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AAA3A" w14:textId="77777777" w:rsidR="000D091E" w:rsidRPr="0050013D" w:rsidRDefault="000D091E" w:rsidP="005B646A">
      <w:pPr>
        <w:pStyle w:val="CourseTitle"/>
      </w:pPr>
      <w:r w:rsidRPr="0050013D">
        <w:t xml:space="preserve">Strategic Marketing Analysis &amp; Planning </w:t>
      </w:r>
    </w:p>
    <w:p w14:paraId="24412B91" w14:textId="77777777" w:rsidR="000D091E" w:rsidRPr="00FB0A67" w:rsidRDefault="000D091E" w:rsidP="000D091E">
      <w:pPr>
        <w:rPr>
          <w:b/>
        </w:rPr>
      </w:pPr>
      <w:r w:rsidRPr="00FB0A67">
        <w:rPr>
          <w:b/>
        </w:rPr>
        <w:t xml:space="preserve">Course code: </w:t>
      </w:r>
      <w:r w:rsidRPr="00FB0A67">
        <w:t>MKT 430</w:t>
      </w:r>
    </w:p>
    <w:p w14:paraId="733131DD" w14:textId="53666BC3" w:rsidR="000D091E" w:rsidRPr="00FB0A67" w:rsidRDefault="000D091E" w:rsidP="005C1184">
      <w:pPr>
        <w:tabs>
          <w:tab w:val="left" w:pos="6345"/>
        </w:tabs>
        <w:rPr>
          <w:b/>
        </w:rPr>
      </w:pPr>
      <w:r w:rsidRPr="00FB0A67">
        <w:rPr>
          <w:b/>
        </w:rPr>
        <w:t xml:space="preserve">Semester and year: </w:t>
      </w:r>
      <w:r w:rsidR="00174A48">
        <w:t>Spring</w:t>
      </w:r>
      <w:r w:rsidR="006F300D" w:rsidRPr="005B646A">
        <w:t xml:space="preserve"> </w:t>
      </w:r>
      <w:r w:rsidR="005B646A" w:rsidRPr="005B646A">
        <w:t>20</w:t>
      </w:r>
      <w:r w:rsidR="00E43ACA">
        <w:t>2</w:t>
      </w:r>
      <w:r w:rsidR="00174A48">
        <w:t>1</w:t>
      </w:r>
    </w:p>
    <w:p w14:paraId="4152E378" w14:textId="67D9EE9E" w:rsidR="000D091E" w:rsidRDefault="000D091E" w:rsidP="000D091E">
      <w:r w:rsidRPr="00FB0A67">
        <w:rPr>
          <w:b/>
        </w:rPr>
        <w:t xml:space="preserve">Day and time: </w:t>
      </w:r>
      <w:r w:rsidR="008F6E10">
        <w:t>Wednesdays</w:t>
      </w:r>
      <w:r w:rsidRPr="00FB0A67">
        <w:t xml:space="preserve">, </w:t>
      </w:r>
      <w:r w:rsidR="00E87B62">
        <w:t>6</w:t>
      </w:r>
      <w:r w:rsidRPr="00FB0A67">
        <w:t>:</w:t>
      </w:r>
      <w:r w:rsidR="00E87B62">
        <w:t>30</w:t>
      </w:r>
      <w:r w:rsidR="00E36B34">
        <w:t xml:space="preserve"> </w:t>
      </w:r>
      <w:r w:rsidR="00E87B62">
        <w:t xml:space="preserve">PM </w:t>
      </w:r>
      <w:r w:rsidR="00DE6A76">
        <w:t>to</w:t>
      </w:r>
      <w:r w:rsidR="002F5161">
        <w:t xml:space="preserve"> </w:t>
      </w:r>
      <w:r w:rsidR="00E87B62">
        <w:t>9:15</w:t>
      </w:r>
      <w:r w:rsidR="00A76B7E">
        <w:t xml:space="preserve"> </w:t>
      </w:r>
      <w:r w:rsidR="00E87B62">
        <w:t>P</w:t>
      </w:r>
      <w:r w:rsidR="00E5280F">
        <w:t>M</w:t>
      </w:r>
    </w:p>
    <w:p w14:paraId="23ED59EC" w14:textId="77777777" w:rsidR="00F44300" w:rsidRPr="00FB0A67" w:rsidRDefault="000D091E" w:rsidP="00F44300">
      <w:r>
        <w:rPr>
          <w:b/>
        </w:rPr>
        <w:t>Instructor</w:t>
      </w:r>
      <w:r w:rsidR="00192989" w:rsidRPr="00FB0A67">
        <w:rPr>
          <w:b/>
        </w:rPr>
        <w:t>:</w:t>
      </w:r>
      <w:r w:rsidR="007C46B7">
        <w:rPr>
          <w:b/>
        </w:rPr>
        <w:t xml:space="preserve"> </w:t>
      </w:r>
      <w:r w:rsidR="00F44300" w:rsidRPr="00FB0A67">
        <w:t>Dan Ravick Fiala, MBA, PMP, PMI-RMP</w:t>
      </w:r>
      <w:r w:rsidR="001E69E0" w:rsidRPr="00FB0A67">
        <w:t xml:space="preserve">/ Skype: </w:t>
      </w:r>
      <w:proofErr w:type="spellStart"/>
      <w:r w:rsidR="001E69E0" w:rsidRPr="00FB0A67">
        <w:t>danfiala</w:t>
      </w:r>
      <w:proofErr w:type="spellEnd"/>
    </w:p>
    <w:p w14:paraId="639F78B7" w14:textId="77777777" w:rsidR="00F44300" w:rsidRPr="00FB0A67" w:rsidRDefault="000D091E" w:rsidP="00F44300">
      <w:r>
        <w:rPr>
          <w:b/>
        </w:rPr>
        <w:t>Instructor</w:t>
      </w:r>
      <w:r w:rsidR="00192989" w:rsidRPr="00FB0A67">
        <w:rPr>
          <w:b/>
        </w:rPr>
        <w:t xml:space="preserve"> contact:</w:t>
      </w:r>
      <w:r w:rsidR="007C46B7">
        <w:rPr>
          <w:b/>
        </w:rPr>
        <w:t xml:space="preserve"> </w:t>
      </w:r>
      <w:r w:rsidR="00F44300" w:rsidRPr="00FB0A67">
        <w:t>Phone: Mobile: +420-739-946-254 (</w:t>
      </w:r>
      <w:r w:rsidR="00F44300" w:rsidRPr="00FB0A67">
        <w:rPr>
          <w:i/>
        </w:rPr>
        <w:t>if you text me, include your name and class</w:t>
      </w:r>
      <w:r w:rsidR="00F44300" w:rsidRPr="00FB0A67">
        <w:t>)</w:t>
      </w:r>
      <w:r w:rsidR="002A714A">
        <w:t xml:space="preserve"> Skype: </w:t>
      </w:r>
      <w:proofErr w:type="spellStart"/>
      <w:r w:rsidR="002A714A">
        <w:t>danfiala</w:t>
      </w:r>
      <w:proofErr w:type="spellEnd"/>
      <w:r w:rsidR="00EB7A13">
        <w:t xml:space="preserve"> </w:t>
      </w:r>
      <w:r w:rsidR="00F04552">
        <w:t xml:space="preserve">/ </w:t>
      </w:r>
      <w:r w:rsidR="00F04552" w:rsidRPr="00F04552">
        <w:t>MS TEAMS</w:t>
      </w:r>
      <w:r w:rsidR="00EB7A13">
        <w:t xml:space="preserve"> (in our course channel)</w:t>
      </w:r>
    </w:p>
    <w:p w14:paraId="77E6F758" w14:textId="77777777" w:rsidR="00F44300" w:rsidRPr="00E96B41" w:rsidRDefault="007177C1" w:rsidP="00F44300">
      <w:pPr>
        <w:rPr>
          <w:lang w:val="de-DE"/>
        </w:rPr>
      </w:pPr>
      <w:r w:rsidRPr="00E96B41">
        <w:rPr>
          <w:lang w:val="de-DE"/>
        </w:rPr>
        <w:t xml:space="preserve">E-mail: </w:t>
      </w:r>
      <w:r w:rsidR="00A55EA8">
        <w:fldChar w:fldCharType="begin"/>
      </w:r>
      <w:r w:rsidR="00A55EA8">
        <w:instrText xml:space="preserve"> HYPERLINK "mailto:dan.ravick@aauni.edu" </w:instrText>
      </w:r>
      <w:r w:rsidR="00A55EA8">
        <w:fldChar w:fldCharType="separate"/>
      </w:r>
      <w:r w:rsidRPr="00E96B41">
        <w:rPr>
          <w:rStyle w:val="Hyperlink"/>
          <w:lang w:val="de-DE"/>
        </w:rPr>
        <w:t>dan.ravick@aauni.edu</w:t>
      </w:r>
      <w:r w:rsidR="00A55EA8">
        <w:rPr>
          <w:rStyle w:val="Hyperlink"/>
          <w:lang w:val="de-DE"/>
        </w:rPr>
        <w:fldChar w:fldCharType="end"/>
      </w:r>
    </w:p>
    <w:p w14:paraId="72ABD643" w14:textId="77777777" w:rsidR="00F44300" w:rsidRPr="00FB0A67" w:rsidRDefault="00192989" w:rsidP="00F44300">
      <w:r w:rsidRPr="00FB0A67">
        <w:rPr>
          <w:b/>
        </w:rPr>
        <w:t>Consultation hours:</w:t>
      </w:r>
      <w:r w:rsidR="00B14B28">
        <w:rPr>
          <w:b/>
        </w:rPr>
        <w:t xml:space="preserve"> </w:t>
      </w:r>
      <w:r w:rsidR="00ED7996" w:rsidRPr="00FB0A67">
        <w:t xml:space="preserve">30 </w:t>
      </w:r>
      <w:r w:rsidR="00771CFD" w:rsidRPr="00FB0A67">
        <w:t>minutes</w:t>
      </w:r>
      <w:r w:rsidR="007C46B7">
        <w:t xml:space="preserve"> </w:t>
      </w:r>
      <w:r w:rsidR="00B04BED">
        <w:t>after</w:t>
      </w:r>
      <w:r w:rsidR="007C46B7">
        <w:t xml:space="preserve"> </w:t>
      </w:r>
      <w:r w:rsidR="0058606A" w:rsidRPr="00FB0A67">
        <w:t xml:space="preserve">the </w:t>
      </w:r>
      <w:r w:rsidR="00ED7996" w:rsidRPr="00FB0A67">
        <w:t>lecture</w:t>
      </w:r>
    </w:p>
    <w:p w14:paraId="4547CCBD" w14:textId="77777777" w:rsidR="0058606A" w:rsidRPr="00FB0A67" w:rsidRDefault="0058606A" w:rsidP="00F44300"/>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930"/>
        <w:gridCol w:w="2127"/>
        <w:gridCol w:w="2348"/>
      </w:tblGrid>
      <w:tr w:rsidR="00F07FC9" w:rsidRPr="00FB0A67" w14:paraId="0B1CFF9A" w14:textId="77777777" w:rsidTr="00FB6A6A">
        <w:tc>
          <w:tcPr>
            <w:tcW w:w="1329" w:type="pct"/>
          </w:tcPr>
          <w:p w14:paraId="6E864700" w14:textId="77777777" w:rsidR="00F07FC9" w:rsidRPr="00FB0A67" w:rsidRDefault="0088159B" w:rsidP="00F07FC9">
            <w:pPr>
              <w:rPr>
                <w:b/>
              </w:rPr>
            </w:pPr>
            <w:r w:rsidRPr="002D1B10">
              <w:rPr>
                <w:b/>
              </w:rPr>
              <w:t>Credits US</w:t>
            </w:r>
            <w:r>
              <w:rPr>
                <w:b/>
              </w:rPr>
              <w:t>/</w:t>
            </w:r>
            <w:r w:rsidR="00F07FC9" w:rsidRPr="00FB0A67">
              <w:rPr>
                <w:b/>
              </w:rPr>
              <w:t>ECTS</w:t>
            </w:r>
          </w:p>
        </w:tc>
        <w:tc>
          <w:tcPr>
            <w:tcW w:w="1106" w:type="pct"/>
          </w:tcPr>
          <w:p w14:paraId="305EAAC2" w14:textId="77777777" w:rsidR="00F07FC9" w:rsidRPr="00FB0A67" w:rsidRDefault="0088159B" w:rsidP="00F07FC9">
            <w:r>
              <w:t>3/</w:t>
            </w:r>
            <w:r w:rsidR="00F07FC9" w:rsidRPr="00FB0A67">
              <w:t>6</w:t>
            </w:r>
          </w:p>
        </w:tc>
        <w:tc>
          <w:tcPr>
            <w:tcW w:w="1219" w:type="pct"/>
          </w:tcPr>
          <w:p w14:paraId="3AC9B3B6" w14:textId="77777777" w:rsidR="00F07FC9" w:rsidRPr="00FB0A67" w:rsidRDefault="00F07FC9" w:rsidP="00F07FC9">
            <w:pPr>
              <w:rPr>
                <w:b/>
              </w:rPr>
            </w:pPr>
            <w:r w:rsidRPr="00FB0A67">
              <w:rPr>
                <w:b/>
              </w:rPr>
              <w:t>Level</w:t>
            </w:r>
          </w:p>
        </w:tc>
        <w:tc>
          <w:tcPr>
            <w:tcW w:w="1346" w:type="pct"/>
          </w:tcPr>
          <w:p w14:paraId="670021C9" w14:textId="77777777" w:rsidR="00F07FC9" w:rsidRPr="00FB0A67" w:rsidRDefault="00F07FC9" w:rsidP="00192989">
            <w:r w:rsidRPr="00FB0A67">
              <w:t>Advanced</w:t>
            </w:r>
          </w:p>
        </w:tc>
      </w:tr>
      <w:tr w:rsidR="00F07FC9" w:rsidRPr="00FB0A67" w14:paraId="15758568" w14:textId="77777777" w:rsidTr="00FB6A6A">
        <w:tc>
          <w:tcPr>
            <w:tcW w:w="1329" w:type="pct"/>
          </w:tcPr>
          <w:p w14:paraId="728679C7" w14:textId="77777777" w:rsidR="00F07FC9" w:rsidRPr="00FB0A67" w:rsidRDefault="00F07FC9" w:rsidP="00F07FC9">
            <w:pPr>
              <w:rPr>
                <w:b/>
              </w:rPr>
            </w:pPr>
            <w:r w:rsidRPr="00FB0A67">
              <w:rPr>
                <w:b/>
              </w:rPr>
              <w:t>Length</w:t>
            </w:r>
          </w:p>
        </w:tc>
        <w:tc>
          <w:tcPr>
            <w:tcW w:w="1106" w:type="pct"/>
          </w:tcPr>
          <w:p w14:paraId="2BFAC865" w14:textId="77777777" w:rsidR="00F07FC9" w:rsidRPr="00FB0A67" w:rsidRDefault="00F07FC9" w:rsidP="00F07FC9">
            <w:r w:rsidRPr="00FB0A67">
              <w:t>1</w:t>
            </w:r>
            <w:r w:rsidR="00FE3597">
              <w:t>4</w:t>
            </w:r>
            <w:r w:rsidRPr="00FB0A67">
              <w:t xml:space="preserve"> weeks</w:t>
            </w:r>
          </w:p>
        </w:tc>
        <w:tc>
          <w:tcPr>
            <w:tcW w:w="1219" w:type="pct"/>
          </w:tcPr>
          <w:p w14:paraId="4EE6A355" w14:textId="77777777" w:rsidR="00F07FC9" w:rsidRPr="00FB0A67" w:rsidRDefault="00F07FC9" w:rsidP="00F07FC9">
            <w:pPr>
              <w:rPr>
                <w:b/>
              </w:rPr>
            </w:pPr>
            <w:r w:rsidRPr="00FB0A67">
              <w:rPr>
                <w:b/>
              </w:rPr>
              <w:t>Pre-requisites</w:t>
            </w:r>
          </w:p>
        </w:tc>
        <w:tc>
          <w:tcPr>
            <w:tcW w:w="1346" w:type="pct"/>
          </w:tcPr>
          <w:p w14:paraId="0114C927" w14:textId="77777777" w:rsidR="00F07FC9" w:rsidRPr="00FB0A67" w:rsidRDefault="00EE6E7A" w:rsidP="00EE6E7A">
            <w:r w:rsidRPr="00FB0A67">
              <w:rPr>
                <w:rFonts w:cs="Arial"/>
              </w:rPr>
              <w:t>MKT 328, MKT 375</w:t>
            </w:r>
          </w:p>
        </w:tc>
      </w:tr>
      <w:tr w:rsidR="00F07FC9" w:rsidRPr="00FB0A67" w14:paraId="4C0C38DD" w14:textId="77777777" w:rsidTr="00FB6A6A">
        <w:tc>
          <w:tcPr>
            <w:tcW w:w="1329" w:type="pct"/>
          </w:tcPr>
          <w:p w14:paraId="588BAF03" w14:textId="77777777" w:rsidR="00F07FC9" w:rsidRPr="00FB0A67" w:rsidRDefault="00F07FC9" w:rsidP="00F07FC9">
            <w:pPr>
              <w:rPr>
                <w:b/>
              </w:rPr>
            </w:pPr>
            <w:r w:rsidRPr="00FB0A67">
              <w:rPr>
                <w:b/>
              </w:rPr>
              <w:t>Contact hours</w:t>
            </w:r>
          </w:p>
        </w:tc>
        <w:tc>
          <w:tcPr>
            <w:tcW w:w="1106" w:type="pct"/>
          </w:tcPr>
          <w:p w14:paraId="01C5EF55" w14:textId="77777777" w:rsidR="00F07FC9" w:rsidRPr="00FB0A67" w:rsidRDefault="00F07FC9" w:rsidP="00F07FC9">
            <w:r w:rsidRPr="00FB0A67">
              <w:t>42 hours</w:t>
            </w:r>
          </w:p>
        </w:tc>
        <w:tc>
          <w:tcPr>
            <w:tcW w:w="1219" w:type="pct"/>
          </w:tcPr>
          <w:p w14:paraId="217B3499" w14:textId="77777777" w:rsidR="00F07FC9" w:rsidRPr="00FB0A67" w:rsidRDefault="00F07FC9" w:rsidP="00F07FC9">
            <w:pPr>
              <w:rPr>
                <w:b/>
              </w:rPr>
            </w:pPr>
            <w:r w:rsidRPr="00FB0A67">
              <w:rPr>
                <w:b/>
              </w:rPr>
              <w:t>Course type</w:t>
            </w:r>
          </w:p>
        </w:tc>
        <w:tc>
          <w:tcPr>
            <w:tcW w:w="1346" w:type="pct"/>
          </w:tcPr>
          <w:p w14:paraId="0E9D8537" w14:textId="77777777" w:rsidR="00F07FC9" w:rsidRPr="00FB0A67" w:rsidRDefault="00F07FC9" w:rsidP="00192989">
            <w:r w:rsidRPr="00FB0A67">
              <w:t>BA required</w:t>
            </w:r>
          </w:p>
        </w:tc>
      </w:tr>
    </w:tbl>
    <w:p w14:paraId="0BEE64BC" w14:textId="77777777" w:rsidR="00F07FC9" w:rsidRPr="00CB6F40" w:rsidRDefault="00F07FC9" w:rsidP="00CB6F40">
      <w:pPr>
        <w:keepNext/>
        <w:numPr>
          <w:ilvl w:val="0"/>
          <w:numId w:val="2"/>
        </w:numPr>
        <w:spacing w:before="240" w:after="120"/>
        <w:jc w:val="both"/>
        <w:rPr>
          <w:rFonts w:eastAsia="Times New Roman"/>
          <w:b/>
          <w:bCs/>
          <w:szCs w:val="28"/>
        </w:rPr>
      </w:pPr>
      <w:r w:rsidRPr="00CB6F40">
        <w:rPr>
          <w:rFonts w:eastAsia="Times New Roman"/>
          <w:b/>
          <w:bCs/>
          <w:szCs w:val="28"/>
        </w:rPr>
        <w:t xml:space="preserve">Course Description </w:t>
      </w:r>
    </w:p>
    <w:p w14:paraId="539B29BB" w14:textId="77777777" w:rsidR="0062467F" w:rsidRPr="00FB0A67" w:rsidRDefault="0062467F" w:rsidP="004746B1">
      <w:pPr>
        <w:tabs>
          <w:tab w:val="left" w:pos="720"/>
        </w:tabs>
      </w:pPr>
      <w:r w:rsidRPr="00FB0A67">
        <w:t xml:space="preserve">This is the core class for </w:t>
      </w:r>
      <w:r w:rsidR="001C67C4" w:rsidRPr="00FB0A67">
        <w:rPr>
          <w:i/>
        </w:rPr>
        <w:t>both</w:t>
      </w:r>
      <w:r w:rsidR="009A4972">
        <w:rPr>
          <w:i/>
        </w:rPr>
        <w:t xml:space="preserve"> </w:t>
      </w:r>
      <w:r w:rsidRPr="00FB0A67">
        <w:t xml:space="preserve">the </w:t>
      </w:r>
      <w:r w:rsidR="000F035B" w:rsidRPr="00FB0A67">
        <w:t>Strategic Marketing Analysis &amp; Planning</w:t>
      </w:r>
      <w:r w:rsidR="005F3EF8" w:rsidRPr="00FB0A67">
        <w:t xml:space="preserve"> (SMAP)</w:t>
      </w:r>
      <w:r w:rsidR="001C67C4" w:rsidRPr="00FB0A67">
        <w:t xml:space="preserve">, and the Marketing and Communication emphasis </w:t>
      </w:r>
      <w:r w:rsidRPr="00FB0A67">
        <w:t>study program</w:t>
      </w:r>
      <w:r w:rsidR="001C67C4" w:rsidRPr="00FB0A67">
        <w:t>s</w:t>
      </w:r>
      <w:r w:rsidRPr="00FB0A67">
        <w:t>. The focus of this course is strategic marketing analysis for making marketing decisions and marketing planning. It, therefore, integrates knowledge acquired in other subjects in marketing (</w:t>
      </w:r>
      <w:r w:rsidR="005F509A" w:rsidRPr="00FB0A67">
        <w:t xml:space="preserve">e.g., </w:t>
      </w:r>
      <w:r w:rsidRPr="00FB0A67">
        <w:t>analysis of consumer behavior, brand management</w:t>
      </w:r>
      <w:r w:rsidR="005F509A" w:rsidRPr="00FB0A67">
        <w:t>, market research</w:t>
      </w:r>
      <w:r w:rsidRPr="00FB0A67">
        <w:t xml:space="preserve">) and business administration subjects (management, finance, </w:t>
      </w:r>
      <w:r w:rsidR="00137ACC" w:rsidRPr="00FB0A67">
        <w:t>and accounting</w:t>
      </w:r>
      <w:r w:rsidRPr="00FB0A67">
        <w:t>). Students develop analytical skills, acquire a strategic perspective of marketing and learn to comprehend it as an integral part of the overall strategy of a company. Thus, the focus on the course is on the long-term planning and strategic vision of the company and the role of marketing within that. The course emphasizes the role of the strategic marketing plan as the framework for the internal organization of the company’s marketing activities and decisions.</w:t>
      </w:r>
    </w:p>
    <w:p w14:paraId="029CD5EF" w14:textId="77777777" w:rsidR="00EA3D4E" w:rsidRPr="00FB0A67" w:rsidRDefault="00EA3D4E" w:rsidP="004746B1">
      <w:pPr>
        <w:tabs>
          <w:tab w:val="left" w:pos="720"/>
        </w:tabs>
      </w:pPr>
    </w:p>
    <w:p w14:paraId="55C7F3FC" w14:textId="77777777" w:rsidR="00EA3D4E" w:rsidRPr="00FB0A67" w:rsidRDefault="00EA3D4E" w:rsidP="004746B1">
      <w:pPr>
        <w:tabs>
          <w:tab w:val="left" w:pos="720"/>
        </w:tabs>
      </w:pPr>
      <w:r w:rsidRPr="00FB0A67">
        <w:t xml:space="preserve">Students will further have an opportunity </w:t>
      </w:r>
      <w:r w:rsidR="00527ED1" w:rsidRPr="00FB0A67">
        <w:t xml:space="preserve">to put their knowledge into practice by working on a </w:t>
      </w:r>
      <w:r w:rsidR="00771CFD" w:rsidRPr="00FB0A67">
        <w:t>real-world</w:t>
      </w:r>
      <w:r w:rsidR="009A4972">
        <w:t xml:space="preserve"> </w:t>
      </w:r>
      <w:r w:rsidR="0058606A" w:rsidRPr="00FB0A67">
        <w:t>project</w:t>
      </w:r>
      <w:r w:rsidR="00527ED1" w:rsidRPr="00FB0A67">
        <w:t>.</w:t>
      </w:r>
    </w:p>
    <w:p w14:paraId="72E7F34C" w14:textId="77777777" w:rsidR="00EA3D4E" w:rsidRPr="00FB0A67" w:rsidRDefault="00EA3D4E" w:rsidP="004746B1">
      <w:pPr>
        <w:tabs>
          <w:tab w:val="left" w:pos="720"/>
        </w:tabs>
      </w:pPr>
    </w:p>
    <w:p w14:paraId="476D98E7" w14:textId="77777777" w:rsidR="00025484" w:rsidRPr="00FB0A67" w:rsidRDefault="0062467F" w:rsidP="00D8697F">
      <w:r w:rsidRPr="00FB0A67">
        <w:t>The topics include</w:t>
      </w:r>
      <w:r w:rsidR="004954DD">
        <w:t xml:space="preserve"> (but are not limited to)</w:t>
      </w:r>
      <w:r w:rsidRPr="00FB0A67">
        <w:t>: Strategic Market Analysis (Strategic GAP Analysis, Porter's Five Forces</w:t>
      </w:r>
      <w:r w:rsidR="00BC7631">
        <w:t xml:space="preserve"> Framew</w:t>
      </w:r>
      <w:r w:rsidR="00BC7631" w:rsidRPr="00BC7631">
        <w:t>o</w:t>
      </w:r>
      <w:r w:rsidR="00BC7631">
        <w:t>rk</w:t>
      </w:r>
      <w:r w:rsidRPr="00FB0A67">
        <w:t xml:space="preserve">, PLEESTIC Environmental Analysis, SWOT, GE 9 Cell Model, BCG Matrix, </w:t>
      </w:r>
      <w:r w:rsidR="00137ACC" w:rsidRPr="00FB0A67">
        <w:t>and Ansoff’s</w:t>
      </w:r>
      <w:r w:rsidRPr="00FB0A67">
        <w:t xml:space="preserve"> Matrix), strategy development</w:t>
      </w:r>
      <w:r w:rsidR="00475F01" w:rsidRPr="00FB0A67">
        <w:t>, planning</w:t>
      </w:r>
      <w:r w:rsidRPr="00FB0A67">
        <w:t xml:space="preserve"> and implementation, strategy</w:t>
      </w:r>
      <w:r w:rsidR="00025484" w:rsidRPr="00FB0A67">
        <w:t xml:space="preserve"> evaluation and control.</w:t>
      </w:r>
    </w:p>
    <w:p w14:paraId="528FBE24" w14:textId="77777777" w:rsidR="006278DC" w:rsidRPr="00FB0A67" w:rsidRDefault="006278DC" w:rsidP="00D8697F"/>
    <w:p w14:paraId="6F7E5E51" w14:textId="77777777" w:rsidR="00F07FC9" w:rsidRPr="00FB0A67" w:rsidRDefault="005F509A" w:rsidP="005C1184">
      <w:r w:rsidRPr="00FB0A67">
        <w:t xml:space="preserve">As the course title implies, </w:t>
      </w:r>
      <w:r w:rsidRPr="00FB0A67">
        <w:rPr>
          <w:color w:val="0070C0"/>
        </w:rPr>
        <w:t xml:space="preserve">after successfully completing this course, students will be able to </w:t>
      </w:r>
      <w:r w:rsidRPr="00FB0A67">
        <w:rPr>
          <w:b/>
          <w:color w:val="0070C0"/>
        </w:rPr>
        <w:t>audit</w:t>
      </w:r>
      <w:r w:rsidRPr="00FB0A67">
        <w:rPr>
          <w:color w:val="0070C0"/>
        </w:rPr>
        <w:t xml:space="preserve">, </w:t>
      </w:r>
      <w:r w:rsidR="00137ACC" w:rsidRPr="00FB0A67">
        <w:rPr>
          <w:b/>
          <w:color w:val="0070C0"/>
        </w:rPr>
        <w:t>analyze</w:t>
      </w:r>
      <w:r w:rsidRPr="00FB0A67">
        <w:rPr>
          <w:color w:val="0070C0"/>
        </w:rPr>
        <w:t xml:space="preserve">, and </w:t>
      </w:r>
      <w:r w:rsidRPr="00FB0A67">
        <w:rPr>
          <w:b/>
          <w:color w:val="0070C0"/>
        </w:rPr>
        <w:t>create</w:t>
      </w:r>
      <w:r w:rsidRPr="00FB0A67">
        <w:rPr>
          <w:color w:val="0070C0"/>
        </w:rPr>
        <w:t xml:space="preserve"> a</w:t>
      </w:r>
      <w:r w:rsidR="00467CBD" w:rsidRPr="00FB0A67">
        <w:rPr>
          <w:color w:val="0070C0"/>
        </w:rPr>
        <w:t>n effective</w:t>
      </w:r>
      <w:r w:rsidRPr="00FB0A67">
        <w:rPr>
          <w:color w:val="0070C0"/>
        </w:rPr>
        <w:t xml:space="preserve"> strategic marketing plan for a company.</w:t>
      </w:r>
    </w:p>
    <w:p w14:paraId="5DF53133" w14:textId="77777777" w:rsidR="00F07FC9" w:rsidRPr="00CB6F40" w:rsidRDefault="00F07FC9" w:rsidP="00CB6F40">
      <w:pPr>
        <w:keepNext/>
        <w:numPr>
          <w:ilvl w:val="0"/>
          <w:numId w:val="2"/>
        </w:numPr>
        <w:spacing w:before="240" w:after="120"/>
        <w:jc w:val="both"/>
        <w:rPr>
          <w:rFonts w:eastAsia="Times New Roman"/>
          <w:b/>
          <w:bCs/>
          <w:szCs w:val="28"/>
        </w:rPr>
      </w:pPr>
      <w:r w:rsidRPr="00CB6F40">
        <w:rPr>
          <w:rFonts w:eastAsia="Times New Roman"/>
          <w:b/>
          <w:bCs/>
          <w:szCs w:val="28"/>
        </w:rPr>
        <w:t>Student Learning Outcomes</w:t>
      </w:r>
    </w:p>
    <w:p w14:paraId="226D6166" w14:textId="77777777" w:rsidR="0062467F" w:rsidRPr="00FB0A67" w:rsidRDefault="00F07FC9" w:rsidP="005C1184">
      <w:r w:rsidRPr="00FB0A67">
        <w:t>Upon completion of this course, students should be able to</w:t>
      </w:r>
      <w:r w:rsidR="00F64036" w:rsidRPr="00FB0A67">
        <w:t xml:space="preserve">: </w:t>
      </w:r>
      <w:r w:rsidR="000F035B" w:rsidRPr="00FB0A67">
        <w:br/>
      </w:r>
      <w:r w:rsidR="0062467F" w:rsidRPr="00FB0A67">
        <w:t>Practically apply knowledge from other BBA courses and link these various courses together into a coherent whole.</w:t>
      </w:r>
    </w:p>
    <w:p w14:paraId="593E40CC" w14:textId="77777777" w:rsidR="0062467F" w:rsidRPr="00FB0A67" w:rsidRDefault="0062467F" w:rsidP="0054439C">
      <w:pPr>
        <w:pStyle w:val="ColorfulList-Accent11"/>
        <w:numPr>
          <w:ilvl w:val="0"/>
          <w:numId w:val="3"/>
        </w:numPr>
        <w:rPr>
          <w:b/>
        </w:rPr>
      </w:pPr>
      <w:r w:rsidRPr="00FB0A67">
        <w:t>Comprehend and demonstrate a clear understanding of a selected (and approved) company's value-enhancing strategies.</w:t>
      </w:r>
    </w:p>
    <w:p w14:paraId="4448BB89" w14:textId="77777777" w:rsidR="0062467F" w:rsidRPr="00FB0A67" w:rsidRDefault="0062467F" w:rsidP="0054439C">
      <w:pPr>
        <w:pStyle w:val="ColorfulList-Accent11"/>
        <w:numPr>
          <w:ilvl w:val="0"/>
          <w:numId w:val="3"/>
        </w:numPr>
      </w:pPr>
      <w:r w:rsidRPr="00FB0A67">
        <w:t>Comprehend and demonstrate a clear understanding of the components and construction of a strategic marketing plan.</w:t>
      </w:r>
    </w:p>
    <w:p w14:paraId="354F400D" w14:textId="77777777" w:rsidR="0062467F" w:rsidRPr="00FB0A67" w:rsidRDefault="0062467F" w:rsidP="0054439C">
      <w:pPr>
        <w:pStyle w:val="ColorfulList-Accent11"/>
        <w:numPr>
          <w:ilvl w:val="0"/>
          <w:numId w:val="3"/>
        </w:numPr>
      </w:pPr>
      <w:r w:rsidRPr="00FB0A67">
        <w:t>Understand and analyze complex marketing decisions.</w:t>
      </w:r>
    </w:p>
    <w:p w14:paraId="3C58FEED" w14:textId="77777777" w:rsidR="0062467F" w:rsidRPr="00FB0A67" w:rsidRDefault="0062467F" w:rsidP="0054439C">
      <w:pPr>
        <w:pStyle w:val="ColorfulList-Accent11"/>
        <w:numPr>
          <w:ilvl w:val="0"/>
          <w:numId w:val="3"/>
        </w:numPr>
      </w:pPr>
      <w:r w:rsidRPr="00FB0A67">
        <w:t xml:space="preserve">Comprehend and demonstrate a clear understanding of the investigation and application of marketing models and practices, outline the process required to develop marketing strategies, and </w:t>
      </w:r>
    </w:p>
    <w:p w14:paraId="3D389986" w14:textId="77777777" w:rsidR="0062467F" w:rsidRPr="00FB0A67" w:rsidRDefault="0062467F" w:rsidP="0054439C">
      <w:pPr>
        <w:pStyle w:val="ColorfulList-Accent11"/>
        <w:numPr>
          <w:ilvl w:val="0"/>
          <w:numId w:val="3"/>
        </w:numPr>
      </w:pPr>
      <w:r w:rsidRPr="00FB0A67">
        <w:lastRenderedPageBreak/>
        <w:t>Place in context and lend perspective to the nature of key strategic decisions (i.e., value creation, communication, delivery and extraction).</w:t>
      </w:r>
    </w:p>
    <w:p w14:paraId="3F6671D6" w14:textId="77777777" w:rsidR="0062467F" w:rsidRPr="00FB0A67" w:rsidRDefault="0062467F" w:rsidP="0054439C">
      <w:pPr>
        <w:pStyle w:val="ColorfulList-Accent11"/>
        <w:numPr>
          <w:ilvl w:val="0"/>
          <w:numId w:val="3"/>
        </w:numPr>
      </w:pPr>
      <w:r w:rsidRPr="00FB0A67">
        <w:t>Comprehend and demonstrate a clear understanding of the role of the marketing manager / director and how to make complex marketing decisions.</w:t>
      </w:r>
    </w:p>
    <w:p w14:paraId="5829F582" w14:textId="77777777" w:rsidR="0062467F" w:rsidRPr="00FB0A67" w:rsidRDefault="0062467F" w:rsidP="0054439C">
      <w:pPr>
        <w:pStyle w:val="ColorfulList-Accent11"/>
        <w:numPr>
          <w:ilvl w:val="0"/>
          <w:numId w:val="3"/>
        </w:numPr>
      </w:pPr>
      <w:r w:rsidRPr="00FB0A67">
        <w:t>Comprehend and demonstrate a clear understanding of how to apply marketing strategy, models, and principles to a real company for which they will develop a strategic marketing plan.</w:t>
      </w:r>
    </w:p>
    <w:p w14:paraId="5CBC631A" w14:textId="77777777" w:rsidR="0062467F" w:rsidRPr="00FB0A67" w:rsidRDefault="0062467F" w:rsidP="0054439C">
      <w:pPr>
        <w:pStyle w:val="ColorfulList-Accent11"/>
        <w:numPr>
          <w:ilvl w:val="0"/>
          <w:numId w:val="3"/>
        </w:numPr>
      </w:pPr>
      <w:r w:rsidRPr="00FB0A67">
        <w:t>Comprehend and demonstrate a clear understanding of the strategic marketing planning process and how to complete an original strategic marketing plan.</w:t>
      </w:r>
    </w:p>
    <w:p w14:paraId="4232C558" w14:textId="77777777" w:rsidR="000F035B" w:rsidRPr="00FB0A67" w:rsidRDefault="000F035B" w:rsidP="0054439C">
      <w:pPr>
        <w:pStyle w:val="ColorfulList-Accent11"/>
        <w:numPr>
          <w:ilvl w:val="0"/>
          <w:numId w:val="3"/>
        </w:numPr>
      </w:pPr>
      <w:r w:rsidRPr="00FB0A67">
        <w:t>Understand the difference between data, information and customer insight.</w:t>
      </w:r>
    </w:p>
    <w:p w14:paraId="30C9A633" w14:textId="77777777" w:rsidR="000F035B" w:rsidRPr="00FB0A67" w:rsidRDefault="000F035B" w:rsidP="0054439C">
      <w:pPr>
        <w:pStyle w:val="ColorfulList-Accent11"/>
        <w:numPr>
          <w:ilvl w:val="0"/>
          <w:numId w:val="3"/>
        </w:numPr>
      </w:pPr>
      <w:r w:rsidRPr="00FB0A67">
        <w:t>Understand how customer insight drives firm value.</w:t>
      </w:r>
    </w:p>
    <w:p w14:paraId="42F9B537" w14:textId="77777777" w:rsidR="000F035B" w:rsidRPr="00FB0A67" w:rsidRDefault="000F035B" w:rsidP="0054439C">
      <w:pPr>
        <w:pStyle w:val="ColorfulList-Accent11"/>
        <w:numPr>
          <w:ilvl w:val="0"/>
          <w:numId w:val="3"/>
        </w:numPr>
      </w:pPr>
      <w:r w:rsidRPr="00FB0A67">
        <w:t>Understand the various methods to collect data and gain customer insight.</w:t>
      </w:r>
    </w:p>
    <w:p w14:paraId="00A9CBC9" w14:textId="77777777" w:rsidR="000F035B" w:rsidRPr="00FB0A67" w:rsidRDefault="000F035B" w:rsidP="0054439C">
      <w:pPr>
        <w:pStyle w:val="ColorfulList-Accent11"/>
        <w:numPr>
          <w:ilvl w:val="0"/>
          <w:numId w:val="3"/>
        </w:numPr>
      </w:pPr>
      <w:r w:rsidRPr="00FB0A67">
        <w:t>Understand the value of using marketing metrics.</w:t>
      </w:r>
    </w:p>
    <w:p w14:paraId="0CFB9878" w14:textId="77777777" w:rsidR="000F035B" w:rsidRPr="00FB0A67" w:rsidRDefault="000F035B" w:rsidP="0054439C">
      <w:pPr>
        <w:pStyle w:val="ColorfulList-Accent11"/>
        <w:numPr>
          <w:ilvl w:val="0"/>
          <w:numId w:val="3"/>
        </w:numPr>
      </w:pPr>
      <w:r w:rsidRPr="00FB0A67">
        <w:t>Know key m</w:t>
      </w:r>
      <w:r w:rsidR="00F2238B">
        <w:t>arketing metrics and how to apply them.</w:t>
      </w:r>
    </w:p>
    <w:p w14:paraId="2B14DAC9" w14:textId="77777777" w:rsidR="000F035B" w:rsidRPr="00FB0A67" w:rsidRDefault="000F035B" w:rsidP="0054439C">
      <w:pPr>
        <w:pStyle w:val="ColorfulList-Accent11"/>
        <w:numPr>
          <w:ilvl w:val="0"/>
          <w:numId w:val="3"/>
        </w:numPr>
      </w:pPr>
      <w:r w:rsidRPr="00FB0A67">
        <w:t>Understand how to analyze marketing metrics.</w:t>
      </w:r>
    </w:p>
    <w:p w14:paraId="5A1A0FEC" w14:textId="77777777" w:rsidR="000F035B" w:rsidRPr="00FB0A67" w:rsidRDefault="000F035B" w:rsidP="0054439C">
      <w:pPr>
        <w:pStyle w:val="ColorfulList-Accent11"/>
        <w:numPr>
          <w:ilvl w:val="0"/>
          <w:numId w:val="3"/>
        </w:numPr>
      </w:pPr>
      <w:r w:rsidRPr="00FB0A67">
        <w:t>Understand how to develop appropriate marketing analytics.</w:t>
      </w:r>
    </w:p>
    <w:p w14:paraId="34E1AA16" w14:textId="77777777" w:rsidR="000F035B" w:rsidRPr="00FB0A67" w:rsidRDefault="000F035B" w:rsidP="0054439C">
      <w:pPr>
        <w:pStyle w:val="ColorfulList-Accent11"/>
        <w:numPr>
          <w:ilvl w:val="0"/>
          <w:numId w:val="3"/>
        </w:numPr>
      </w:pPr>
      <w:r w:rsidRPr="00FB0A67">
        <w:t>Understand the connection between marketing metrics and financial performance.</w:t>
      </w:r>
    </w:p>
    <w:p w14:paraId="5046EBF4" w14:textId="77777777" w:rsidR="000F035B" w:rsidRPr="00FB0A67" w:rsidRDefault="000F035B" w:rsidP="0054439C">
      <w:pPr>
        <w:pStyle w:val="ColorfulList-Accent11"/>
        <w:numPr>
          <w:ilvl w:val="0"/>
          <w:numId w:val="3"/>
        </w:numPr>
      </w:pPr>
      <w:r w:rsidRPr="00FB0A67">
        <w:t>Know how to use and interpret key marketing/financial profitability ratios.</w:t>
      </w:r>
    </w:p>
    <w:p w14:paraId="4BD6C0F0" w14:textId="77777777" w:rsidR="000F035B" w:rsidRPr="00FB0A67" w:rsidRDefault="00137ACC" w:rsidP="0054439C">
      <w:pPr>
        <w:pStyle w:val="ColorfulList-Accent11"/>
        <w:numPr>
          <w:ilvl w:val="0"/>
          <w:numId w:val="3"/>
        </w:numPr>
      </w:pPr>
      <w:r w:rsidRPr="00FB0A67">
        <w:t>Interpret</w:t>
      </w:r>
      <w:r w:rsidR="000F035B" w:rsidRPr="00FB0A67">
        <w:t xml:space="preserve"> data and become adept at drawing appropriate conclusions to allocate marketing resources most effectively.</w:t>
      </w:r>
    </w:p>
    <w:p w14:paraId="08B4941A" w14:textId="77777777" w:rsidR="00F07FC9" w:rsidRPr="00CB6F40" w:rsidRDefault="00F07FC9" w:rsidP="00CB6F40">
      <w:pPr>
        <w:keepNext/>
        <w:numPr>
          <w:ilvl w:val="0"/>
          <w:numId w:val="2"/>
        </w:numPr>
        <w:spacing w:before="240" w:after="120"/>
        <w:jc w:val="both"/>
        <w:rPr>
          <w:rFonts w:eastAsia="Times New Roman"/>
          <w:b/>
          <w:bCs/>
          <w:szCs w:val="28"/>
        </w:rPr>
      </w:pPr>
      <w:r w:rsidRPr="00CB6F40">
        <w:rPr>
          <w:rFonts w:eastAsia="Times New Roman"/>
          <w:b/>
          <w:bCs/>
          <w:szCs w:val="28"/>
        </w:rPr>
        <w:t>Reading Material</w:t>
      </w:r>
    </w:p>
    <w:p w14:paraId="12A265EA" w14:textId="77777777" w:rsidR="00B914CC" w:rsidRPr="00FB0A67" w:rsidRDefault="00B914CC" w:rsidP="00B914CC">
      <w:pPr>
        <w:rPr>
          <w:b/>
          <w:i/>
        </w:rPr>
      </w:pPr>
      <w:r w:rsidRPr="00FB0A67">
        <w:rPr>
          <w:b/>
          <w:i/>
        </w:rPr>
        <w:t>Required Materials (Available in the Library)</w:t>
      </w:r>
    </w:p>
    <w:p w14:paraId="7B2C8BE2" w14:textId="77777777" w:rsidR="00B914CC" w:rsidRPr="00FB0A67" w:rsidRDefault="00B914CC" w:rsidP="0054439C">
      <w:pPr>
        <w:numPr>
          <w:ilvl w:val="0"/>
          <w:numId w:val="4"/>
        </w:numPr>
      </w:pPr>
      <w:proofErr w:type="spellStart"/>
      <w:r w:rsidRPr="00FB0A67">
        <w:t>Dibb</w:t>
      </w:r>
      <w:proofErr w:type="spellEnd"/>
      <w:r w:rsidRPr="00FB0A67">
        <w:t xml:space="preserve">, S., Simkin, L., Pride, W. and Ferrell O.C. (2005) </w:t>
      </w:r>
      <w:r w:rsidRPr="00FB0A67">
        <w:rPr>
          <w:i/>
        </w:rPr>
        <w:t>Marketing: Concepts and Strategies</w:t>
      </w:r>
      <w:r w:rsidRPr="00FB0A67">
        <w:t>. 5</w:t>
      </w:r>
      <w:r w:rsidRPr="00FB0A67">
        <w:rPr>
          <w:vertAlign w:val="superscript"/>
        </w:rPr>
        <w:t>th</w:t>
      </w:r>
      <w:r w:rsidRPr="00FB0A67">
        <w:t xml:space="preserve"> European edition. Abingdon, U.K.: Houghton Mifflin. [I have the (2012) 6</w:t>
      </w:r>
      <w:r w:rsidRPr="00FB0A67">
        <w:rPr>
          <w:vertAlign w:val="superscript"/>
        </w:rPr>
        <w:t>th</w:t>
      </w:r>
      <w:r w:rsidRPr="00FB0A67">
        <w:t xml:space="preserve"> edition and will use it as my guide.] *</w:t>
      </w:r>
    </w:p>
    <w:p w14:paraId="76FF610C" w14:textId="77777777" w:rsidR="00B914CC" w:rsidRPr="00FB0A67" w:rsidRDefault="00B914CC" w:rsidP="0054439C">
      <w:pPr>
        <w:numPr>
          <w:ilvl w:val="0"/>
          <w:numId w:val="4"/>
        </w:numPr>
        <w:rPr>
          <w:b/>
          <w:i/>
        </w:rPr>
      </w:pPr>
      <w:r w:rsidRPr="00FB0A67" w:rsidDel="002C24EB">
        <w:t xml:space="preserve">Orville </w:t>
      </w:r>
      <w:r w:rsidRPr="00FB0A67">
        <w:t xml:space="preserve">Walker, O.C., Mullins, J., Boyd, H., </w:t>
      </w:r>
      <w:r w:rsidRPr="00FB0A67">
        <w:rPr>
          <w:i/>
        </w:rPr>
        <w:t>Marketing Strategy: A Decision Focused Approach</w:t>
      </w:r>
      <w:r w:rsidRPr="00FB0A67">
        <w:t xml:space="preserve"> McGraw-Hill/Irwin; 6</w:t>
      </w:r>
      <w:r w:rsidRPr="00FB0A67">
        <w:rPr>
          <w:vertAlign w:val="superscript"/>
        </w:rPr>
        <w:t>th</w:t>
      </w:r>
      <w:r w:rsidRPr="00FB0A67">
        <w:t xml:space="preserve"> edition (2007). [I have the (2010) 7</w:t>
      </w:r>
      <w:r w:rsidRPr="00FB0A67">
        <w:rPr>
          <w:vertAlign w:val="superscript"/>
        </w:rPr>
        <w:t>th</w:t>
      </w:r>
      <w:r w:rsidRPr="00FB0A67">
        <w:t xml:space="preserve"> edition and will use it as my guide.]</w:t>
      </w:r>
    </w:p>
    <w:p w14:paraId="3E3B049E" w14:textId="77777777" w:rsidR="005F3EF8" w:rsidRPr="00FB0A67" w:rsidRDefault="005F3EF8" w:rsidP="005F3EF8">
      <w:pPr>
        <w:numPr>
          <w:ilvl w:val="0"/>
          <w:numId w:val="4"/>
        </w:numPr>
      </w:pPr>
      <w:r w:rsidRPr="00FB0A67">
        <w:t>Both are on reserve (cannot be checked out but only used in the library) in the AAU Library.</w:t>
      </w:r>
    </w:p>
    <w:p w14:paraId="792CF397" w14:textId="77777777" w:rsidR="00B914CC" w:rsidRPr="00FB0A67" w:rsidRDefault="00B914CC" w:rsidP="00B914CC"/>
    <w:p w14:paraId="4C89F206" w14:textId="77777777" w:rsidR="00B914CC" w:rsidRPr="00FB0A67" w:rsidRDefault="00B914CC" w:rsidP="00B914CC">
      <w:pPr>
        <w:rPr>
          <w:b/>
          <w:i/>
        </w:rPr>
      </w:pPr>
      <w:r w:rsidRPr="00FB0A67">
        <w:rPr>
          <w:b/>
          <w:i/>
        </w:rPr>
        <w:t xml:space="preserve">Supplementary Materials: 1. Strategic Marketing Planning (available on loan from the </w:t>
      </w:r>
      <w:r w:rsidRPr="00FB0A67">
        <w:rPr>
          <w:b/>
        </w:rPr>
        <w:t xml:space="preserve">course </w:t>
      </w:r>
      <w:r w:rsidR="005F3EF8" w:rsidRPr="00FB0A67">
        <w:rPr>
          <w:b/>
        </w:rPr>
        <w:t>originator</w:t>
      </w:r>
      <w:r w:rsidRPr="00FB0A67">
        <w:rPr>
          <w:b/>
          <w:i/>
        </w:rPr>
        <w:t>)</w:t>
      </w:r>
    </w:p>
    <w:p w14:paraId="6316A7EB" w14:textId="77777777" w:rsidR="009363D9" w:rsidRPr="005C1184" w:rsidRDefault="009363D9" w:rsidP="0054439C">
      <w:pPr>
        <w:numPr>
          <w:ilvl w:val="0"/>
          <w:numId w:val="4"/>
        </w:numPr>
        <w:rPr>
          <w:szCs w:val="20"/>
        </w:rPr>
      </w:pPr>
      <w:r w:rsidRPr="005C1184">
        <w:rPr>
          <w:szCs w:val="20"/>
        </w:rPr>
        <w:t xml:space="preserve">Ace, C. (2001) </w:t>
      </w:r>
      <w:r w:rsidRPr="005C1184">
        <w:rPr>
          <w:i/>
          <w:szCs w:val="20"/>
        </w:rPr>
        <w:t>Successful Marketing Communications: a practical guide to planning and implementation</w:t>
      </w:r>
      <w:r w:rsidRPr="005C1184">
        <w:rPr>
          <w:szCs w:val="20"/>
        </w:rPr>
        <w:t xml:space="preserve"> (CIM Advanced Certificate Workbook) Oxford, U.K.: Butterworth-Heinemann [Paperback]</w:t>
      </w:r>
    </w:p>
    <w:p w14:paraId="7734D71B" w14:textId="77777777" w:rsidR="005B5A63" w:rsidRPr="005C1184" w:rsidRDefault="00137ACC" w:rsidP="0054439C">
      <w:pPr>
        <w:numPr>
          <w:ilvl w:val="0"/>
          <w:numId w:val="4"/>
        </w:numPr>
        <w:rPr>
          <w:szCs w:val="20"/>
        </w:rPr>
      </w:pPr>
      <w:r w:rsidRPr="005C1184">
        <w:rPr>
          <w:szCs w:val="20"/>
        </w:rPr>
        <w:t>Aaker</w:t>
      </w:r>
      <w:r w:rsidR="005B5A63" w:rsidRPr="005C1184">
        <w:rPr>
          <w:szCs w:val="20"/>
        </w:rPr>
        <w:t xml:space="preserve">, D., McLoughlin. (2007) </w:t>
      </w:r>
      <w:r w:rsidR="005B5A63" w:rsidRPr="005C1184">
        <w:rPr>
          <w:i/>
          <w:szCs w:val="20"/>
        </w:rPr>
        <w:t>Strategic Market Management European Edition</w:t>
      </w:r>
      <w:r w:rsidR="005B5A63" w:rsidRPr="005C1184">
        <w:rPr>
          <w:szCs w:val="20"/>
        </w:rPr>
        <w:t>. Chichester, U.K.: John Wiley &amp; Sons. [Paperback]</w:t>
      </w:r>
    </w:p>
    <w:p w14:paraId="412D26DC" w14:textId="77777777" w:rsidR="009363D9" w:rsidRPr="005C1184" w:rsidRDefault="009363D9" w:rsidP="0054439C">
      <w:pPr>
        <w:numPr>
          <w:ilvl w:val="0"/>
          <w:numId w:val="4"/>
        </w:numPr>
        <w:rPr>
          <w:szCs w:val="20"/>
        </w:rPr>
      </w:pPr>
      <w:r w:rsidRPr="005C1184">
        <w:rPr>
          <w:szCs w:val="20"/>
        </w:rPr>
        <w:t xml:space="preserve">Baden-Fuller, C., Stopford, J. (1995) </w:t>
      </w:r>
      <w:r w:rsidRPr="005C1184">
        <w:rPr>
          <w:i/>
          <w:szCs w:val="20"/>
        </w:rPr>
        <w:t>Rejuvenating the Mature Business: The Competitive Challenge</w:t>
      </w:r>
      <w:r w:rsidRPr="005C1184">
        <w:rPr>
          <w:szCs w:val="20"/>
        </w:rPr>
        <w:t>. 2nd Revised edition. Cengage Learning EMEA [Paperback]</w:t>
      </w:r>
    </w:p>
    <w:p w14:paraId="7C38B018" w14:textId="77777777" w:rsidR="009363D9" w:rsidRPr="005C1184" w:rsidRDefault="009363D9" w:rsidP="0054439C">
      <w:pPr>
        <w:numPr>
          <w:ilvl w:val="0"/>
          <w:numId w:val="4"/>
        </w:numPr>
        <w:rPr>
          <w:szCs w:val="20"/>
        </w:rPr>
      </w:pPr>
      <w:r w:rsidRPr="005C1184">
        <w:rPr>
          <w:szCs w:val="20"/>
        </w:rPr>
        <w:t xml:space="preserve">Baker, M. (2002) </w:t>
      </w:r>
      <w:r w:rsidRPr="005C1184">
        <w:rPr>
          <w:i/>
          <w:szCs w:val="20"/>
        </w:rPr>
        <w:t xml:space="preserve">The Marketing Book </w:t>
      </w:r>
      <w:r w:rsidRPr="005C1184">
        <w:rPr>
          <w:szCs w:val="20"/>
        </w:rPr>
        <w:t>5</w:t>
      </w:r>
      <w:r w:rsidRPr="005C1184">
        <w:rPr>
          <w:szCs w:val="20"/>
          <w:vertAlign w:val="superscript"/>
        </w:rPr>
        <w:t>th</w:t>
      </w:r>
      <w:r w:rsidRPr="005C1184">
        <w:rPr>
          <w:szCs w:val="20"/>
        </w:rPr>
        <w:t xml:space="preserve"> edition. Oxford, U.K.: Butterworth-Heinemann. [Paperback]</w:t>
      </w:r>
    </w:p>
    <w:p w14:paraId="25C87152" w14:textId="77777777" w:rsidR="00D31604" w:rsidRPr="005C1184" w:rsidRDefault="00D31604" w:rsidP="0054439C">
      <w:pPr>
        <w:numPr>
          <w:ilvl w:val="0"/>
          <w:numId w:val="4"/>
        </w:numPr>
        <w:rPr>
          <w:szCs w:val="20"/>
        </w:rPr>
      </w:pPr>
      <w:r w:rsidRPr="005C1184">
        <w:rPr>
          <w:szCs w:val="20"/>
        </w:rPr>
        <w:t xml:space="preserve">Baker, M. (1998) </w:t>
      </w:r>
      <w:r w:rsidRPr="005C1184">
        <w:rPr>
          <w:i/>
          <w:szCs w:val="20"/>
        </w:rPr>
        <w:t>The Marketing Manual (CIM Professional.)</w:t>
      </w:r>
      <w:r w:rsidRPr="005C1184">
        <w:rPr>
          <w:szCs w:val="20"/>
        </w:rPr>
        <w:t xml:space="preserve"> [Paperback] Oxford, U.K.: Butterworth-Heinemann. [Paperback] *</w:t>
      </w:r>
    </w:p>
    <w:p w14:paraId="15B02026" w14:textId="77777777" w:rsidR="00B914CC" w:rsidRPr="005C1184" w:rsidRDefault="00B914CC" w:rsidP="0054439C">
      <w:pPr>
        <w:numPr>
          <w:ilvl w:val="0"/>
          <w:numId w:val="4"/>
        </w:numPr>
        <w:rPr>
          <w:szCs w:val="20"/>
        </w:rPr>
      </w:pPr>
      <w:r w:rsidRPr="005C1184">
        <w:rPr>
          <w:szCs w:val="20"/>
        </w:rPr>
        <w:t xml:space="preserve">Beamish, K. (2006) </w:t>
      </w:r>
      <w:r w:rsidRPr="005C1184">
        <w:rPr>
          <w:i/>
          <w:szCs w:val="20"/>
        </w:rPr>
        <w:t>CIM Revision Cards: Marketing Planning (CIM Revision Cards Series)</w:t>
      </w:r>
      <w:r w:rsidRPr="005C1184">
        <w:rPr>
          <w:szCs w:val="20"/>
        </w:rPr>
        <w:t>. 2</w:t>
      </w:r>
      <w:r w:rsidRPr="005C1184">
        <w:rPr>
          <w:szCs w:val="20"/>
          <w:vertAlign w:val="superscript"/>
        </w:rPr>
        <w:t>nd</w:t>
      </w:r>
      <w:r w:rsidRPr="005C1184">
        <w:rPr>
          <w:szCs w:val="20"/>
        </w:rPr>
        <w:t xml:space="preserve"> edition. Oxford, U.K.: Butterworth-Heinemann. [Paperback] *</w:t>
      </w:r>
    </w:p>
    <w:p w14:paraId="20CDFE9D" w14:textId="77777777" w:rsidR="00B914CC" w:rsidRPr="005C1184" w:rsidRDefault="00B914CC" w:rsidP="0054439C">
      <w:pPr>
        <w:numPr>
          <w:ilvl w:val="0"/>
          <w:numId w:val="4"/>
        </w:numPr>
        <w:rPr>
          <w:szCs w:val="20"/>
        </w:rPr>
      </w:pPr>
      <w:r w:rsidRPr="005C1184">
        <w:rPr>
          <w:szCs w:val="20"/>
        </w:rPr>
        <w:t xml:space="preserve">Beamish, K. (2008) </w:t>
      </w:r>
      <w:r w:rsidRPr="005C1184">
        <w:rPr>
          <w:i/>
          <w:szCs w:val="20"/>
        </w:rPr>
        <w:t>CIM Revision Cards: Strategic Marketing in Practice</w:t>
      </w:r>
      <w:r w:rsidRPr="005C1184">
        <w:rPr>
          <w:szCs w:val="20"/>
        </w:rPr>
        <w:t>. 2</w:t>
      </w:r>
      <w:r w:rsidRPr="005C1184">
        <w:rPr>
          <w:szCs w:val="20"/>
          <w:vertAlign w:val="superscript"/>
        </w:rPr>
        <w:t>nd</w:t>
      </w:r>
      <w:r w:rsidRPr="005C1184">
        <w:rPr>
          <w:szCs w:val="20"/>
        </w:rPr>
        <w:t xml:space="preserve"> edition. Oxford, U.K.: Butterworth-Heinemann. [Spiral-Bound] *</w:t>
      </w:r>
    </w:p>
    <w:p w14:paraId="19AD9857" w14:textId="77777777" w:rsidR="00B914CC" w:rsidRPr="005C1184" w:rsidRDefault="00B914CC" w:rsidP="0054439C">
      <w:pPr>
        <w:numPr>
          <w:ilvl w:val="0"/>
          <w:numId w:val="4"/>
        </w:numPr>
        <w:rPr>
          <w:szCs w:val="20"/>
        </w:rPr>
      </w:pPr>
      <w:r w:rsidRPr="005C1184">
        <w:rPr>
          <w:szCs w:val="20"/>
        </w:rPr>
        <w:t xml:space="preserve">Beamish, K., Ashford, R. (2003) </w:t>
      </w:r>
      <w:r w:rsidRPr="005C1184">
        <w:rPr>
          <w:i/>
          <w:szCs w:val="20"/>
        </w:rPr>
        <w:t>CIM Coursebook 03/04 Marketing Planning (CIM Workbooks 2003/04 Editions)</w:t>
      </w:r>
      <w:r w:rsidRPr="005C1184">
        <w:rPr>
          <w:szCs w:val="20"/>
        </w:rPr>
        <w:t xml:space="preserve"> Revised edition. Oxford, U.K.: Butterworth-Heinemann. [Paperback] *</w:t>
      </w:r>
    </w:p>
    <w:p w14:paraId="33BA0A23" w14:textId="77777777" w:rsidR="009363D9" w:rsidRPr="005C1184" w:rsidRDefault="009363D9" w:rsidP="0054439C">
      <w:pPr>
        <w:numPr>
          <w:ilvl w:val="0"/>
          <w:numId w:val="4"/>
        </w:numPr>
        <w:rPr>
          <w:szCs w:val="20"/>
        </w:rPr>
      </w:pPr>
      <w:r w:rsidRPr="005C1184">
        <w:rPr>
          <w:szCs w:val="20"/>
        </w:rPr>
        <w:t xml:space="preserve">Beamish, K., Ashford, R. (2007) </w:t>
      </w:r>
      <w:r w:rsidRPr="005C1184">
        <w:rPr>
          <w:i/>
          <w:szCs w:val="20"/>
        </w:rPr>
        <w:t>CIM Coursebook 07/08 Marketing Planning (CIM Workbooks 2007/08 Edition)</w:t>
      </w:r>
      <w:r w:rsidRPr="005C1184">
        <w:rPr>
          <w:szCs w:val="20"/>
        </w:rPr>
        <w:t xml:space="preserve"> Revised edition. Oxford, U.K.: Butterworth-Heinemann. [Paperback] *</w:t>
      </w:r>
    </w:p>
    <w:p w14:paraId="0323B3F7" w14:textId="77777777" w:rsidR="005B5A63" w:rsidRPr="005C1184" w:rsidRDefault="0067246E" w:rsidP="0054439C">
      <w:pPr>
        <w:numPr>
          <w:ilvl w:val="0"/>
          <w:numId w:val="4"/>
        </w:numPr>
        <w:rPr>
          <w:szCs w:val="20"/>
        </w:rPr>
      </w:pPr>
      <w:r w:rsidRPr="005C1184">
        <w:rPr>
          <w:szCs w:val="20"/>
        </w:rPr>
        <w:lastRenderedPageBreak/>
        <w:t>Beamish, K., Ashford, R. (2008</w:t>
      </w:r>
      <w:r w:rsidR="005B5A63" w:rsidRPr="005C1184">
        <w:rPr>
          <w:szCs w:val="20"/>
        </w:rPr>
        <w:t xml:space="preserve">) </w:t>
      </w:r>
      <w:r w:rsidR="005B5A63" w:rsidRPr="005C1184">
        <w:rPr>
          <w:i/>
          <w:szCs w:val="20"/>
        </w:rPr>
        <w:t xml:space="preserve">The Official CIM Coursebook </w:t>
      </w:r>
      <w:r w:rsidRPr="005C1184">
        <w:rPr>
          <w:i/>
          <w:szCs w:val="20"/>
        </w:rPr>
        <w:t xml:space="preserve">Marketing Planning </w:t>
      </w:r>
      <w:r w:rsidR="005B5A63" w:rsidRPr="005C1184">
        <w:rPr>
          <w:i/>
          <w:szCs w:val="20"/>
        </w:rPr>
        <w:t>2008-2009</w:t>
      </w:r>
      <w:r w:rsidR="005B5A63" w:rsidRPr="005C1184">
        <w:rPr>
          <w:szCs w:val="20"/>
        </w:rPr>
        <w:t xml:space="preserve"> 1</w:t>
      </w:r>
      <w:r w:rsidR="005B5A63" w:rsidRPr="005C1184">
        <w:rPr>
          <w:szCs w:val="20"/>
          <w:vertAlign w:val="superscript"/>
        </w:rPr>
        <w:t>st</w:t>
      </w:r>
      <w:r w:rsidR="005B5A63" w:rsidRPr="005C1184">
        <w:rPr>
          <w:szCs w:val="20"/>
        </w:rPr>
        <w:t xml:space="preserve"> edition. Oxford, U.K.: Butterworth-Heinemann. [Paperback] *</w:t>
      </w:r>
      <w:r w:rsidRPr="005C1184">
        <w:rPr>
          <w:szCs w:val="20"/>
        </w:rPr>
        <w:t xml:space="preserve"> {2 copies}</w:t>
      </w:r>
    </w:p>
    <w:p w14:paraId="0BBBB6A4" w14:textId="77777777" w:rsidR="009363D9" w:rsidRPr="005C1184" w:rsidRDefault="009363D9" w:rsidP="0054439C">
      <w:pPr>
        <w:numPr>
          <w:ilvl w:val="0"/>
          <w:numId w:val="4"/>
        </w:numPr>
        <w:rPr>
          <w:szCs w:val="20"/>
        </w:rPr>
      </w:pPr>
      <w:r w:rsidRPr="005C1184">
        <w:rPr>
          <w:szCs w:val="20"/>
        </w:rPr>
        <w:t xml:space="preserve">Brennan, R., Baines, P., Garneau, P. (2002) </w:t>
      </w:r>
      <w:r w:rsidRPr="005C1184">
        <w:rPr>
          <w:i/>
          <w:szCs w:val="20"/>
        </w:rPr>
        <w:t>Contemporary Strategic Marketing</w:t>
      </w:r>
      <w:r w:rsidRPr="005C1184">
        <w:rPr>
          <w:szCs w:val="20"/>
        </w:rPr>
        <w:t>. 1</w:t>
      </w:r>
      <w:r w:rsidRPr="005C1184">
        <w:rPr>
          <w:szCs w:val="20"/>
          <w:vertAlign w:val="superscript"/>
        </w:rPr>
        <w:t>st</w:t>
      </w:r>
      <w:r w:rsidRPr="005C1184">
        <w:rPr>
          <w:szCs w:val="20"/>
        </w:rPr>
        <w:t xml:space="preserve"> edition. New York, U.S.A.:  Palgrave Macmillan [Paperback]</w:t>
      </w:r>
    </w:p>
    <w:p w14:paraId="3B5A75FE" w14:textId="77777777" w:rsidR="009363D9" w:rsidRPr="005C1184" w:rsidRDefault="009363D9" w:rsidP="0054439C">
      <w:pPr>
        <w:numPr>
          <w:ilvl w:val="0"/>
          <w:numId w:val="4"/>
        </w:numPr>
        <w:rPr>
          <w:szCs w:val="20"/>
        </w:rPr>
      </w:pPr>
      <w:r w:rsidRPr="005C1184">
        <w:rPr>
          <w:szCs w:val="20"/>
        </w:rPr>
        <w:t xml:space="preserve">de </w:t>
      </w:r>
      <w:proofErr w:type="spellStart"/>
      <w:r w:rsidRPr="005C1184">
        <w:rPr>
          <w:szCs w:val="20"/>
        </w:rPr>
        <w:t>Chernatony</w:t>
      </w:r>
      <w:proofErr w:type="spellEnd"/>
      <w:r w:rsidRPr="005C1184">
        <w:rPr>
          <w:szCs w:val="20"/>
        </w:rPr>
        <w:t xml:space="preserve">, L. et al (1992) </w:t>
      </w:r>
      <w:r w:rsidRPr="005C1184">
        <w:rPr>
          <w:i/>
          <w:szCs w:val="20"/>
        </w:rPr>
        <w:t>Creating Powerful Brands: The strategic route to success in consumer, industrial and service markets</w:t>
      </w:r>
      <w:r w:rsidRPr="005C1184">
        <w:rPr>
          <w:szCs w:val="20"/>
        </w:rPr>
        <w:t xml:space="preserve"> (CIM Professional Development). Oxford, U.K.: Butterworth-Heinemann [Paperback]</w:t>
      </w:r>
    </w:p>
    <w:p w14:paraId="186D5587" w14:textId="77777777" w:rsidR="00A90861" w:rsidRPr="005C1184" w:rsidRDefault="00A90861" w:rsidP="0054439C">
      <w:pPr>
        <w:numPr>
          <w:ilvl w:val="0"/>
          <w:numId w:val="4"/>
        </w:numPr>
        <w:rPr>
          <w:szCs w:val="20"/>
        </w:rPr>
      </w:pPr>
      <w:r w:rsidRPr="005C1184">
        <w:rPr>
          <w:szCs w:val="20"/>
        </w:rPr>
        <w:t xml:space="preserve">Carter, S. (2002) </w:t>
      </w:r>
      <w:r w:rsidRPr="005C1184">
        <w:rPr>
          <w:i/>
          <w:szCs w:val="20"/>
        </w:rPr>
        <w:t xml:space="preserve">CIM Coursebook 02/03 International Marketing </w:t>
      </w:r>
      <w:r w:rsidR="00153363" w:rsidRPr="005C1184">
        <w:rPr>
          <w:i/>
          <w:szCs w:val="20"/>
        </w:rPr>
        <w:t>Strategy</w:t>
      </w:r>
      <w:r w:rsidR="00153363" w:rsidRPr="005C1184">
        <w:rPr>
          <w:szCs w:val="20"/>
        </w:rPr>
        <w:t>. Revised</w:t>
      </w:r>
      <w:r w:rsidRPr="005C1184">
        <w:rPr>
          <w:szCs w:val="20"/>
        </w:rPr>
        <w:t xml:space="preserve"> edition. Oxford, U.K.: </w:t>
      </w:r>
      <w:r w:rsidRPr="005C1184">
        <w:rPr>
          <w:color w:val="000000"/>
          <w:szCs w:val="20"/>
          <w:shd w:val="clear" w:color="auto" w:fill="FFFFFF"/>
        </w:rPr>
        <w:t>Butterworth-Heinemann. [Paperback]</w:t>
      </w:r>
      <w:r w:rsidR="00C02EB7" w:rsidRPr="005C1184">
        <w:rPr>
          <w:color w:val="000000"/>
          <w:szCs w:val="20"/>
          <w:shd w:val="clear" w:color="auto" w:fill="FFFFFF"/>
        </w:rPr>
        <w:t xml:space="preserve"> *</w:t>
      </w:r>
    </w:p>
    <w:p w14:paraId="3576D271" w14:textId="77777777" w:rsidR="009363D9" w:rsidRPr="005C1184" w:rsidRDefault="009363D9" w:rsidP="0054439C">
      <w:pPr>
        <w:numPr>
          <w:ilvl w:val="0"/>
          <w:numId w:val="4"/>
        </w:numPr>
        <w:rPr>
          <w:szCs w:val="20"/>
        </w:rPr>
      </w:pPr>
      <w:r w:rsidRPr="005C1184">
        <w:rPr>
          <w:szCs w:val="20"/>
        </w:rPr>
        <w:t xml:space="preserve">Carter, S. (2003) </w:t>
      </w:r>
      <w:r w:rsidRPr="005C1184">
        <w:rPr>
          <w:i/>
          <w:szCs w:val="20"/>
        </w:rPr>
        <w:t>CIM Coursebook 03/04 International Marketing Strategy</w:t>
      </w:r>
      <w:r w:rsidRPr="005C1184">
        <w:rPr>
          <w:szCs w:val="20"/>
        </w:rPr>
        <w:t xml:space="preserve"> (CIM Workbooks 2003/04 Editions); Revised edition. Oxford, U.K.: Butterworth-Heinemann [Paperback] *</w:t>
      </w:r>
    </w:p>
    <w:p w14:paraId="2A740DF2" w14:textId="77777777" w:rsidR="009363D9" w:rsidRPr="005C1184" w:rsidRDefault="009363D9" w:rsidP="0054439C">
      <w:pPr>
        <w:numPr>
          <w:ilvl w:val="0"/>
          <w:numId w:val="4"/>
        </w:numPr>
        <w:rPr>
          <w:szCs w:val="20"/>
        </w:rPr>
      </w:pPr>
      <w:r w:rsidRPr="005C1184">
        <w:rPr>
          <w:szCs w:val="20"/>
        </w:rPr>
        <w:t xml:space="preserve">Christensen, C. (1997) </w:t>
      </w:r>
      <w:r w:rsidRPr="005C1184">
        <w:rPr>
          <w:i/>
          <w:szCs w:val="20"/>
        </w:rPr>
        <w:t>The Innovator's Dilemma: When New Technologies Cause Great Firms to Fail</w:t>
      </w:r>
      <w:r w:rsidRPr="005C1184">
        <w:rPr>
          <w:szCs w:val="20"/>
        </w:rPr>
        <w:t>. Harvard, U.S.A.: Harvard Business School Press [Hardcover]</w:t>
      </w:r>
    </w:p>
    <w:p w14:paraId="4147CF09" w14:textId="77777777" w:rsidR="009363D9" w:rsidRPr="005C1184" w:rsidRDefault="009363D9" w:rsidP="0054439C">
      <w:pPr>
        <w:numPr>
          <w:ilvl w:val="0"/>
          <w:numId w:val="4"/>
        </w:numPr>
        <w:rPr>
          <w:szCs w:val="20"/>
        </w:rPr>
      </w:pPr>
      <w:r w:rsidRPr="005C1184">
        <w:rPr>
          <w:szCs w:val="20"/>
        </w:rPr>
        <w:t xml:space="preserve">Christensen, C. (2003) </w:t>
      </w:r>
      <w:r w:rsidRPr="005C1184">
        <w:rPr>
          <w:i/>
          <w:szCs w:val="20"/>
        </w:rPr>
        <w:t>The Innovator's Dilemma: The Revolutionary Book That Will Change the Way You Do Business</w:t>
      </w:r>
      <w:r w:rsidRPr="005C1184">
        <w:rPr>
          <w:szCs w:val="20"/>
        </w:rPr>
        <w:t xml:space="preserve"> (</w:t>
      </w:r>
      <w:proofErr w:type="spellStart"/>
      <w:r w:rsidRPr="005C1184">
        <w:rPr>
          <w:szCs w:val="20"/>
        </w:rPr>
        <w:t>Harperbusiness</w:t>
      </w:r>
      <w:proofErr w:type="spellEnd"/>
      <w:r w:rsidRPr="005C1184">
        <w:rPr>
          <w:szCs w:val="20"/>
        </w:rPr>
        <w:t xml:space="preserve"> Essentials) Reprint edition New York U.S.A.: Harper Paperbacks; [Hardcover]</w:t>
      </w:r>
    </w:p>
    <w:p w14:paraId="7ADE691A" w14:textId="77777777" w:rsidR="008E03D1" w:rsidRPr="005C1184" w:rsidRDefault="008E03D1" w:rsidP="0054439C">
      <w:pPr>
        <w:numPr>
          <w:ilvl w:val="0"/>
          <w:numId w:val="4"/>
        </w:numPr>
        <w:rPr>
          <w:szCs w:val="20"/>
        </w:rPr>
      </w:pPr>
      <w:proofErr w:type="spellStart"/>
      <w:r w:rsidRPr="005C1184">
        <w:rPr>
          <w:szCs w:val="20"/>
        </w:rPr>
        <w:t>Dibb</w:t>
      </w:r>
      <w:proofErr w:type="spellEnd"/>
      <w:r w:rsidRPr="005C1184">
        <w:rPr>
          <w:szCs w:val="20"/>
        </w:rPr>
        <w:t xml:space="preserve">, S., Simkin, L. (1996) </w:t>
      </w:r>
      <w:r w:rsidRPr="005C1184">
        <w:rPr>
          <w:i/>
          <w:szCs w:val="20"/>
        </w:rPr>
        <w:t>The Market Segmentation Workbook</w:t>
      </w:r>
      <w:r w:rsidRPr="005C1184">
        <w:rPr>
          <w:szCs w:val="20"/>
        </w:rPr>
        <w:t>. London, U.K.: Routledge. [Paperback] *</w:t>
      </w:r>
    </w:p>
    <w:p w14:paraId="41730CAC" w14:textId="77777777" w:rsidR="008E03D1" w:rsidRPr="005C1184" w:rsidRDefault="008E03D1" w:rsidP="0054439C">
      <w:pPr>
        <w:numPr>
          <w:ilvl w:val="0"/>
          <w:numId w:val="4"/>
        </w:numPr>
        <w:rPr>
          <w:szCs w:val="20"/>
        </w:rPr>
      </w:pPr>
      <w:proofErr w:type="spellStart"/>
      <w:r w:rsidRPr="005C1184">
        <w:rPr>
          <w:szCs w:val="20"/>
        </w:rPr>
        <w:t>Dibb</w:t>
      </w:r>
      <w:proofErr w:type="spellEnd"/>
      <w:r w:rsidRPr="005C1184">
        <w:rPr>
          <w:szCs w:val="20"/>
        </w:rPr>
        <w:t xml:space="preserve">, S., Simkin, L. (1996) </w:t>
      </w:r>
      <w:r w:rsidRPr="005C1184">
        <w:rPr>
          <w:i/>
          <w:szCs w:val="20"/>
        </w:rPr>
        <w:t>The Marketing Planning Workbook</w:t>
      </w:r>
      <w:r w:rsidRPr="005C1184">
        <w:rPr>
          <w:szCs w:val="20"/>
        </w:rPr>
        <w:t>. London, U.K.: International Thomson Business Press. [Paperback] *</w:t>
      </w:r>
    </w:p>
    <w:p w14:paraId="75B9F0A2" w14:textId="77777777" w:rsidR="00B914CC" w:rsidRPr="005C1184" w:rsidRDefault="00B914CC" w:rsidP="0054439C">
      <w:pPr>
        <w:numPr>
          <w:ilvl w:val="0"/>
          <w:numId w:val="4"/>
        </w:numPr>
        <w:rPr>
          <w:szCs w:val="20"/>
        </w:rPr>
      </w:pPr>
      <w:r w:rsidRPr="005C1184">
        <w:rPr>
          <w:szCs w:val="20"/>
        </w:rPr>
        <w:t xml:space="preserve">Donnelly, R. (2009) </w:t>
      </w:r>
      <w:r w:rsidRPr="005C1184">
        <w:rPr>
          <w:i/>
          <w:szCs w:val="20"/>
        </w:rPr>
        <w:t>CIM Revision Cards: Delivering Customer Value</w:t>
      </w:r>
      <w:r w:rsidRPr="005C1184">
        <w:rPr>
          <w:szCs w:val="20"/>
        </w:rPr>
        <w:t>. Revised Updated edition. Oxford, U.K.: Butterworth-Heinemann. [Paperback] *</w:t>
      </w:r>
    </w:p>
    <w:p w14:paraId="795161FF" w14:textId="77777777" w:rsidR="00D31604" w:rsidRPr="005C1184" w:rsidRDefault="00D31604" w:rsidP="0054439C">
      <w:pPr>
        <w:numPr>
          <w:ilvl w:val="0"/>
          <w:numId w:val="4"/>
        </w:numPr>
        <w:rPr>
          <w:szCs w:val="20"/>
        </w:rPr>
      </w:pPr>
      <w:proofErr w:type="spellStart"/>
      <w:r w:rsidRPr="005C1184">
        <w:rPr>
          <w:szCs w:val="20"/>
        </w:rPr>
        <w:t>Doole</w:t>
      </w:r>
      <w:proofErr w:type="spellEnd"/>
      <w:r w:rsidRPr="005C1184">
        <w:rPr>
          <w:szCs w:val="20"/>
        </w:rPr>
        <w:t xml:space="preserve">, I., Lowe, R. (2008) </w:t>
      </w:r>
      <w:r w:rsidRPr="005C1184">
        <w:rPr>
          <w:i/>
          <w:szCs w:val="20"/>
        </w:rPr>
        <w:t>International Marketing Strategy</w:t>
      </w:r>
      <w:r w:rsidRPr="005C1184">
        <w:rPr>
          <w:szCs w:val="20"/>
        </w:rPr>
        <w:t>. 5</w:t>
      </w:r>
      <w:r w:rsidRPr="005C1184">
        <w:rPr>
          <w:szCs w:val="20"/>
          <w:vertAlign w:val="superscript"/>
        </w:rPr>
        <w:t>th</w:t>
      </w:r>
      <w:r w:rsidR="00EA1186" w:rsidRPr="005C1184">
        <w:rPr>
          <w:color w:val="000000"/>
          <w:szCs w:val="20"/>
          <w:shd w:val="clear" w:color="auto" w:fill="FFFFFF"/>
        </w:rPr>
        <w:t>ed</w:t>
      </w:r>
      <w:r w:rsidRPr="005C1184">
        <w:rPr>
          <w:color w:val="000000"/>
          <w:szCs w:val="20"/>
          <w:shd w:val="clear" w:color="auto" w:fill="FFFFFF"/>
        </w:rPr>
        <w:t xml:space="preserve">ition. London: Thomson Learning. </w:t>
      </w:r>
      <w:r w:rsidRPr="005C1184">
        <w:rPr>
          <w:szCs w:val="20"/>
        </w:rPr>
        <w:t>[Paperback] *</w:t>
      </w:r>
    </w:p>
    <w:p w14:paraId="42296A40" w14:textId="77777777" w:rsidR="00B914CC" w:rsidRPr="005C1184" w:rsidRDefault="00B914CC" w:rsidP="0054439C">
      <w:pPr>
        <w:numPr>
          <w:ilvl w:val="0"/>
          <w:numId w:val="4"/>
        </w:numPr>
        <w:rPr>
          <w:szCs w:val="20"/>
        </w:rPr>
      </w:pPr>
      <w:r w:rsidRPr="005C1184">
        <w:rPr>
          <w:szCs w:val="20"/>
        </w:rPr>
        <w:t xml:space="preserve">Doyle, P. (2008) </w:t>
      </w:r>
      <w:r w:rsidRPr="005C1184">
        <w:rPr>
          <w:i/>
          <w:szCs w:val="20"/>
        </w:rPr>
        <w:t>Value-Based Marketing: Marketing Strategies for Corporate Growth and Shareholder Value</w:t>
      </w:r>
      <w:r w:rsidRPr="005C1184">
        <w:rPr>
          <w:szCs w:val="20"/>
        </w:rPr>
        <w:t>. 2</w:t>
      </w:r>
      <w:r w:rsidRPr="005C1184">
        <w:rPr>
          <w:szCs w:val="20"/>
          <w:vertAlign w:val="superscript"/>
        </w:rPr>
        <w:t>nd</w:t>
      </w:r>
      <w:r w:rsidRPr="005C1184">
        <w:rPr>
          <w:szCs w:val="20"/>
        </w:rPr>
        <w:t xml:space="preserve"> edition. Chichester, U.K.: John Wiley &amp; Sons. [Hardcover]</w:t>
      </w:r>
    </w:p>
    <w:p w14:paraId="49DDE168" w14:textId="77777777" w:rsidR="00B914CC" w:rsidRPr="005C1184" w:rsidRDefault="00B914CC" w:rsidP="0054439C">
      <w:pPr>
        <w:numPr>
          <w:ilvl w:val="0"/>
          <w:numId w:val="4"/>
        </w:numPr>
        <w:rPr>
          <w:szCs w:val="20"/>
        </w:rPr>
      </w:pPr>
      <w:r w:rsidRPr="005C1184">
        <w:rPr>
          <w:szCs w:val="20"/>
        </w:rPr>
        <w:t xml:space="preserve">Drummond, G., Ensor, J., Ashford, R. (2001) </w:t>
      </w:r>
      <w:r w:rsidRPr="005C1184">
        <w:rPr>
          <w:i/>
          <w:szCs w:val="20"/>
        </w:rPr>
        <w:t>Strategic Marketing: Planning and Control</w:t>
      </w:r>
      <w:r w:rsidRPr="005C1184">
        <w:rPr>
          <w:szCs w:val="20"/>
        </w:rPr>
        <w:t xml:space="preserve"> (CIM Student). 2</w:t>
      </w:r>
      <w:r w:rsidRPr="005C1184">
        <w:rPr>
          <w:szCs w:val="20"/>
          <w:vertAlign w:val="superscript"/>
        </w:rPr>
        <w:t>nd</w:t>
      </w:r>
      <w:r w:rsidRPr="005C1184">
        <w:rPr>
          <w:szCs w:val="20"/>
        </w:rPr>
        <w:t xml:space="preserve"> edition. Oxford, U.K.: Butterworth-Heinemann. [Paperback] *</w:t>
      </w:r>
    </w:p>
    <w:p w14:paraId="601D298C" w14:textId="77777777" w:rsidR="009363D9" w:rsidRPr="005C1184" w:rsidRDefault="009363D9" w:rsidP="0054439C">
      <w:pPr>
        <w:numPr>
          <w:ilvl w:val="0"/>
          <w:numId w:val="4"/>
        </w:numPr>
        <w:rPr>
          <w:szCs w:val="20"/>
        </w:rPr>
      </w:pPr>
      <w:r w:rsidRPr="005C1184">
        <w:rPr>
          <w:szCs w:val="20"/>
        </w:rPr>
        <w:t xml:space="preserve">Drummond, G., Ensor, J., Ashford, R. (2007) </w:t>
      </w:r>
      <w:r w:rsidRPr="005C1184">
        <w:rPr>
          <w:i/>
          <w:szCs w:val="20"/>
        </w:rPr>
        <w:t>Strategic Marketing: Planning and Control</w:t>
      </w:r>
      <w:r w:rsidRPr="005C1184">
        <w:rPr>
          <w:szCs w:val="20"/>
        </w:rPr>
        <w:t>. 3</w:t>
      </w:r>
      <w:r w:rsidRPr="005C1184">
        <w:rPr>
          <w:szCs w:val="20"/>
          <w:vertAlign w:val="superscript"/>
        </w:rPr>
        <w:t>rd</w:t>
      </w:r>
      <w:r w:rsidRPr="005C1184">
        <w:rPr>
          <w:szCs w:val="20"/>
        </w:rPr>
        <w:t xml:space="preserve"> edition. Oxford, U.K.: Butterworth-Heinemann. [Paperback]</w:t>
      </w:r>
    </w:p>
    <w:p w14:paraId="59CFC6BC" w14:textId="77777777" w:rsidR="008E03D1" w:rsidRPr="005C1184" w:rsidRDefault="008E03D1" w:rsidP="0054439C">
      <w:pPr>
        <w:numPr>
          <w:ilvl w:val="0"/>
          <w:numId w:val="4"/>
        </w:numPr>
        <w:rPr>
          <w:szCs w:val="20"/>
        </w:rPr>
      </w:pPr>
      <w:r w:rsidRPr="005C1184">
        <w:rPr>
          <w:szCs w:val="20"/>
        </w:rPr>
        <w:t xml:space="preserve">Egan, C., Thomas, M. (1998) </w:t>
      </w:r>
      <w:r w:rsidRPr="005C1184">
        <w:rPr>
          <w:i/>
          <w:szCs w:val="20"/>
        </w:rPr>
        <w:t>The CIM Handbook of Strategic Marketing</w:t>
      </w:r>
      <w:r w:rsidRPr="005C1184">
        <w:rPr>
          <w:szCs w:val="20"/>
        </w:rPr>
        <w:t>. Oxford, U.K.: Butterworth-Heinemann.</w:t>
      </w:r>
    </w:p>
    <w:p w14:paraId="13080333" w14:textId="77777777" w:rsidR="00852960" w:rsidRPr="005C1184" w:rsidRDefault="00852960" w:rsidP="0054439C">
      <w:pPr>
        <w:numPr>
          <w:ilvl w:val="0"/>
          <w:numId w:val="4"/>
        </w:numPr>
        <w:rPr>
          <w:szCs w:val="20"/>
        </w:rPr>
      </w:pPr>
      <w:r w:rsidRPr="005C1184">
        <w:rPr>
          <w:szCs w:val="20"/>
        </w:rPr>
        <w:t xml:space="preserve">Feig, B. (1999) </w:t>
      </w:r>
      <w:r w:rsidRPr="005C1184">
        <w:rPr>
          <w:i/>
          <w:szCs w:val="20"/>
        </w:rPr>
        <w:t>Winning Marketing Strategies</w:t>
      </w:r>
      <w:r w:rsidRPr="005C1184">
        <w:rPr>
          <w:szCs w:val="20"/>
        </w:rPr>
        <w:t>. 1</w:t>
      </w:r>
      <w:r w:rsidRPr="005C1184">
        <w:rPr>
          <w:szCs w:val="20"/>
          <w:vertAlign w:val="superscript"/>
        </w:rPr>
        <w:t>st</w:t>
      </w:r>
      <w:r w:rsidRPr="005C1184">
        <w:rPr>
          <w:szCs w:val="20"/>
        </w:rPr>
        <w:t xml:space="preserve"> edition. </w:t>
      </w:r>
      <w:proofErr w:type="spellStart"/>
      <w:r w:rsidRPr="005C1184">
        <w:rPr>
          <w:szCs w:val="20"/>
        </w:rPr>
        <w:t>Hemel</w:t>
      </w:r>
      <w:proofErr w:type="spellEnd"/>
      <w:r w:rsidRPr="005C1184">
        <w:rPr>
          <w:szCs w:val="20"/>
        </w:rPr>
        <w:t xml:space="preserve"> Hempstead, U.K.: Prentice Hall. [Paperback]</w:t>
      </w:r>
    </w:p>
    <w:p w14:paraId="356F7A65" w14:textId="77777777" w:rsidR="00852960" w:rsidRPr="005C1184" w:rsidRDefault="00852960" w:rsidP="0054439C">
      <w:pPr>
        <w:numPr>
          <w:ilvl w:val="0"/>
          <w:numId w:val="4"/>
        </w:numPr>
        <w:rPr>
          <w:szCs w:val="20"/>
        </w:rPr>
      </w:pPr>
      <w:r w:rsidRPr="005C1184">
        <w:rPr>
          <w:szCs w:val="20"/>
        </w:rPr>
        <w:t xml:space="preserve">Fifield, P. (1991) </w:t>
      </w:r>
      <w:r w:rsidRPr="005C1184">
        <w:rPr>
          <w:i/>
          <w:szCs w:val="20"/>
        </w:rPr>
        <w:t>Marketing Strategy (Marketing Series: Practitioner)</w:t>
      </w:r>
      <w:r w:rsidRPr="005C1184">
        <w:rPr>
          <w:szCs w:val="20"/>
        </w:rPr>
        <w:t>. Oxford, U.K.: Butterworth-Heinemann.</w:t>
      </w:r>
    </w:p>
    <w:p w14:paraId="10B73761" w14:textId="77777777" w:rsidR="00DE7B1F" w:rsidRPr="005C1184" w:rsidRDefault="00DE7B1F" w:rsidP="0054439C">
      <w:pPr>
        <w:numPr>
          <w:ilvl w:val="0"/>
          <w:numId w:val="4"/>
        </w:numPr>
        <w:rPr>
          <w:szCs w:val="20"/>
        </w:rPr>
      </w:pPr>
      <w:r w:rsidRPr="005C1184">
        <w:rPr>
          <w:szCs w:val="20"/>
        </w:rPr>
        <w:t xml:space="preserve">Fifield, P., Lewis, K. (1995), </w:t>
      </w:r>
      <w:r w:rsidRPr="005C1184">
        <w:rPr>
          <w:i/>
          <w:szCs w:val="20"/>
        </w:rPr>
        <w:t>International Marketing Strategy Workbook</w:t>
      </w:r>
      <w:r w:rsidRPr="005C1184">
        <w:rPr>
          <w:szCs w:val="20"/>
        </w:rPr>
        <w:t xml:space="preserve"> (Marketing Series: Student). Oxford, U.K.: Butterworth-Heinemann. [Paperback]</w:t>
      </w:r>
      <w:r w:rsidR="00C02EB7" w:rsidRPr="005C1184">
        <w:rPr>
          <w:szCs w:val="20"/>
        </w:rPr>
        <w:t xml:space="preserve"> *</w:t>
      </w:r>
    </w:p>
    <w:p w14:paraId="5FD4510A" w14:textId="77777777" w:rsidR="00B914CC" w:rsidRPr="005C1184" w:rsidRDefault="00B914CC" w:rsidP="0054439C">
      <w:pPr>
        <w:numPr>
          <w:ilvl w:val="0"/>
          <w:numId w:val="4"/>
        </w:numPr>
        <w:rPr>
          <w:szCs w:val="20"/>
        </w:rPr>
      </w:pPr>
      <w:r w:rsidRPr="005C1184">
        <w:rPr>
          <w:szCs w:val="20"/>
        </w:rPr>
        <w:t xml:space="preserve">Gilligan, C., Wilson, R.M.S. (2009) </w:t>
      </w:r>
      <w:r w:rsidRPr="005C1184">
        <w:rPr>
          <w:i/>
          <w:szCs w:val="20"/>
        </w:rPr>
        <w:t>Strategic Marketing Planning</w:t>
      </w:r>
      <w:r w:rsidRPr="005C1184">
        <w:rPr>
          <w:szCs w:val="20"/>
        </w:rPr>
        <w:t>. 2</w:t>
      </w:r>
      <w:r w:rsidRPr="005C1184">
        <w:rPr>
          <w:szCs w:val="20"/>
          <w:vertAlign w:val="superscript"/>
        </w:rPr>
        <w:t xml:space="preserve">nd </w:t>
      </w:r>
      <w:r w:rsidRPr="005C1184">
        <w:rPr>
          <w:szCs w:val="20"/>
        </w:rPr>
        <w:t>edition. Oxford, U.K.: Butterworth-Heinemann. [Paperback]</w:t>
      </w:r>
    </w:p>
    <w:p w14:paraId="6F35CD70" w14:textId="77777777" w:rsidR="00531BAA" w:rsidRPr="005C1184" w:rsidRDefault="00531BAA" w:rsidP="0054439C">
      <w:pPr>
        <w:numPr>
          <w:ilvl w:val="0"/>
          <w:numId w:val="4"/>
        </w:numPr>
        <w:rPr>
          <w:szCs w:val="20"/>
        </w:rPr>
      </w:pPr>
      <w:r w:rsidRPr="005C1184">
        <w:rPr>
          <w:szCs w:val="20"/>
        </w:rPr>
        <w:t xml:space="preserve">Hooley, G., Saunders, J. (1993) </w:t>
      </w:r>
      <w:r w:rsidRPr="005C1184">
        <w:rPr>
          <w:i/>
          <w:szCs w:val="20"/>
        </w:rPr>
        <w:t>Competitive Positioning</w:t>
      </w:r>
      <w:r w:rsidRPr="005C1184">
        <w:rPr>
          <w:szCs w:val="20"/>
        </w:rPr>
        <w:t xml:space="preserve">. </w:t>
      </w:r>
      <w:proofErr w:type="spellStart"/>
      <w:r w:rsidRPr="005C1184">
        <w:rPr>
          <w:szCs w:val="20"/>
        </w:rPr>
        <w:t>Hemel</w:t>
      </w:r>
      <w:proofErr w:type="spellEnd"/>
      <w:r w:rsidRPr="005C1184">
        <w:rPr>
          <w:szCs w:val="20"/>
        </w:rPr>
        <w:t xml:space="preserve"> Hempstead, U.K.: Prentice Hall. [Paperback]</w:t>
      </w:r>
    </w:p>
    <w:p w14:paraId="7E173599" w14:textId="77777777" w:rsidR="009363D9" w:rsidRPr="005C1184" w:rsidRDefault="009363D9" w:rsidP="0054439C">
      <w:pPr>
        <w:numPr>
          <w:ilvl w:val="0"/>
          <w:numId w:val="4"/>
        </w:numPr>
        <w:rPr>
          <w:szCs w:val="20"/>
        </w:rPr>
      </w:pPr>
      <w:r w:rsidRPr="005C1184">
        <w:rPr>
          <w:szCs w:val="20"/>
        </w:rPr>
        <w:t>Jain, Subhash C. (1997</w:t>
      </w:r>
      <w:r w:rsidRPr="005C1184">
        <w:rPr>
          <w:i/>
          <w:szCs w:val="20"/>
        </w:rPr>
        <w:t>) Marketing Planning and Strategy</w:t>
      </w:r>
      <w:r w:rsidRPr="005C1184">
        <w:rPr>
          <w:szCs w:val="20"/>
        </w:rPr>
        <w:t>.</w:t>
      </w:r>
      <w:r w:rsidRPr="005C1184">
        <w:rPr>
          <w:color w:val="000000"/>
          <w:szCs w:val="20"/>
          <w:shd w:val="clear" w:color="auto" w:fill="FFFFFF"/>
        </w:rPr>
        <w:t xml:space="preserve"> 5th Revised edition. Cincinnati, U.S.A. South-Western [Hardcover]</w:t>
      </w:r>
    </w:p>
    <w:p w14:paraId="5B702EC8" w14:textId="77777777" w:rsidR="009363D9" w:rsidRPr="005C1184" w:rsidRDefault="009363D9" w:rsidP="0054439C">
      <w:pPr>
        <w:numPr>
          <w:ilvl w:val="0"/>
          <w:numId w:val="4"/>
        </w:numPr>
        <w:rPr>
          <w:szCs w:val="20"/>
        </w:rPr>
      </w:pPr>
      <w:r w:rsidRPr="005C1184">
        <w:rPr>
          <w:szCs w:val="20"/>
        </w:rPr>
        <w:t>Jain, Subhash C. (2009</w:t>
      </w:r>
      <w:r w:rsidRPr="005C1184">
        <w:rPr>
          <w:i/>
          <w:szCs w:val="20"/>
        </w:rPr>
        <w:t>) Marketing Planning and Strategy</w:t>
      </w:r>
      <w:r w:rsidRPr="005C1184">
        <w:rPr>
          <w:szCs w:val="20"/>
        </w:rPr>
        <w:t>.</w:t>
      </w:r>
      <w:r w:rsidRPr="005C1184">
        <w:rPr>
          <w:color w:val="000000"/>
          <w:szCs w:val="20"/>
          <w:shd w:val="clear" w:color="auto" w:fill="FFFFFF"/>
        </w:rPr>
        <w:t xml:space="preserve"> 8th Revised edition. Mason OH, U.S.A. Cengage Learning [Hardcover]</w:t>
      </w:r>
    </w:p>
    <w:p w14:paraId="79BFA6C3" w14:textId="77777777" w:rsidR="00B914CC" w:rsidRPr="005C1184" w:rsidRDefault="00B914CC" w:rsidP="00025484">
      <w:pPr>
        <w:ind w:left="360"/>
        <w:rPr>
          <w:i/>
          <w:color w:val="FF0000"/>
          <w:szCs w:val="20"/>
        </w:rPr>
      </w:pPr>
      <w:r w:rsidRPr="005C1184">
        <w:rPr>
          <w:szCs w:val="20"/>
        </w:rPr>
        <w:br/>
      </w:r>
      <w:r w:rsidRPr="005C1184">
        <w:rPr>
          <w:i/>
          <w:color w:val="FF0000"/>
          <w:szCs w:val="20"/>
        </w:rPr>
        <w:t xml:space="preserve">Titles followed by an </w:t>
      </w:r>
      <w:r w:rsidRPr="005C1184">
        <w:rPr>
          <w:i/>
          <w:szCs w:val="20"/>
        </w:rPr>
        <w:t>*</w:t>
      </w:r>
      <w:r w:rsidRPr="005C1184">
        <w:rPr>
          <w:i/>
          <w:color w:val="FF0000"/>
          <w:szCs w:val="20"/>
        </w:rPr>
        <w:t xml:space="preserve"> are </w:t>
      </w:r>
      <w:r w:rsidRPr="005C1184">
        <w:rPr>
          <w:color w:val="FF0000"/>
          <w:szCs w:val="20"/>
        </w:rPr>
        <w:t>NOT eligible</w:t>
      </w:r>
      <w:r w:rsidRPr="005C1184">
        <w:rPr>
          <w:i/>
          <w:color w:val="FF0000"/>
          <w:szCs w:val="20"/>
        </w:rPr>
        <w:t xml:space="preserve"> as subjects for the </w:t>
      </w:r>
      <w:r w:rsidR="006B601F" w:rsidRPr="005C1184">
        <w:rPr>
          <w:i/>
          <w:color w:val="FF0000"/>
          <w:szCs w:val="20"/>
        </w:rPr>
        <w:t>two</w:t>
      </w:r>
      <w:r w:rsidRPr="005C1184">
        <w:rPr>
          <w:i/>
          <w:color w:val="FF0000"/>
          <w:szCs w:val="20"/>
        </w:rPr>
        <w:t xml:space="preserve"> course book review assignments! </w:t>
      </w:r>
      <w:r w:rsidRPr="005C1184">
        <w:rPr>
          <w:color w:val="FF0000"/>
          <w:szCs w:val="20"/>
        </w:rPr>
        <w:t>(See below.)</w:t>
      </w:r>
    </w:p>
    <w:p w14:paraId="486D8D90" w14:textId="77777777" w:rsidR="005D13E8" w:rsidRPr="005C1184" w:rsidRDefault="005D13E8" w:rsidP="005D13E8">
      <w:pPr>
        <w:ind w:left="360"/>
        <w:rPr>
          <w:i/>
          <w:color w:val="FF0000"/>
          <w:szCs w:val="20"/>
        </w:rPr>
      </w:pPr>
    </w:p>
    <w:p w14:paraId="2DDC9791" w14:textId="77777777" w:rsidR="00467CBD" w:rsidRPr="00FB0A67" w:rsidRDefault="00DF2520" w:rsidP="00467CBD">
      <w:pPr>
        <w:rPr>
          <w:b/>
        </w:rPr>
      </w:pPr>
      <w:r>
        <w:rPr>
          <w:b/>
          <w:noProof/>
        </w:rPr>
        <w:lastRenderedPageBreak/>
        <mc:AlternateContent>
          <mc:Choice Requires="wps">
            <w:drawing>
              <wp:anchor distT="0" distB="0" distL="114300" distR="114300" simplePos="0" relativeHeight="251655168" behindDoc="0" locked="0" layoutInCell="1" allowOverlap="1" wp14:anchorId="3BFEC8B1" wp14:editId="38660B5D">
                <wp:simplePos x="0" y="0"/>
                <wp:positionH relativeFrom="column">
                  <wp:posOffset>0</wp:posOffset>
                </wp:positionH>
                <wp:positionV relativeFrom="paragraph">
                  <wp:posOffset>50165</wp:posOffset>
                </wp:positionV>
                <wp:extent cx="5741670" cy="872490"/>
                <wp:effectExtent l="0" t="0" r="12065" b="23495"/>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72490"/>
                        </a:xfrm>
                        <a:prstGeom prst="rect">
                          <a:avLst/>
                        </a:prstGeom>
                        <a:solidFill>
                          <a:srgbClr val="FFFFFF"/>
                        </a:solidFill>
                        <a:ln w="9525">
                          <a:solidFill>
                            <a:srgbClr val="000000"/>
                          </a:solidFill>
                          <a:miter lim="800000"/>
                          <a:headEnd/>
                          <a:tailEnd/>
                        </a:ln>
                      </wps:spPr>
                      <wps:txbx>
                        <w:txbxContent>
                          <w:p w14:paraId="7F5448AF" w14:textId="77777777" w:rsidR="00694EED" w:rsidRPr="006937A0" w:rsidRDefault="00694EED" w:rsidP="000F035B">
                            <w:pPr>
                              <w:rPr>
                                <w:i/>
                                <w:noProof/>
                                <w:color w:val="0070C0"/>
                                <w:lang w:val="en-GB"/>
                              </w:rPr>
                            </w:pPr>
                            <w:r w:rsidRPr="006937A0">
                              <w:rPr>
                                <w:i/>
                                <w:noProof/>
                                <w:color w:val="0070C0"/>
                                <w:lang w:val="en-GB"/>
                              </w:rPr>
                              <w:t>NB To help decide which texts, listed in Supplemenary Materials, above, would be the most useful for AAU to purchase, for ALL texts that you have used, at the end of the course assignment, give a (5-point Likert Scale) grade:</w:t>
                            </w:r>
                          </w:p>
                          <w:p w14:paraId="5F754C1F" w14:textId="77777777" w:rsidR="00694EED" w:rsidRPr="006937A0" w:rsidRDefault="00694EED" w:rsidP="0054439C">
                            <w:pPr>
                              <w:numPr>
                                <w:ilvl w:val="1"/>
                                <w:numId w:val="12"/>
                              </w:numPr>
                              <w:rPr>
                                <w:noProof/>
                                <w:color w:val="0070C0"/>
                              </w:rPr>
                            </w:pPr>
                            <w:r w:rsidRPr="006937A0">
                              <w:rPr>
                                <w:noProof/>
                                <w:color w:val="0070C0"/>
                                <w:lang w:val="en-GB"/>
                              </w:rPr>
                              <w:t>Very Useful (+2), Quite Useful (+1), Fairly Useful (0), Slightly Useful (-1), Not At All Useful (-2).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EC8B1" id="_x0000_t202" coordsize="21600,21600" o:spt="202" path="m,l,21600r21600,l21600,xe">
                <v:stroke joinstyle="miter"/>
                <v:path gradientshapeok="t" o:connecttype="rect"/>
              </v:shapetype>
              <v:shape id="Text Box 11" o:spid="_x0000_s1026" type="#_x0000_t202" style="position:absolute;margin-left:0;margin-top:3.95pt;width:452.1pt;height:68.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">
                <v:textbox style="mso-fit-shape-to-text:t">
                  <w:txbxContent>
                    <w:p w14:paraId="7F5448AF" w14:textId="77777777" w:rsidR="00694EED" w:rsidRPr="006937A0" w:rsidRDefault="00694EED" w:rsidP="000F035B">
                      <w:pPr>
                        <w:rPr>
                          <w:i/>
                          <w:noProof/>
                          <w:color w:val="0070C0"/>
                          <w:lang w:val="en-GB"/>
                        </w:rPr>
                      </w:pPr>
                      <w:r w:rsidRPr="006937A0">
                        <w:rPr>
                          <w:i/>
                          <w:noProof/>
                          <w:color w:val="0070C0"/>
                          <w:lang w:val="en-GB"/>
                        </w:rPr>
                        <w:t>NB To help decide which texts, listed in Supplemenary Materials, above, would be the most useful for AAU to purchase, for ALL texts that you have used, at the end of the course assignment, give a (5-point Likert Scale) grade:</w:t>
                      </w:r>
                    </w:p>
                    <w:p w14:paraId="5F754C1F" w14:textId="77777777" w:rsidR="00694EED" w:rsidRPr="006937A0" w:rsidRDefault="00694EED" w:rsidP="0054439C">
                      <w:pPr>
                        <w:numPr>
                          <w:ilvl w:val="1"/>
                          <w:numId w:val="12"/>
                        </w:numPr>
                        <w:rPr>
                          <w:noProof/>
                          <w:color w:val="0070C0"/>
                        </w:rPr>
                      </w:pPr>
                      <w:r w:rsidRPr="006937A0">
                        <w:rPr>
                          <w:noProof/>
                          <w:color w:val="0070C0"/>
                          <w:lang w:val="en-GB"/>
                        </w:rPr>
                        <w:t>Very Useful (+2), Quite Useful (+1), Fairly Useful (0), Slightly Useful (-1), Not At All Useful (-2).</w:t>
                      </w:r>
                    </w:p>
                  </w:txbxContent>
                </v:textbox>
                <w10:wrap type="square"/>
              </v:shape>
            </w:pict>
          </mc:Fallback>
        </mc:AlternateContent>
      </w:r>
    </w:p>
    <w:p w14:paraId="02AF6FBE" w14:textId="77777777" w:rsidR="00F07FC9" w:rsidRPr="00CB6F40" w:rsidRDefault="00094DDA" w:rsidP="00CB6F40">
      <w:pPr>
        <w:keepNext/>
        <w:numPr>
          <w:ilvl w:val="0"/>
          <w:numId w:val="2"/>
        </w:numPr>
        <w:spacing w:before="240" w:after="120"/>
        <w:jc w:val="both"/>
        <w:rPr>
          <w:rFonts w:eastAsia="Times New Roman"/>
          <w:b/>
          <w:bCs/>
          <w:szCs w:val="28"/>
        </w:rPr>
      </w:pPr>
      <w:r w:rsidRPr="00CB6F40">
        <w:rPr>
          <w:rFonts w:eastAsia="Times New Roman"/>
          <w:b/>
          <w:bCs/>
          <w:szCs w:val="28"/>
        </w:rPr>
        <w:t>Teaching Methodology</w:t>
      </w:r>
    </w:p>
    <w:p w14:paraId="1F5E8C3D" w14:textId="77777777" w:rsidR="00F07FC9" w:rsidRPr="00FB0A67" w:rsidRDefault="00984576" w:rsidP="00984576">
      <w:r w:rsidRPr="00FB0A67">
        <w:t>The course is divided to 13 lessons, during which a variety of student participation methods are used. Classes will be organized principally – but not exclusively – around presentations</w:t>
      </w:r>
      <w:r w:rsidR="00025484" w:rsidRPr="00FB0A67">
        <w:t>.</w:t>
      </w:r>
      <w:r w:rsidRPr="00FB0A67">
        <w:t xml:space="preserve"> Discussions are encouraged and case studies may be used to demonstrate students’ analytical thinking, creative </w:t>
      </w:r>
      <w:r w:rsidR="00771CFD" w:rsidRPr="00FB0A67">
        <w:t>problem-solving</w:t>
      </w:r>
      <w:r w:rsidRPr="00FB0A67">
        <w:t xml:space="preserve"> skills and information acquisition. Before each class each student should be prepare</w:t>
      </w:r>
      <w:r w:rsidR="00D62A05" w:rsidRPr="00FB0A67">
        <w:t xml:space="preserve">d to discuss the session topics </w:t>
      </w:r>
      <w:r w:rsidRPr="00FB0A67">
        <w:t xml:space="preserve">(see </w:t>
      </w:r>
      <w:r w:rsidRPr="00FB0A67">
        <w:rPr>
          <w:b/>
        </w:rPr>
        <w:t>Course Schedule</w:t>
      </w:r>
      <w:r w:rsidRPr="00FB0A67">
        <w:t xml:space="preserve">, </w:t>
      </w:r>
      <w:r w:rsidRPr="00FB0A67">
        <w:rPr>
          <w:i/>
        </w:rPr>
        <w:t>below</w:t>
      </w:r>
      <w:r w:rsidRPr="00FB0A67">
        <w:t>).</w:t>
      </w:r>
    </w:p>
    <w:p w14:paraId="0936CD31" w14:textId="77777777" w:rsidR="00F07FC9" w:rsidRPr="00CB6F40" w:rsidRDefault="00F07FC9" w:rsidP="00CB6F40">
      <w:pPr>
        <w:keepNext/>
        <w:numPr>
          <w:ilvl w:val="0"/>
          <w:numId w:val="2"/>
        </w:numPr>
        <w:spacing w:before="240" w:after="120"/>
        <w:jc w:val="both"/>
        <w:rPr>
          <w:rFonts w:eastAsia="Times New Roman"/>
          <w:b/>
          <w:bCs/>
          <w:szCs w:val="28"/>
        </w:rPr>
      </w:pPr>
      <w:r w:rsidRPr="00CB6F40">
        <w:rPr>
          <w:rFonts w:eastAsia="Times New Roman"/>
          <w:b/>
          <w:bCs/>
          <w:szCs w:val="28"/>
        </w:rPr>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580"/>
      </w:tblGrid>
      <w:tr w:rsidR="00984576" w:rsidRPr="00FB0A67" w14:paraId="4C572FBE" w14:textId="77777777" w:rsidTr="00E5280F">
        <w:tc>
          <w:tcPr>
            <w:tcW w:w="1351" w:type="pct"/>
            <w:shd w:val="clear" w:color="auto" w:fill="auto"/>
          </w:tcPr>
          <w:p w14:paraId="166A90CB" w14:textId="77777777" w:rsidR="00A8650B" w:rsidRPr="004954DD" w:rsidRDefault="00A8650B" w:rsidP="00034B20">
            <w:pPr>
              <w:rPr>
                <w:rFonts w:cs="Arial"/>
                <w:b/>
                <w:bCs/>
                <w:i/>
              </w:rPr>
            </w:pPr>
            <w:r w:rsidRPr="004954DD">
              <w:rPr>
                <w:rFonts w:cs="Arial"/>
                <w:b/>
                <w:bCs/>
                <w:i/>
              </w:rPr>
              <w:t>Week 1:</w:t>
            </w:r>
          </w:p>
          <w:p w14:paraId="114173DF" w14:textId="07F08A5B" w:rsidR="00187CFF" w:rsidRDefault="00187CFF" w:rsidP="00034B20">
            <w:pPr>
              <w:rPr>
                <w:rFonts w:cs="Arial"/>
                <w:bCs/>
              </w:rPr>
            </w:pPr>
          </w:p>
          <w:p w14:paraId="31F86F65" w14:textId="77777777" w:rsidR="0001278F" w:rsidRDefault="0001278F" w:rsidP="00034B20">
            <w:pPr>
              <w:rPr>
                <w:rFonts w:cs="Arial"/>
                <w:bCs/>
              </w:rPr>
            </w:pPr>
          </w:p>
          <w:p w14:paraId="66DA6070" w14:textId="77777777" w:rsidR="00E5280F" w:rsidRDefault="003C177C" w:rsidP="00034B20">
            <w:pPr>
              <w:rPr>
                <w:rFonts w:cs="Arial"/>
                <w:bCs/>
              </w:rPr>
            </w:pPr>
            <w:r>
              <w:rPr>
                <w:rFonts w:cs="Arial"/>
                <w:bCs/>
              </w:rPr>
              <w:t>February</w:t>
            </w:r>
            <w:r w:rsidR="006C5D4C">
              <w:rPr>
                <w:rFonts w:cs="Arial"/>
                <w:bCs/>
              </w:rPr>
              <w:t xml:space="preserve"> </w:t>
            </w:r>
          </w:p>
          <w:p w14:paraId="1706E75D" w14:textId="2EA40ED9" w:rsidR="00984576" w:rsidRPr="00FB0A67" w:rsidRDefault="003C177C" w:rsidP="00034B20">
            <w:pPr>
              <w:rPr>
                <w:rFonts w:cs="Arial"/>
                <w:bCs/>
              </w:rPr>
            </w:pPr>
            <w:r>
              <w:rPr>
                <w:rFonts w:cs="Arial"/>
                <w:bCs/>
              </w:rPr>
              <w:t>10th</w:t>
            </w:r>
          </w:p>
        </w:tc>
        <w:tc>
          <w:tcPr>
            <w:tcW w:w="3649" w:type="pct"/>
            <w:shd w:val="clear" w:color="auto" w:fill="auto"/>
          </w:tcPr>
          <w:p w14:paraId="7EE69AD8" w14:textId="77777777" w:rsidR="00644E5B" w:rsidRPr="00FB0A67" w:rsidRDefault="00644E5B" w:rsidP="00644E5B">
            <w:pPr>
              <w:rPr>
                <w:rFonts w:eastAsia="Verdana" w:cs="Verdana"/>
                <w:b/>
              </w:rPr>
            </w:pPr>
          </w:p>
          <w:p w14:paraId="6FCF5C48" w14:textId="77777777" w:rsidR="00644E5B" w:rsidRPr="00FB0A67" w:rsidRDefault="00644E5B" w:rsidP="00644E5B">
            <w:pPr>
              <w:rPr>
                <w:rFonts w:eastAsia="Verdana" w:cs="Verdana"/>
              </w:rPr>
            </w:pPr>
            <w:r w:rsidRPr="00FB0A67">
              <w:rPr>
                <w:rFonts w:eastAsia="Verdana" w:cs="Verdana"/>
                <w:b/>
              </w:rPr>
              <w:t>Topic</w:t>
            </w:r>
            <w:r w:rsidR="006278DC" w:rsidRPr="00FB0A67">
              <w:rPr>
                <w:rFonts w:eastAsia="Verdana" w:cs="Verdana"/>
                <w:b/>
              </w:rPr>
              <w:t xml:space="preserve"> 1</w:t>
            </w:r>
            <w:r w:rsidRPr="00FB0A67">
              <w:rPr>
                <w:rFonts w:eastAsia="Verdana" w:cs="Verdana"/>
              </w:rPr>
              <w:t>: Class Kick-off</w:t>
            </w:r>
            <w:r w:rsidR="005A4497">
              <w:rPr>
                <w:rFonts w:eastAsia="Verdana" w:cs="Verdana"/>
              </w:rPr>
              <w:t xml:space="preserve"> </w:t>
            </w:r>
            <w:r w:rsidR="00A8650B">
              <w:rPr>
                <w:rFonts w:eastAsia="Verdana" w:cs="Verdana"/>
              </w:rPr>
              <w:t xml:space="preserve">&amp; Welcoming: </w:t>
            </w:r>
            <w:r w:rsidR="00A8650B" w:rsidRPr="00A8650B">
              <w:rPr>
                <w:rFonts w:eastAsia="Verdana" w:cs="Verdana"/>
              </w:rPr>
              <w:t>expectations, deadlines, and procedures.</w:t>
            </w:r>
          </w:p>
          <w:p w14:paraId="01143444" w14:textId="77777777" w:rsidR="00644E5B" w:rsidRPr="00FB0A67" w:rsidRDefault="00644E5B" w:rsidP="00644E5B">
            <w:pPr>
              <w:rPr>
                <w:rFonts w:eastAsia="Verdana" w:cs="Verdana"/>
              </w:rPr>
            </w:pPr>
            <w:r w:rsidRPr="00FB0A67">
              <w:rPr>
                <w:rFonts w:eastAsia="Verdana" w:cs="Verdana"/>
                <w:b/>
              </w:rPr>
              <w:t>Topic</w:t>
            </w:r>
            <w:r w:rsidR="006278DC" w:rsidRPr="00FB0A67">
              <w:rPr>
                <w:rFonts w:eastAsia="Verdana" w:cs="Verdana"/>
                <w:b/>
              </w:rPr>
              <w:t xml:space="preserve"> 2</w:t>
            </w:r>
            <w:r w:rsidRPr="00FB0A67">
              <w:rPr>
                <w:rFonts w:eastAsia="Verdana" w:cs="Verdana"/>
              </w:rPr>
              <w:t xml:space="preserve">: How </w:t>
            </w:r>
            <w:r w:rsidR="004C3B8E" w:rsidRPr="00FB0A67">
              <w:rPr>
                <w:rFonts w:eastAsia="Verdana" w:cs="Verdana"/>
              </w:rPr>
              <w:t>Effective Marketing</w:t>
            </w:r>
            <w:r w:rsidR="006278DC" w:rsidRPr="00FB0A67">
              <w:rPr>
                <w:rFonts w:eastAsia="Verdana" w:cs="Verdana"/>
              </w:rPr>
              <w:t xml:space="preserve"> Strategy &amp; Planning</w:t>
            </w:r>
            <w:r w:rsidR="004C3B8E" w:rsidRPr="00FB0A67">
              <w:rPr>
                <w:rFonts w:eastAsia="Verdana" w:cs="Verdana"/>
              </w:rPr>
              <w:t xml:space="preserve"> Adds Value to Firms</w:t>
            </w:r>
          </w:p>
          <w:p w14:paraId="7F25BCC9" w14:textId="77777777" w:rsidR="00644E5B" w:rsidRPr="00FB0A67" w:rsidRDefault="00644E5B" w:rsidP="00644E5B">
            <w:pPr>
              <w:rPr>
                <w:rFonts w:eastAsia="Verdana" w:cs="Verdana"/>
              </w:rPr>
            </w:pPr>
          </w:p>
          <w:p w14:paraId="65C8720A" w14:textId="77777777" w:rsidR="00644E5B" w:rsidRPr="00FB0A67" w:rsidRDefault="00644E5B" w:rsidP="00644E5B">
            <w:pPr>
              <w:rPr>
                <w:rFonts w:eastAsia="Verdana" w:cs="Verdana"/>
              </w:rPr>
            </w:pPr>
            <w:r w:rsidRPr="00FB0A67">
              <w:rPr>
                <w:rFonts w:eastAsia="Verdana" w:cs="Verdana"/>
                <w:b/>
              </w:rPr>
              <w:t>Description</w:t>
            </w:r>
            <w:r w:rsidRPr="00FB0A67">
              <w:rPr>
                <w:rFonts w:eastAsia="Verdana" w:cs="Verdana"/>
              </w:rPr>
              <w:t>:</w:t>
            </w:r>
          </w:p>
          <w:p w14:paraId="55CBDB26" w14:textId="77777777" w:rsidR="00644E5B" w:rsidRPr="00FB0A67" w:rsidRDefault="00644E5B" w:rsidP="00644E5B">
            <w:pPr>
              <w:pStyle w:val="ListParagraph"/>
              <w:numPr>
                <w:ilvl w:val="0"/>
                <w:numId w:val="25"/>
              </w:numPr>
              <w:contextualSpacing/>
              <w:rPr>
                <w:rFonts w:eastAsia="Verdana" w:cs="Verdana"/>
              </w:rPr>
            </w:pPr>
            <w:r w:rsidRPr="00FB0A67">
              <w:rPr>
                <w:rFonts w:eastAsia="Verdana" w:cs="Verdana"/>
              </w:rPr>
              <w:t>Quick introduction to the course.</w:t>
            </w:r>
          </w:p>
          <w:p w14:paraId="08A321C4" w14:textId="77777777" w:rsidR="00644E5B" w:rsidRPr="00FB0A67" w:rsidRDefault="00644E5B" w:rsidP="00644E5B">
            <w:pPr>
              <w:pStyle w:val="ListParagraph"/>
              <w:numPr>
                <w:ilvl w:val="0"/>
                <w:numId w:val="25"/>
              </w:numPr>
              <w:contextualSpacing/>
              <w:rPr>
                <w:rFonts w:eastAsia="Verdana" w:cs="Verdana"/>
              </w:rPr>
            </w:pPr>
            <w:r w:rsidRPr="00FB0A67">
              <w:rPr>
                <w:rFonts w:eastAsia="Verdana" w:cs="Verdana"/>
              </w:rPr>
              <w:t>Quick introduction to the instructor, his background and work experiences.</w:t>
            </w:r>
          </w:p>
          <w:p w14:paraId="75531153" w14:textId="77777777" w:rsidR="00644E5B" w:rsidRPr="00FB0A67" w:rsidRDefault="00644E5B" w:rsidP="00644E5B">
            <w:pPr>
              <w:pStyle w:val="ListParagraph"/>
              <w:numPr>
                <w:ilvl w:val="0"/>
                <w:numId w:val="25"/>
              </w:numPr>
              <w:contextualSpacing/>
              <w:rPr>
                <w:rFonts w:eastAsia="Verdana" w:cs="Verdana"/>
              </w:rPr>
            </w:pPr>
            <w:r w:rsidRPr="00FB0A67">
              <w:rPr>
                <w:rFonts w:eastAsia="Verdana" w:cs="Verdana"/>
              </w:rPr>
              <w:t>Student’s quick introductions.</w:t>
            </w:r>
          </w:p>
          <w:p w14:paraId="0ECC950A" w14:textId="77777777" w:rsidR="00644E5B" w:rsidRPr="00FB0A67" w:rsidRDefault="000F01C7" w:rsidP="00644E5B">
            <w:pPr>
              <w:pStyle w:val="ListParagraph"/>
              <w:numPr>
                <w:ilvl w:val="0"/>
                <w:numId w:val="25"/>
              </w:numPr>
              <w:contextualSpacing/>
              <w:rPr>
                <w:rFonts w:eastAsia="Verdana" w:cs="Verdana"/>
              </w:rPr>
            </w:pPr>
            <w:r w:rsidRPr="00FB0A67">
              <w:rPr>
                <w:rFonts w:eastAsia="Verdana" w:cs="Verdana"/>
              </w:rPr>
              <w:t xml:space="preserve">Expectations, </w:t>
            </w:r>
            <w:r w:rsidR="00644E5B" w:rsidRPr="00FB0A67">
              <w:rPr>
                <w:rFonts w:eastAsia="Verdana" w:cs="Verdana"/>
              </w:rPr>
              <w:t>course flow &amp; grading.</w:t>
            </w:r>
          </w:p>
          <w:p w14:paraId="597E6C16" w14:textId="77777777" w:rsidR="00644E5B" w:rsidRPr="00FB0A67" w:rsidRDefault="006278DC" w:rsidP="00644E5B">
            <w:pPr>
              <w:pStyle w:val="ListParagraph"/>
              <w:numPr>
                <w:ilvl w:val="0"/>
                <w:numId w:val="25"/>
              </w:numPr>
              <w:contextualSpacing/>
              <w:rPr>
                <w:rFonts w:eastAsia="Verdana" w:cs="Verdana"/>
              </w:rPr>
            </w:pPr>
            <w:r w:rsidRPr="00FB0A67">
              <w:rPr>
                <w:rFonts w:eastAsia="Verdana" w:cs="Verdana"/>
              </w:rPr>
              <w:t xml:space="preserve">Explanation/Discussion </w:t>
            </w:r>
            <w:r w:rsidR="00644E5B" w:rsidRPr="00FB0A67">
              <w:rPr>
                <w:rFonts w:eastAsia="Verdana" w:cs="Verdana"/>
              </w:rPr>
              <w:t>of the</w:t>
            </w:r>
            <w:r w:rsidR="00DD0B94" w:rsidRPr="00FB0A67">
              <w:rPr>
                <w:rFonts w:eastAsia="Verdana" w:cs="Verdana"/>
              </w:rPr>
              <w:t xml:space="preserve"> value of marketing to firms.</w:t>
            </w:r>
          </w:p>
          <w:p w14:paraId="62055E75" w14:textId="77777777" w:rsidR="00644E5B" w:rsidRPr="00FB0A67" w:rsidRDefault="006278DC" w:rsidP="00644E5B">
            <w:pPr>
              <w:numPr>
                <w:ilvl w:val="0"/>
                <w:numId w:val="28"/>
              </w:numPr>
              <w:rPr>
                <w:rFonts w:cs="Arial"/>
                <w:bCs/>
              </w:rPr>
            </w:pPr>
            <w:r w:rsidRPr="00FB0A67">
              <w:rPr>
                <w:rFonts w:eastAsia="Verdana" w:cs="Verdana"/>
              </w:rPr>
              <w:t xml:space="preserve">Explanation/Discussion </w:t>
            </w:r>
            <w:r w:rsidR="00644E5B" w:rsidRPr="00FB0A67">
              <w:rPr>
                <w:rFonts w:eastAsia="Verdana" w:cs="Verdana"/>
              </w:rPr>
              <w:t xml:space="preserve">of </w:t>
            </w:r>
            <w:r w:rsidR="00066BD7" w:rsidRPr="00FB0A67">
              <w:rPr>
                <w:rFonts w:cs="Arial"/>
                <w:bCs/>
              </w:rPr>
              <w:t>S</w:t>
            </w:r>
            <w:r w:rsidR="00644E5B" w:rsidRPr="00FB0A67">
              <w:rPr>
                <w:rFonts w:cs="Arial"/>
                <w:bCs/>
              </w:rPr>
              <w:t xml:space="preserve">trategic </w:t>
            </w:r>
            <w:r w:rsidR="00066BD7" w:rsidRPr="00FB0A67">
              <w:rPr>
                <w:rFonts w:cs="Arial"/>
                <w:bCs/>
              </w:rPr>
              <w:t>M</w:t>
            </w:r>
            <w:r w:rsidR="00644E5B" w:rsidRPr="00FB0A67">
              <w:rPr>
                <w:rFonts w:cs="Arial"/>
                <w:bCs/>
              </w:rPr>
              <w:t xml:space="preserve">arketing </w:t>
            </w:r>
            <w:r w:rsidR="00066BD7" w:rsidRPr="00FB0A67">
              <w:rPr>
                <w:rFonts w:cs="Arial"/>
                <w:bCs/>
              </w:rPr>
              <w:t>P</w:t>
            </w:r>
            <w:r w:rsidR="00644E5B" w:rsidRPr="00FB0A67">
              <w:rPr>
                <w:rFonts w:cs="Arial"/>
                <w:bCs/>
              </w:rPr>
              <w:t>lans.</w:t>
            </w:r>
          </w:p>
          <w:p w14:paraId="03059FE0" w14:textId="77777777" w:rsidR="00644E5B" w:rsidRPr="00FB0A67" w:rsidRDefault="00644E5B" w:rsidP="00644E5B">
            <w:pPr>
              <w:numPr>
                <w:ilvl w:val="0"/>
                <w:numId w:val="28"/>
              </w:numPr>
              <w:rPr>
                <w:rFonts w:cs="Arial"/>
                <w:bCs/>
              </w:rPr>
            </w:pPr>
            <w:r w:rsidRPr="00FB0A67">
              <w:rPr>
                <w:rFonts w:eastAsia="Verdana" w:cs="Verdana"/>
              </w:rPr>
              <w:t xml:space="preserve">Explanation/Discussion </w:t>
            </w:r>
            <w:r w:rsidR="006278DC" w:rsidRPr="00FB0A67">
              <w:rPr>
                <w:rFonts w:eastAsia="Verdana" w:cs="Verdana"/>
              </w:rPr>
              <w:t>of the Marketing</w:t>
            </w:r>
            <w:r w:rsidR="009A4972">
              <w:rPr>
                <w:rFonts w:eastAsia="Verdana" w:cs="Verdana"/>
              </w:rPr>
              <w:t xml:space="preserve"> </w:t>
            </w:r>
            <w:r w:rsidR="00066BD7" w:rsidRPr="00FB0A67">
              <w:rPr>
                <w:rFonts w:cs="Arial"/>
                <w:bCs/>
              </w:rPr>
              <w:t>P</w:t>
            </w:r>
            <w:r w:rsidRPr="00FB0A67">
              <w:rPr>
                <w:rFonts w:cs="Arial"/>
                <w:bCs/>
              </w:rPr>
              <w:t>lanning</w:t>
            </w:r>
            <w:r w:rsidR="00066BD7" w:rsidRPr="00FB0A67">
              <w:rPr>
                <w:rFonts w:cs="Arial"/>
                <w:bCs/>
              </w:rPr>
              <w:t xml:space="preserve"> Process.</w:t>
            </w:r>
          </w:p>
          <w:p w14:paraId="09D30109" w14:textId="77777777" w:rsidR="00644E5B" w:rsidRPr="00FB0A67" w:rsidRDefault="00644E5B" w:rsidP="00644E5B">
            <w:pPr>
              <w:pStyle w:val="ListParagraph"/>
              <w:contextualSpacing/>
              <w:rPr>
                <w:rFonts w:eastAsia="Verdana" w:cs="Verdana"/>
              </w:rPr>
            </w:pPr>
          </w:p>
          <w:p w14:paraId="7EDB73A2" w14:textId="77777777" w:rsidR="00644E5B" w:rsidRPr="00FB0A67" w:rsidRDefault="00644E5B" w:rsidP="00644E5B">
            <w:pPr>
              <w:keepLines/>
            </w:pPr>
            <w:r w:rsidRPr="00FB0A67">
              <w:rPr>
                <w:rFonts w:eastAsia="Verdana" w:cs="Verdana"/>
                <w:b/>
              </w:rPr>
              <w:t>Reading:</w:t>
            </w:r>
            <w:r w:rsidR="009A4972">
              <w:rPr>
                <w:rFonts w:eastAsia="Verdana" w:cs="Verdana"/>
                <w:b/>
              </w:rPr>
              <w:t xml:space="preserve"> </w:t>
            </w:r>
            <w:r w:rsidRPr="00FB0A67">
              <w:rPr>
                <w:rFonts w:eastAsia="Verdana" w:cs="Verdana"/>
              </w:rPr>
              <w:t>none</w:t>
            </w:r>
          </w:p>
          <w:p w14:paraId="43F01BFB" w14:textId="77777777" w:rsidR="00644E5B" w:rsidRPr="00FB0A67" w:rsidRDefault="00644E5B" w:rsidP="00644E5B">
            <w:pPr>
              <w:keepLines/>
            </w:pPr>
          </w:p>
          <w:p w14:paraId="6D6E4CC4" w14:textId="77777777" w:rsidR="00644E5B" w:rsidRPr="00FB0A67" w:rsidRDefault="00644E5B" w:rsidP="00644E5B">
            <w:pPr>
              <w:rPr>
                <w:rFonts w:eastAsia="Verdana" w:cs="Verdana"/>
                <w:b/>
              </w:rPr>
            </w:pPr>
            <w:r w:rsidRPr="00FB0A67">
              <w:rPr>
                <w:rFonts w:eastAsia="Verdana" w:cs="Verdana"/>
                <w:b/>
              </w:rPr>
              <w:t>Assignments/deadlines</w:t>
            </w:r>
            <w:r w:rsidRPr="00FB0A67">
              <w:rPr>
                <w:b/>
              </w:rPr>
              <w:t>:</w:t>
            </w:r>
            <w:r w:rsidR="009A1FEB">
              <w:rPr>
                <w:b/>
              </w:rPr>
              <w:t xml:space="preserve"> </w:t>
            </w:r>
            <w:r w:rsidR="004954DD">
              <w:rPr>
                <w:rFonts w:eastAsia="Verdana" w:cs="Verdana"/>
                <w:b/>
                <w:color w:val="FF0000"/>
              </w:rPr>
              <w:t xml:space="preserve">Students </w:t>
            </w:r>
            <w:r w:rsidRPr="00FB0A67">
              <w:rPr>
                <w:rFonts w:eastAsia="Verdana" w:cs="Verdana"/>
                <w:b/>
                <w:color w:val="FF0000"/>
              </w:rPr>
              <w:t>briefly introduce themselves to the class</w:t>
            </w:r>
            <w:r w:rsidR="004954DD">
              <w:rPr>
                <w:rFonts w:eastAsia="Verdana" w:cs="Verdana"/>
                <w:b/>
                <w:color w:val="FF0000"/>
              </w:rPr>
              <w:t>.</w:t>
            </w:r>
          </w:p>
          <w:p w14:paraId="3B83DA36" w14:textId="77777777" w:rsidR="00984576" w:rsidRPr="00FB0A67" w:rsidRDefault="00984576" w:rsidP="0058606A">
            <w:pPr>
              <w:ind w:left="360"/>
              <w:rPr>
                <w:rFonts w:cs="Arial"/>
                <w:bCs/>
              </w:rPr>
            </w:pPr>
          </w:p>
        </w:tc>
      </w:tr>
      <w:tr w:rsidR="00984576" w:rsidRPr="00FB0A67" w14:paraId="3DB58167" w14:textId="77777777" w:rsidTr="00E5280F">
        <w:tc>
          <w:tcPr>
            <w:tcW w:w="1351" w:type="pct"/>
            <w:shd w:val="clear" w:color="auto" w:fill="auto"/>
          </w:tcPr>
          <w:p w14:paraId="47CF7BF7" w14:textId="77777777" w:rsidR="00A8650B" w:rsidRPr="004954DD" w:rsidRDefault="00A8650B" w:rsidP="00A8650B">
            <w:pPr>
              <w:rPr>
                <w:rFonts w:cs="Arial"/>
                <w:b/>
                <w:bCs/>
                <w:i/>
              </w:rPr>
            </w:pPr>
            <w:r w:rsidRPr="004954DD">
              <w:rPr>
                <w:rFonts w:cs="Arial"/>
                <w:b/>
                <w:bCs/>
                <w:i/>
              </w:rPr>
              <w:t>Week 2:</w:t>
            </w:r>
          </w:p>
          <w:p w14:paraId="7DD39ACD" w14:textId="1DBCF572" w:rsidR="00187CFF" w:rsidRDefault="00187CFF" w:rsidP="005B646A">
            <w:pPr>
              <w:rPr>
                <w:rFonts w:cs="Arial"/>
                <w:bCs/>
              </w:rPr>
            </w:pPr>
          </w:p>
          <w:p w14:paraId="7520D74D" w14:textId="77777777" w:rsidR="0001278F" w:rsidRDefault="0001278F" w:rsidP="005B646A">
            <w:pPr>
              <w:rPr>
                <w:rFonts w:cs="Arial"/>
                <w:bCs/>
              </w:rPr>
            </w:pPr>
          </w:p>
          <w:p w14:paraId="798D7570" w14:textId="77777777" w:rsidR="00E5280F" w:rsidRDefault="003C177C" w:rsidP="005B646A">
            <w:pPr>
              <w:rPr>
                <w:rFonts w:cs="Arial"/>
                <w:bCs/>
              </w:rPr>
            </w:pPr>
            <w:r>
              <w:rPr>
                <w:rFonts w:cs="Arial"/>
                <w:bCs/>
              </w:rPr>
              <w:t>February</w:t>
            </w:r>
          </w:p>
          <w:p w14:paraId="39E6B624" w14:textId="42DF4C36" w:rsidR="00984576" w:rsidRPr="00FB0A67" w:rsidRDefault="003C177C" w:rsidP="005B646A">
            <w:pPr>
              <w:rPr>
                <w:rFonts w:cs="Arial"/>
                <w:bCs/>
              </w:rPr>
            </w:pPr>
            <w:r>
              <w:rPr>
                <w:rFonts w:cs="Arial"/>
                <w:bCs/>
              </w:rPr>
              <w:t>17th</w:t>
            </w:r>
          </w:p>
        </w:tc>
        <w:tc>
          <w:tcPr>
            <w:tcW w:w="3649" w:type="pct"/>
            <w:shd w:val="clear" w:color="auto" w:fill="auto"/>
          </w:tcPr>
          <w:p w14:paraId="62E64CBB" w14:textId="77777777" w:rsidR="00644E5B" w:rsidRPr="00FB0A67" w:rsidRDefault="00644E5B" w:rsidP="00953480">
            <w:pPr>
              <w:suppressAutoHyphens/>
              <w:rPr>
                <w:b/>
              </w:rPr>
            </w:pPr>
          </w:p>
          <w:p w14:paraId="381A90FA" w14:textId="77777777" w:rsidR="00066BD7" w:rsidRPr="00FB0A67" w:rsidRDefault="00066BD7" w:rsidP="00066BD7">
            <w:pPr>
              <w:rPr>
                <w:rFonts w:eastAsia="Verdana" w:cs="Verdana"/>
              </w:rPr>
            </w:pPr>
            <w:r w:rsidRPr="00FB0A67">
              <w:rPr>
                <w:rFonts w:eastAsia="Verdana" w:cs="Verdana"/>
                <w:b/>
              </w:rPr>
              <w:t>Topic</w:t>
            </w:r>
            <w:r w:rsidRPr="00FB0A67">
              <w:rPr>
                <w:rFonts w:eastAsia="Verdana" w:cs="Verdana"/>
              </w:rPr>
              <w:t>: Conducting Marketing Audits</w:t>
            </w:r>
          </w:p>
          <w:p w14:paraId="6E38A800" w14:textId="77777777" w:rsidR="00066BD7" w:rsidRPr="00FB0A67" w:rsidRDefault="00066BD7" w:rsidP="00066BD7">
            <w:pPr>
              <w:rPr>
                <w:rFonts w:eastAsia="Verdana" w:cs="Verdana"/>
              </w:rPr>
            </w:pPr>
          </w:p>
          <w:p w14:paraId="0E91F865" w14:textId="77777777" w:rsidR="00066BD7" w:rsidRPr="00FB0A67" w:rsidRDefault="00066BD7" w:rsidP="00066BD7">
            <w:pPr>
              <w:rPr>
                <w:rFonts w:eastAsia="Verdana" w:cs="Verdana"/>
              </w:rPr>
            </w:pPr>
            <w:r w:rsidRPr="00FB0A67">
              <w:rPr>
                <w:rFonts w:eastAsia="Verdana" w:cs="Verdana"/>
                <w:b/>
              </w:rPr>
              <w:t>Description</w:t>
            </w:r>
            <w:r w:rsidRPr="00FB0A67">
              <w:rPr>
                <w:rFonts w:eastAsia="Verdana" w:cs="Verdana"/>
              </w:rPr>
              <w:t>:</w:t>
            </w:r>
          </w:p>
          <w:p w14:paraId="10F2FFDA" w14:textId="77777777" w:rsidR="00066BD7" w:rsidRPr="00FB0A67" w:rsidRDefault="008B5716" w:rsidP="00066BD7">
            <w:pPr>
              <w:numPr>
                <w:ilvl w:val="0"/>
                <w:numId w:val="30"/>
              </w:numPr>
              <w:suppressAutoHyphens/>
              <w:rPr>
                <w:rFonts w:cs="Arial"/>
                <w:bCs/>
              </w:rPr>
            </w:pPr>
            <w:r w:rsidRPr="00FB0A67">
              <w:rPr>
                <w:rFonts w:eastAsia="Verdana" w:cs="Verdana"/>
              </w:rPr>
              <w:t xml:space="preserve">Explanation/Discussion </w:t>
            </w:r>
            <w:r w:rsidR="00066BD7" w:rsidRPr="00FB0A67">
              <w:rPr>
                <w:rFonts w:eastAsia="Verdana" w:cs="Verdana"/>
              </w:rPr>
              <w:t xml:space="preserve">of </w:t>
            </w:r>
            <w:r w:rsidR="00066BD7" w:rsidRPr="00FB0A67">
              <w:rPr>
                <w:rFonts w:cs="Arial"/>
                <w:bCs/>
              </w:rPr>
              <w:t>Customer and Market Audits</w:t>
            </w:r>
            <w:r w:rsidRPr="00FB0A67">
              <w:rPr>
                <w:rFonts w:cs="Arial"/>
                <w:bCs/>
              </w:rPr>
              <w:t>.</w:t>
            </w:r>
          </w:p>
          <w:p w14:paraId="554E1AC5" w14:textId="77777777" w:rsidR="00066BD7" w:rsidRPr="00FB0A67" w:rsidRDefault="00066BD7" w:rsidP="00066BD7">
            <w:pPr>
              <w:numPr>
                <w:ilvl w:val="0"/>
                <w:numId w:val="30"/>
              </w:numPr>
              <w:suppressAutoHyphens/>
              <w:rPr>
                <w:rFonts w:cs="Arial"/>
                <w:bCs/>
              </w:rPr>
            </w:pPr>
            <w:r w:rsidRPr="00FB0A67">
              <w:rPr>
                <w:rFonts w:eastAsia="Verdana" w:cs="Verdana"/>
              </w:rPr>
              <w:t xml:space="preserve">Explanation/Discussion of </w:t>
            </w:r>
            <w:r w:rsidRPr="00FB0A67">
              <w:rPr>
                <w:rFonts w:cs="Arial"/>
                <w:bCs/>
              </w:rPr>
              <w:t>the Product Audit.</w:t>
            </w:r>
          </w:p>
          <w:p w14:paraId="3065E9D5" w14:textId="77777777" w:rsidR="00066BD7" w:rsidRPr="00FB0A67" w:rsidRDefault="00066BD7" w:rsidP="00066BD7">
            <w:pPr>
              <w:numPr>
                <w:ilvl w:val="0"/>
                <w:numId w:val="30"/>
              </w:numPr>
              <w:suppressAutoHyphens/>
              <w:rPr>
                <w:rFonts w:cs="Arial"/>
                <w:bCs/>
              </w:rPr>
            </w:pPr>
            <w:r w:rsidRPr="00FB0A67">
              <w:rPr>
                <w:rFonts w:eastAsia="Verdana" w:cs="Verdana"/>
              </w:rPr>
              <w:t xml:space="preserve">Explanation/Discussion of </w:t>
            </w:r>
            <w:r w:rsidRPr="00FB0A67">
              <w:rPr>
                <w:rFonts w:cs="Arial"/>
                <w:bCs/>
              </w:rPr>
              <w:t>setting Marketing Objectives and Strategies.</w:t>
            </w:r>
          </w:p>
          <w:p w14:paraId="50C86A4B" w14:textId="77777777" w:rsidR="00066BD7" w:rsidRPr="00FB0A67" w:rsidRDefault="00066BD7" w:rsidP="00066BD7">
            <w:pPr>
              <w:numPr>
                <w:ilvl w:val="0"/>
                <w:numId w:val="30"/>
              </w:numPr>
              <w:suppressAutoHyphens/>
              <w:rPr>
                <w:rFonts w:cs="Arial"/>
                <w:bCs/>
              </w:rPr>
            </w:pPr>
            <w:r w:rsidRPr="00FB0A67">
              <w:rPr>
                <w:rFonts w:eastAsia="Verdana" w:cs="Verdana"/>
              </w:rPr>
              <w:t xml:space="preserve">Explanation/Discussion of </w:t>
            </w:r>
            <w:r w:rsidRPr="00FB0A67">
              <w:rPr>
                <w:rFonts w:cs="Arial"/>
                <w:bCs/>
              </w:rPr>
              <w:t>Advertising and Sales Promotion.</w:t>
            </w:r>
          </w:p>
          <w:p w14:paraId="33A297E3" w14:textId="77777777" w:rsidR="00066BD7" w:rsidRPr="00FB0A67" w:rsidRDefault="00066BD7" w:rsidP="00066BD7">
            <w:pPr>
              <w:numPr>
                <w:ilvl w:val="0"/>
                <w:numId w:val="30"/>
              </w:numPr>
              <w:suppressAutoHyphens/>
              <w:rPr>
                <w:rFonts w:cs="Arial"/>
                <w:bCs/>
              </w:rPr>
            </w:pPr>
            <w:r w:rsidRPr="00FB0A67">
              <w:rPr>
                <w:rFonts w:eastAsia="Verdana" w:cs="Verdana"/>
              </w:rPr>
              <w:t xml:space="preserve">Explanation/Discussion of </w:t>
            </w:r>
            <w:r w:rsidRPr="00FB0A67">
              <w:rPr>
                <w:rFonts w:cs="Arial"/>
                <w:bCs/>
              </w:rPr>
              <w:t>the Sales Plan.</w:t>
            </w:r>
          </w:p>
          <w:p w14:paraId="7FA9B4BB" w14:textId="77777777" w:rsidR="00066BD7" w:rsidRPr="00FB0A67" w:rsidRDefault="00066BD7" w:rsidP="00066BD7">
            <w:pPr>
              <w:numPr>
                <w:ilvl w:val="0"/>
                <w:numId w:val="30"/>
              </w:numPr>
              <w:suppressAutoHyphens/>
              <w:rPr>
                <w:rFonts w:cs="Arial"/>
                <w:bCs/>
              </w:rPr>
            </w:pPr>
            <w:r w:rsidRPr="00FB0A67">
              <w:rPr>
                <w:rFonts w:eastAsia="Verdana" w:cs="Verdana"/>
              </w:rPr>
              <w:t xml:space="preserve">Explanation/Discussion of </w:t>
            </w:r>
            <w:r w:rsidR="008B5716" w:rsidRPr="00FB0A67">
              <w:rPr>
                <w:rFonts w:cs="Arial"/>
                <w:bCs/>
              </w:rPr>
              <w:t>the</w:t>
            </w:r>
            <w:r w:rsidRPr="00FB0A67">
              <w:rPr>
                <w:rFonts w:cs="Arial"/>
                <w:bCs/>
              </w:rPr>
              <w:t xml:space="preserve"> Pricing Plan</w:t>
            </w:r>
            <w:r w:rsidR="008B5716" w:rsidRPr="00FB0A67">
              <w:rPr>
                <w:rFonts w:cs="Arial"/>
                <w:bCs/>
              </w:rPr>
              <w:t>.</w:t>
            </w:r>
          </w:p>
          <w:p w14:paraId="2C875EE6" w14:textId="77777777" w:rsidR="00066BD7" w:rsidRPr="00FB0A67" w:rsidRDefault="00066BD7" w:rsidP="00066BD7">
            <w:pPr>
              <w:numPr>
                <w:ilvl w:val="0"/>
                <w:numId w:val="30"/>
              </w:numPr>
              <w:suppressAutoHyphens/>
              <w:rPr>
                <w:rFonts w:cs="Arial"/>
                <w:bCs/>
              </w:rPr>
            </w:pPr>
            <w:r w:rsidRPr="00FB0A67">
              <w:rPr>
                <w:rFonts w:eastAsia="Verdana" w:cs="Verdana"/>
              </w:rPr>
              <w:t xml:space="preserve">Explanation/Discussion of </w:t>
            </w:r>
            <w:r w:rsidRPr="00FB0A67">
              <w:rPr>
                <w:rFonts w:cs="Arial"/>
                <w:bCs/>
              </w:rPr>
              <w:t>the Distribution (Place) Plan</w:t>
            </w:r>
            <w:r w:rsidR="008B5716" w:rsidRPr="00FB0A67">
              <w:rPr>
                <w:rFonts w:cs="Arial"/>
                <w:bCs/>
              </w:rPr>
              <w:t>.</w:t>
            </w:r>
          </w:p>
          <w:p w14:paraId="605065DC" w14:textId="77777777" w:rsidR="00066BD7" w:rsidRPr="00FB0A67" w:rsidRDefault="00066BD7" w:rsidP="00066BD7">
            <w:pPr>
              <w:numPr>
                <w:ilvl w:val="0"/>
                <w:numId w:val="30"/>
              </w:numPr>
              <w:contextualSpacing/>
              <w:rPr>
                <w:rFonts w:eastAsia="Verdana" w:cs="Verdana"/>
              </w:rPr>
            </w:pPr>
            <w:r w:rsidRPr="00FB0A67">
              <w:rPr>
                <w:rFonts w:eastAsia="Verdana" w:cs="Verdana"/>
              </w:rPr>
              <w:lastRenderedPageBreak/>
              <w:t xml:space="preserve">Explanation/Discussion of </w:t>
            </w:r>
            <w:r w:rsidRPr="00FB0A67">
              <w:rPr>
                <w:rFonts w:cs="Arial"/>
                <w:bCs/>
              </w:rPr>
              <w:t>Marketing Information, Forecasting and Organizing for Marketing Planning.</w:t>
            </w:r>
            <w:r w:rsidRPr="00FB0A67">
              <w:rPr>
                <w:rFonts w:cs="Arial"/>
                <w:bCs/>
              </w:rPr>
              <w:br/>
            </w:r>
          </w:p>
          <w:p w14:paraId="07608DA1" w14:textId="77777777" w:rsidR="00066BD7" w:rsidRPr="00FB0A67" w:rsidRDefault="00066BD7" w:rsidP="00066BD7">
            <w:pPr>
              <w:keepLines/>
            </w:pPr>
            <w:r w:rsidRPr="00FB0A67">
              <w:rPr>
                <w:rFonts w:eastAsia="Verdana" w:cs="Verdana"/>
                <w:b/>
              </w:rPr>
              <w:t>Reading:</w:t>
            </w:r>
            <w:r w:rsidR="006278DC" w:rsidRPr="00FB0A67">
              <w:rPr>
                <w:rFonts w:eastAsia="Verdana" w:cs="Verdana"/>
              </w:rPr>
              <w:t xml:space="preserve"> Students will be asked to read an article that will be used for class discussion.</w:t>
            </w:r>
          </w:p>
          <w:p w14:paraId="1E2611C3" w14:textId="77777777" w:rsidR="00066BD7" w:rsidRPr="00FB0A67" w:rsidRDefault="00066BD7" w:rsidP="00066BD7">
            <w:pPr>
              <w:keepLines/>
            </w:pPr>
          </w:p>
          <w:p w14:paraId="35842920" w14:textId="77777777" w:rsidR="00066BD7" w:rsidRPr="00CD344C" w:rsidRDefault="00066BD7" w:rsidP="00066BD7">
            <w:pPr>
              <w:rPr>
                <w:rFonts w:eastAsia="Verdana" w:cs="Verdana"/>
                <w:b/>
                <w:color w:val="FF0000"/>
              </w:rPr>
            </w:pPr>
            <w:r w:rsidRPr="00FB0A67">
              <w:rPr>
                <w:rFonts w:eastAsia="Verdana" w:cs="Verdana"/>
                <w:b/>
              </w:rPr>
              <w:t>Assignments/deadlines</w:t>
            </w:r>
            <w:r w:rsidRPr="00FB0A67">
              <w:rPr>
                <w:b/>
              </w:rPr>
              <w:t>:</w:t>
            </w:r>
            <w:r w:rsidR="00AB28E4">
              <w:rPr>
                <w:b/>
              </w:rPr>
              <w:t xml:space="preserve"> </w:t>
            </w:r>
            <w:r w:rsidR="004954DD" w:rsidRPr="004954DD">
              <w:rPr>
                <w:rFonts w:eastAsia="Verdana" w:cs="Verdana"/>
                <w:b/>
                <w:color w:val="FF0000"/>
              </w:rPr>
              <w:t>CW3:</w:t>
            </w:r>
            <w:r w:rsidR="00CD344C">
              <w:rPr>
                <w:rFonts w:eastAsia="Verdana" w:cs="Verdana"/>
                <w:b/>
                <w:color w:val="FF0000"/>
              </w:rPr>
              <w:t xml:space="preserve"> </w:t>
            </w:r>
            <w:r w:rsidR="004954DD">
              <w:rPr>
                <w:rFonts w:eastAsia="Verdana" w:cs="Verdana"/>
                <w:b/>
                <w:color w:val="FF0000"/>
              </w:rPr>
              <w:t>Project Deliverable #</w:t>
            </w:r>
            <w:r w:rsidR="00E8735A">
              <w:rPr>
                <w:rFonts w:eastAsia="Verdana" w:cs="Verdana"/>
                <w:b/>
                <w:color w:val="FF0000"/>
              </w:rPr>
              <w:t>1</w:t>
            </w:r>
            <w:r w:rsidR="00E11BB0">
              <w:rPr>
                <w:rFonts w:eastAsia="Verdana" w:cs="Verdana"/>
                <w:b/>
                <w:color w:val="FF0000"/>
              </w:rPr>
              <w:t xml:space="preserve"> – Team Information </w:t>
            </w:r>
            <w:r w:rsidR="00E11BB0" w:rsidRPr="00CD344C">
              <w:rPr>
                <w:rFonts w:eastAsia="Verdana" w:cs="Verdana"/>
                <w:b/>
                <w:color w:val="FF0000"/>
              </w:rPr>
              <w:t>Document</w:t>
            </w:r>
            <w:r w:rsidR="00C062ED" w:rsidRPr="00CD344C">
              <w:rPr>
                <w:rFonts w:eastAsia="Verdana" w:cs="Verdana"/>
                <w:b/>
                <w:color w:val="FF0000"/>
              </w:rPr>
              <w:t xml:space="preserve"> Due</w:t>
            </w:r>
            <w:r w:rsidR="004954DD" w:rsidRPr="00CD344C">
              <w:rPr>
                <w:b/>
                <w:color w:val="FF0000"/>
                <w:szCs w:val="20"/>
                <w:lang w:val="en-GB"/>
              </w:rPr>
              <w:t xml:space="preserve"> on NEO (upload</w:t>
            </w:r>
            <w:r w:rsidR="00CD344C" w:rsidRPr="00CD344C">
              <w:rPr>
                <w:b/>
                <w:color w:val="FF0000"/>
                <w:szCs w:val="20"/>
                <w:lang w:val="en-GB"/>
              </w:rPr>
              <w:t>ed</w:t>
            </w:r>
            <w:r w:rsidR="004954DD" w:rsidRPr="00CD344C">
              <w:rPr>
                <w:b/>
                <w:color w:val="FF0000"/>
                <w:szCs w:val="20"/>
                <w:lang w:val="en-GB"/>
              </w:rPr>
              <w:t>) by Midnight.</w:t>
            </w:r>
          </w:p>
          <w:p w14:paraId="2A2A8ED0" w14:textId="77777777" w:rsidR="00E4528C" w:rsidRPr="00FB0A67" w:rsidRDefault="00E4528C" w:rsidP="00066BD7">
            <w:pPr>
              <w:suppressAutoHyphens/>
              <w:rPr>
                <w:rFonts w:cs="Arial"/>
                <w:bCs/>
              </w:rPr>
            </w:pPr>
          </w:p>
        </w:tc>
      </w:tr>
      <w:tr w:rsidR="00984576" w:rsidRPr="00FB0A67" w14:paraId="10141A63" w14:textId="77777777" w:rsidTr="00E5280F">
        <w:tc>
          <w:tcPr>
            <w:tcW w:w="1351" w:type="pct"/>
            <w:shd w:val="clear" w:color="auto" w:fill="auto"/>
          </w:tcPr>
          <w:p w14:paraId="77321CF6" w14:textId="77777777" w:rsidR="00A8650B" w:rsidRPr="004954DD" w:rsidRDefault="00A8650B" w:rsidP="00A8650B">
            <w:pPr>
              <w:rPr>
                <w:rFonts w:cs="Arial"/>
                <w:b/>
                <w:bCs/>
                <w:i/>
              </w:rPr>
            </w:pPr>
            <w:r w:rsidRPr="004954DD">
              <w:rPr>
                <w:rFonts w:cs="Arial"/>
                <w:b/>
                <w:bCs/>
                <w:i/>
              </w:rPr>
              <w:lastRenderedPageBreak/>
              <w:t>Week 3:</w:t>
            </w:r>
          </w:p>
          <w:p w14:paraId="588E13AF" w14:textId="64DBA8CB" w:rsidR="00187CFF" w:rsidRDefault="00187CFF" w:rsidP="001C4DBA">
            <w:pPr>
              <w:keepNext/>
              <w:rPr>
                <w:rFonts w:cs="Arial"/>
                <w:bCs/>
              </w:rPr>
            </w:pPr>
          </w:p>
          <w:p w14:paraId="59E7693B" w14:textId="77777777" w:rsidR="0001278F" w:rsidRDefault="0001278F" w:rsidP="001C4DBA">
            <w:pPr>
              <w:keepNext/>
              <w:rPr>
                <w:rFonts w:cs="Arial"/>
                <w:bCs/>
              </w:rPr>
            </w:pPr>
          </w:p>
          <w:p w14:paraId="22782525" w14:textId="77777777" w:rsidR="003C177C" w:rsidRDefault="003C177C" w:rsidP="003C177C">
            <w:pPr>
              <w:keepNext/>
              <w:rPr>
                <w:rFonts w:cs="Arial"/>
                <w:bCs/>
              </w:rPr>
            </w:pPr>
            <w:r>
              <w:rPr>
                <w:rFonts w:cs="Arial"/>
                <w:bCs/>
              </w:rPr>
              <w:t xml:space="preserve">February </w:t>
            </w:r>
          </w:p>
          <w:p w14:paraId="5D8E9A9B" w14:textId="5326C570" w:rsidR="000A24EF" w:rsidRPr="00FB0A67" w:rsidRDefault="003C177C" w:rsidP="003C177C">
            <w:pPr>
              <w:keepNext/>
              <w:rPr>
                <w:rFonts w:cs="Arial"/>
                <w:bCs/>
              </w:rPr>
            </w:pPr>
            <w:r>
              <w:rPr>
                <w:rFonts w:cs="Arial"/>
                <w:bCs/>
              </w:rPr>
              <w:t>24th</w:t>
            </w:r>
            <w:r w:rsidRPr="00FB0A67">
              <w:rPr>
                <w:rFonts w:cs="Arial"/>
                <w:bCs/>
              </w:rPr>
              <w:t xml:space="preserve"> </w:t>
            </w:r>
          </w:p>
        </w:tc>
        <w:tc>
          <w:tcPr>
            <w:tcW w:w="3649" w:type="pct"/>
            <w:shd w:val="clear" w:color="auto" w:fill="auto"/>
          </w:tcPr>
          <w:p w14:paraId="42CE101D" w14:textId="77777777" w:rsidR="00712DB5" w:rsidRPr="00FB0A67" w:rsidRDefault="00712DB5" w:rsidP="005B646A">
            <w:pPr>
              <w:keepNext/>
              <w:suppressAutoHyphens/>
              <w:rPr>
                <w:b/>
              </w:rPr>
            </w:pPr>
          </w:p>
          <w:p w14:paraId="764D0046" w14:textId="77777777" w:rsidR="004A361A" w:rsidRPr="00C4087F" w:rsidRDefault="004A361A" w:rsidP="005B646A">
            <w:pPr>
              <w:keepNext/>
              <w:suppressAutoHyphens/>
              <w:rPr>
                <w:rFonts w:eastAsia="Verdana" w:cs="Verdana"/>
              </w:rPr>
            </w:pPr>
            <w:r w:rsidRPr="00FB0A67">
              <w:rPr>
                <w:rFonts w:eastAsia="Verdana" w:cs="Verdana"/>
                <w:b/>
              </w:rPr>
              <w:t>Topic</w:t>
            </w:r>
            <w:r w:rsidRPr="00FB0A67">
              <w:rPr>
                <w:rFonts w:eastAsia="Verdana" w:cs="Verdana"/>
              </w:rPr>
              <w:t xml:space="preserve">: </w:t>
            </w:r>
            <w:r w:rsidRPr="00C4087F">
              <w:rPr>
                <w:rFonts w:eastAsia="Verdana" w:cs="Verdana"/>
              </w:rPr>
              <w:t xml:space="preserve">Segmenting, </w:t>
            </w:r>
            <w:r w:rsidR="00847AF5" w:rsidRPr="00C4087F">
              <w:rPr>
                <w:rFonts w:eastAsia="Verdana" w:cs="Verdana"/>
              </w:rPr>
              <w:t xml:space="preserve">Targeting, Differentiation and </w:t>
            </w:r>
            <w:r w:rsidRPr="00C4087F">
              <w:rPr>
                <w:rFonts w:eastAsia="Verdana" w:cs="Verdana"/>
              </w:rPr>
              <w:t>Positioning</w:t>
            </w:r>
            <w:r w:rsidR="00847AF5" w:rsidRPr="00C4087F">
              <w:rPr>
                <w:rFonts w:eastAsia="Verdana" w:cs="Verdana"/>
              </w:rPr>
              <w:t xml:space="preserve"> (STDP)</w:t>
            </w:r>
          </w:p>
          <w:p w14:paraId="0310722C" w14:textId="77777777" w:rsidR="00CB4CC8" w:rsidRPr="00FB0A67" w:rsidRDefault="00CB4CC8" w:rsidP="005B646A">
            <w:pPr>
              <w:keepNext/>
              <w:rPr>
                <w:rFonts w:eastAsia="Verdana" w:cs="Verdana"/>
                <w:b/>
              </w:rPr>
            </w:pPr>
          </w:p>
          <w:p w14:paraId="28F8B576" w14:textId="77777777" w:rsidR="004A361A" w:rsidRPr="00FB0A67" w:rsidRDefault="004A361A" w:rsidP="005B646A">
            <w:pPr>
              <w:keepNext/>
              <w:rPr>
                <w:rFonts w:eastAsia="Verdana" w:cs="Verdana"/>
              </w:rPr>
            </w:pPr>
            <w:r w:rsidRPr="00FB0A67">
              <w:rPr>
                <w:rFonts w:eastAsia="Verdana" w:cs="Verdana"/>
                <w:b/>
              </w:rPr>
              <w:t>Description</w:t>
            </w:r>
            <w:r w:rsidRPr="00FB0A67">
              <w:rPr>
                <w:rFonts w:eastAsia="Verdana" w:cs="Verdana"/>
              </w:rPr>
              <w:t>:</w:t>
            </w:r>
          </w:p>
          <w:p w14:paraId="6856418A" w14:textId="77777777" w:rsidR="004A361A" w:rsidRPr="00FB0A67" w:rsidRDefault="004A361A" w:rsidP="005B646A">
            <w:pPr>
              <w:keepNext/>
              <w:numPr>
                <w:ilvl w:val="0"/>
                <w:numId w:val="31"/>
              </w:numPr>
              <w:suppressAutoHyphens/>
            </w:pPr>
            <w:r w:rsidRPr="00FB0A67">
              <w:rPr>
                <w:rFonts w:eastAsia="Verdana" w:cs="Verdana"/>
              </w:rPr>
              <w:t>Explanation/Discussion</w:t>
            </w:r>
            <w:r w:rsidR="00AB28E4">
              <w:rPr>
                <w:rFonts w:eastAsia="Verdana" w:cs="Verdana"/>
              </w:rPr>
              <w:t xml:space="preserve"> </w:t>
            </w:r>
            <w:r w:rsidR="00B3645A" w:rsidRPr="00FB0A67">
              <w:t xml:space="preserve">of the </w:t>
            </w:r>
            <w:r w:rsidRPr="00FB0A67">
              <w:t>value of segmentation</w:t>
            </w:r>
            <w:r w:rsidR="00B3645A" w:rsidRPr="00FB0A67">
              <w:t>.</w:t>
            </w:r>
          </w:p>
          <w:p w14:paraId="501D3B86" w14:textId="77777777" w:rsidR="00B3645A" w:rsidRDefault="00B3645A" w:rsidP="005B646A">
            <w:pPr>
              <w:keepNext/>
              <w:numPr>
                <w:ilvl w:val="0"/>
                <w:numId w:val="31"/>
              </w:numPr>
              <w:suppressAutoHyphens/>
            </w:pPr>
            <w:r w:rsidRPr="00FB0A67">
              <w:rPr>
                <w:rFonts w:eastAsia="Verdana" w:cs="Verdana"/>
              </w:rPr>
              <w:t>Explanation/Discussion</w:t>
            </w:r>
            <w:r w:rsidR="00AB28E4">
              <w:rPr>
                <w:rFonts w:eastAsia="Verdana" w:cs="Verdana"/>
              </w:rPr>
              <w:t xml:space="preserve"> </w:t>
            </w:r>
            <w:r w:rsidRPr="00FB0A67">
              <w:t>of the types of segmentation.</w:t>
            </w:r>
          </w:p>
          <w:p w14:paraId="0C816F35" w14:textId="77777777" w:rsidR="00847AF5" w:rsidRPr="00C4087F" w:rsidRDefault="00847AF5" w:rsidP="005B646A">
            <w:pPr>
              <w:keepNext/>
              <w:numPr>
                <w:ilvl w:val="0"/>
                <w:numId w:val="31"/>
              </w:numPr>
            </w:pPr>
            <w:r w:rsidRPr="00C4087F">
              <w:t>Explanation/Discussion of targeting.</w:t>
            </w:r>
          </w:p>
          <w:p w14:paraId="5C93EA77" w14:textId="77777777" w:rsidR="00B3645A" w:rsidRPr="00C4087F" w:rsidRDefault="00B3645A" w:rsidP="005B646A">
            <w:pPr>
              <w:keepNext/>
              <w:numPr>
                <w:ilvl w:val="0"/>
                <w:numId w:val="31"/>
              </w:numPr>
              <w:suppressAutoHyphens/>
            </w:pPr>
            <w:r w:rsidRPr="00C4087F">
              <w:rPr>
                <w:rFonts w:eastAsia="Verdana" w:cs="Verdana"/>
              </w:rPr>
              <w:t>Explanation/Discussion</w:t>
            </w:r>
            <w:r w:rsidR="00281713" w:rsidRPr="00C4087F">
              <w:rPr>
                <w:rFonts w:eastAsia="Verdana" w:cs="Verdana"/>
              </w:rPr>
              <w:t xml:space="preserve"> of effective </w:t>
            </w:r>
            <w:r w:rsidR="00847AF5" w:rsidRPr="00C4087F">
              <w:rPr>
                <w:rFonts w:eastAsia="Verdana" w:cs="Verdana"/>
              </w:rPr>
              <w:t xml:space="preserve">differentiation and </w:t>
            </w:r>
            <w:r w:rsidRPr="00C4087F">
              <w:t>positioning.</w:t>
            </w:r>
          </w:p>
          <w:p w14:paraId="3196C97F" w14:textId="77777777" w:rsidR="004A361A" w:rsidRPr="00FB0A67" w:rsidRDefault="004A361A" w:rsidP="005B646A">
            <w:pPr>
              <w:keepNext/>
              <w:suppressAutoHyphens/>
            </w:pPr>
          </w:p>
          <w:p w14:paraId="00BCE70E" w14:textId="77777777" w:rsidR="004A361A" w:rsidRPr="00FB0A67" w:rsidRDefault="004A361A" w:rsidP="005B646A">
            <w:pPr>
              <w:keepNext/>
              <w:keepLines/>
            </w:pPr>
            <w:r w:rsidRPr="00FB0A67">
              <w:rPr>
                <w:rFonts w:eastAsia="Verdana" w:cs="Verdana"/>
                <w:b/>
              </w:rPr>
              <w:t>Reading:</w:t>
            </w:r>
            <w:r w:rsidR="00AB28E4">
              <w:rPr>
                <w:rFonts w:eastAsia="Verdana" w:cs="Verdana"/>
                <w:b/>
              </w:rPr>
              <w:t xml:space="preserve"> </w:t>
            </w:r>
            <w:r w:rsidR="006278DC" w:rsidRPr="00FB0A67">
              <w:rPr>
                <w:rFonts w:eastAsia="Verdana" w:cs="Verdana"/>
              </w:rPr>
              <w:t>Students will be asked to read an article that will be used for class discussion.</w:t>
            </w:r>
          </w:p>
          <w:p w14:paraId="69F8B65C" w14:textId="77777777" w:rsidR="004A361A" w:rsidRPr="00FB0A67" w:rsidRDefault="004A361A" w:rsidP="005B646A">
            <w:pPr>
              <w:keepNext/>
              <w:keepLines/>
            </w:pPr>
          </w:p>
          <w:p w14:paraId="0578E30F" w14:textId="77777777" w:rsidR="004A361A" w:rsidRPr="00FB0A67" w:rsidRDefault="004A361A" w:rsidP="005B646A">
            <w:pPr>
              <w:keepNext/>
              <w:rPr>
                <w:rFonts w:eastAsia="Verdana" w:cs="Verdana"/>
                <w:b/>
              </w:rPr>
            </w:pPr>
            <w:r w:rsidRPr="00FB0A67">
              <w:rPr>
                <w:rFonts w:eastAsia="Verdana" w:cs="Verdana"/>
                <w:b/>
              </w:rPr>
              <w:t>Assignments/deadlines</w:t>
            </w:r>
            <w:r w:rsidRPr="00FB0A67">
              <w:rPr>
                <w:b/>
              </w:rPr>
              <w:t>:</w:t>
            </w:r>
            <w:r w:rsidR="00AB28E4">
              <w:rPr>
                <w:b/>
              </w:rPr>
              <w:t xml:space="preserve"> </w:t>
            </w:r>
            <w:r w:rsidR="00CB6F40">
              <w:t>none</w:t>
            </w:r>
          </w:p>
          <w:p w14:paraId="09AB6A27" w14:textId="77777777" w:rsidR="00534BC6" w:rsidRPr="00FB0A67" w:rsidRDefault="00534BC6" w:rsidP="005B646A">
            <w:pPr>
              <w:keepNext/>
              <w:suppressAutoHyphens/>
              <w:rPr>
                <w:rFonts w:cs="Arial"/>
                <w:bCs/>
              </w:rPr>
            </w:pPr>
          </w:p>
        </w:tc>
      </w:tr>
      <w:tr w:rsidR="00984576" w:rsidRPr="00FB0A67" w14:paraId="71894E65" w14:textId="77777777" w:rsidTr="00E5280F">
        <w:tc>
          <w:tcPr>
            <w:tcW w:w="1351" w:type="pct"/>
            <w:shd w:val="clear" w:color="auto" w:fill="auto"/>
          </w:tcPr>
          <w:p w14:paraId="6E44EEA0" w14:textId="77777777" w:rsidR="00A8650B" w:rsidRPr="004954DD" w:rsidRDefault="00A8650B" w:rsidP="00A8650B">
            <w:pPr>
              <w:rPr>
                <w:rFonts w:cs="Arial"/>
                <w:b/>
                <w:bCs/>
                <w:i/>
              </w:rPr>
            </w:pPr>
            <w:r w:rsidRPr="004954DD">
              <w:rPr>
                <w:rFonts w:cs="Arial"/>
                <w:b/>
                <w:bCs/>
                <w:i/>
              </w:rPr>
              <w:t>Week 4:</w:t>
            </w:r>
          </w:p>
          <w:p w14:paraId="658365D6" w14:textId="77777777" w:rsidR="00187CFF" w:rsidRDefault="00187CFF" w:rsidP="005B646A">
            <w:pPr>
              <w:rPr>
                <w:rFonts w:cs="Arial"/>
                <w:bCs/>
              </w:rPr>
            </w:pPr>
          </w:p>
          <w:p w14:paraId="7CE6AA5D" w14:textId="77777777" w:rsidR="0067540A" w:rsidRDefault="0067540A" w:rsidP="0067540A">
            <w:pPr>
              <w:keepNext/>
              <w:rPr>
                <w:rFonts w:cs="Arial"/>
                <w:bCs/>
              </w:rPr>
            </w:pPr>
          </w:p>
          <w:p w14:paraId="101A3B8A" w14:textId="77777777" w:rsidR="008F2BF6" w:rsidRDefault="008F2BF6" w:rsidP="000A24EF">
            <w:pPr>
              <w:keepNext/>
              <w:rPr>
                <w:rFonts w:cs="Arial"/>
                <w:bCs/>
              </w:rPr>
            </w:pPr>
            <w:r>
              <w:rPr>
                <w:rFonts w:cs="Arial"/>
                <w:bCs/>
              </w:rPr>
              <w:t xml:space="preserve">March </w:t>
            </w:r>
          </w:p>
          <w:p w14:paraId="5AB1178F" w14:textId="209F089D" w:rsidR="000A24EF" w:rsidRPr="0049655D" w:rsidRDefault="008F2BF6" w:rsidP="000A24EF">
            <w:pPr>
              <w:keepNext/>
              <w:rPr>
                <w:rFonts w:cs="Arial"/>
                <w:bCs/>
                <w:color w:val="FF0000"/>
              </w:rPr>
            </w:pPr>
            <w:r>
              <w:rPr>
                <w:rFonts w:cs="Arial"/>
                <w:bCs/>
              </w:rPr>
              <w:t>3rd</w:t>
            </w:r>
          </w:p>
          <w:p w14:paraId="56E1B705" w14:textId="77777777" w:rsidR="00984576" w:rsidRPr="00FB0A67" w:rsidRDefault="00984576" w:rsidP="0067540A">
            <w:pPr>
              <w:rPr>
                <w:rFonts w:cs="Arial"/>
                <w:bCs/>
              </w:rPr>
            </w:pPr>
          </w:p>
        </w:tc>
        <w:tc>
          <w:tcPr>
            <w:tcW w:w="3649" w:type="pct"/>
            <w:shd w:val="clear" w:color="auto" w:fill="auto"/>
          </w:tcPr>
          <w:p w14:paraId="2C370E23" w14:textId="77777777" w:rsidR="00712DB5" w:rsidRPr="00FB0A67" w:rsidRDefault="00712DB5" w:rsidP="00953480">
            <w:pPr>
              <w:suppressAutoHyphens/>
              <w:rPr>
                <w:b/>
              </w:rPr>
            </w:pPr>
          </w:p>
          <w:p w14:paraId="57262DF4" w14:textId="77777777" w:rsidR="00281713" w:rsidRPr="00FB0A67" w:rsidRDefault="00281713" w:rsidP="00281713">
            <w:pPr>
              <w:suppressAutoHyphens/>
              <w:rPr>
                <w:rFonts w:eastAsia="Verdana" w:cs="Verdana"/>
              </w:rPr>
            </w:pPr>
            <w:r w:rsidRPr="00FB0A67">
              <w:rPr>
                <w:rFonts w:eastAsia="Verdana" w:cs="Verdana"/>
                <w:b/>
              </w:rPr>
              <w:t>Topic</w:t>
            </w:r>
            <w:r w:rsidRPr="00FB0A67">
              <w:rPr>
                <w:rFonts w:eastAsia="Verdana" w:cs="Verdana"/>
              </w:rPr>
              <w:t xml:space="preserve">: </w:t>
            </w:r>
            <w:r w:rsidR="004562E8" w:rsidRPr="00FB0A67">
              <w:rPr>
                <w:rFonts w:eastAsia="Verdana" w:cs="Verdana"/>
              </w:rPr>
              <w:t>Conducting Core Analysis</w:t>
            </w:r>
          </w:p>
          <w:p w14:paraId="6EBDD04A" w14:textId="77777777" w:rsidR="00281713" w:rsidRPr="00FB0A67" w:rsidRDefault="00281713" w:rsidP="00281713">
            <w:pPr>
              <w:rPr>
                <w:rFonts w:eastAsia="Verdana" w:cs="Verdana"/>
              </w:rPr>
            </w:pPr>
          </w:p>
          <w:p w14:paraId="02ECA13F" w14:textId="77777777" w:rsidR="00281713" w:rsidRPr="00FB0A67" w:rsidRDefault="00281713" w:rsidP="00281713">
            <w:pPr>
              <w:rPr>
                <w:rFonts w:eastAsia="Verdana" w:cs="Verdana"/>
              </w:rPr>
            </w:pPr>
            <w:r w:rsidRPr="00FB0A67">
              <w:rPr>
                <w:rFonts w:eastAsia="Verdana" w:cs="Verdana"/>
                <w:b/>
              </w:rPr>
              <w:t>Description</w:t>
            </w:r>
            <w:r w:rsidRPr="00FB0A67">
              <w:rPr>
                <w:rFonts w:eastAsia="Verdana" w:cs="Verdana"/>
              </w:rPr>
              <w:t>:</w:t>
            </w:r>
          </w:p>
          <w:p w14:paraId="4AF292D3" w14:textId="77777777" w:rsidR="004562E8" w:rsidRPr="00FB0A67" w:rsidRDefault="004562E8" w:rsidP="004562E8">
            <w:pPr>
              <w:numPr>
                <w:ilvl w:val="0"/>
                <w:numId w:val="31"/>
              </w:numPr>
              <w:suppressAutoHyphens/>
              <w:rPr>
                <w:rFonts w:cs="Arial"/>
                <w:bCs/>
              </w:rPr>
            </w:pPr>
            <w:r w:rsidRPr="00FB0A67">
              <w:rPr>
                <w:rFonts w:cs="Arial"/>
                <w:bCs/>
              </w:rPr>
              <w:t>Analyses I: Existing Markets / Segments / Sectors</w:t>
            </w:r>
          </w:p>
          <w:p w14:paraId="56F7978C" w14:textId="77777777" w:rsidR="004562E8" w:rsidRPr="00FB0A67" w:rsidRDefault="004562E8" w:rsidP="004562E8">
            <w:pPr>
              <w:numPr>
                <w:ilvl w:val="0"/>
                <w:numId w:val="31"/>
              </w:numPr>
              <w:suppressAutoHyphens/>
              <w:rPr>
                <w:rFonts w:cs="Arial"/>
                <w:bCs/>
              </w:rPr>
            </w:pPr>
            <w:r w:rsidRPr="00FB0A67">
              <w:rPr>
                <w:rFonts w:cs="Arial"/>
                <w:bCs/>
              </w:rPr>
              <w:t>Analyses II: Market Trends and the Marketing Environment</w:t>
            </w:r>
          </w:p>
          <w:p w14:paraId="737DC01B" w14:textId="77777777" w:rsidR="004562E8" w:rsidRPr="00FB0A67" w:rsidRDefault="004562E8" w:rsidP="004562E8">
            <w:pPr>
              <w:numPr>
                <w:ilvl w:val="0"/>
                <w:numId w:val="31"/>
              </w:numPr>
              <w:suppressAutoHyphens/>
              <w:rPr>
                <w:rFonts w:cs="Arial"/>
                <w:bCs/>
              </w:rPr>
            </w:pPr>
            <w:r w:rsidRPr="00FB0A67">
              <w:rPr>
                <w:rFonts w:cs="Arial"/>
                <w:bCs/>
              </w:rPr>
              <w:t>Analyses III: SWOT Analysis: Strengths, Weaknesses, Opportunities and Threats</w:t>
            </w:r>
          </w:p>
          <w:p w14:paraId="3A3FBB61" w14:textId="77777777" w:rsidR="004562E8" w:rsidRPr="00FB0A67" w:rsidRDefault="004562E8" w:rsidP="004562E8">
            <w:pPr>
              <w:numPr>
                <w:ilvl w:val="0"/>
                <w:numId w:val="31"/>
              </w:numPr>
              <w:suppressAutoHyphens/>
              <w:rPr>
                <w:rFonts w:cs="Arial"/>
                <w:bCs/>
              </w:rPr>
            </w:pPr>
            <w:r w:rsidRPr="00FB0A67">
              <w:rPr>
                <w:rFonts w:cs="Arial"/>
                <w:bCs/>
              </w:rPr>
              <w:t>Analyses IV: Customer Needs (Key Customer Values), Expectations and Buying Processes – Now and in the Future</w:t>
            </w:r>
          </w:p>
          <w:p w14:paraId="3A043D8C" w14:textId="77777777" w:rsidR="004562E8" w:rsidRPr="00FB0A67" w:rsidRDefault="004562E8" w:rsidP="004562E8">
            <w:pPr>
              <w:numPr>
                <w:ilvl w:val="0"/>
                <w:numId w:val="31"/>
              </w:numPr>
              <w:suppressAutoHyphens/>
              <w:rPr>
                <w:rFonts w:cs="Arial"/>
                <w:bCs/>
              </w:rPr>
            </w:pPr>
            <w:r w:rsidRPr="00FB0A67">
              <w:rPr>
                <w:rFonts w:cs="Arial"/>
                <w:bCs/>
              </w:rPr>
              <w:t>Analyses V: Competition 1 – Competitive Stances and Strategies</w:t>
            </w:r>
          </w:p>
          <w:p w14:paraId="4FB9FE5F" w14:textId="77777777" w:rsidR="004562E8" w:rsidRPr="00FB0A67" w:rsidRDefault="004562E8" w:rsidP="004562E8">
            <w:pPr>
              <w:numPr>
                <w:ilvl w:val="0"/>
                <w:numId w:val="31"/>
              </w:numPr>
              <w:suppressAutoHyphens/>
              <w:rPr>
                <w:rFonts w:cs="Arial"/>
                <w:bCs/>
              </w:rPr>
            </w:pPr>
            <w:r w:rsidRPr="00FB0A67">
              <w:rPr>
                <w:rFonts w:cs="Arial"/>
                <w:bCs/>
              </w:rPr>
              <w:t>Analyses VI: Competition 2 – Basis for Competing and Brand Positioning</w:t>
            </w:r>
          </w:p>
          <w:p w14:paraId="2D606C89" w14:textId="77777777" w:rsidR="004562E8" w:rsidRPr="00FB0A67" w:rsidRDefault="004562E8" w:rsidP="004562E8">
            <w:pPr>
              <w:numPr>
                <w:ilvl w:val="0"/>
                <w:numId w:val="31"/>
              </w:numPr>
              <w:suppressAutoHyphens/>
              <w:rPr>
                <w:rFonts w:cs="Arial"/>
                <w:bCs/>
              </w:rPr>
            </w:pPr>
            <w:r w:rsidRPr="00FB0A67">
              <w:rPr>
                <w:rFonts w:cs="Arial"/>
                <w:bCs/>
              </w:rPr>
              <w:t>Analyses VII: The Strength of the Portfolio – Future Directions</w:t>
            </w:r>
          </w:p>
          <w:p w14:paraId="67309E6E" w14:textId="77777777" w:rsidR="00281713" w:rsidRPr="00FB0A67" w:rsidRDefault="00281713" w:rsidP="00281713">
            <w:pPr>
              <w:suppressAutoHyphens/>
            </w:pPr>
          </w:p>
          <w:p w14:paraId="4F3AD9EC" w14:textId="77777777" w:rsidR="00281713" w:rsidRPr="00FB0A67" w:rsidRDefault="00281713" w:rsidP="00281713">
            <w:pPr>
              <w:keepLines/>
            </w:pPr>
            <w:r w:rsidRPr="00FB0A67">
              <w:rPr>
                <w:rFonts w:eastAsia="Verdana" w:cs="Verdana"/>
                <w:b/>
              </w:rPr>
              <w:t>Reading:</w:t>
            </w:r>
            <w:r w:rsidR="001E1EED">
              <w:rPr>
                <w:rFonts w:eastAsia="Verdana" w:cs="Verdana"/>
                <w:b/>
              </w:rPr>
              <w:t xml:space="preserve"> </w:t>
            </w:r>
            <w:r w:rsidR="006278DC" w:rsidRPr="00FB0A67">
              <w:rPr>
                <w:rFonts w:eastAsia="Verdana" w:cs="Verdana"/>
              </w:rPr>
              <w:t>Students will be asked to read an article that will be used for class discussion.</w:t>
            </w:r>
          </w:p>
          <w:p w14:paraId="1FC70528" w14:textId="77777777" w:rsidR="00281713" w:rsidRPr="00FB0A67" w:rsidRDefault="00281713" w:rsidP="00281713">
            <w:pPr>
              <w:keepLines/>
            </w:pPr>
          </w:p>
          <w:p w14:paraId="311DA1E1" w14:textId="77777777" w:rsidR="00281713" w:rsidRPr="00FB0A67" w:rsidRDefault="00281713" w:rsidP="00281713">
            <w:pPr>
              <w:rPr>
                <w:rFonts w:eastAsia="Verdana" w:cs="Verdana"/>
                <w:b/>
              </w:rPr>
            </w:pPr>
            <w:r w:rsidRPr="00FB0A67">
              <w:rPr>
                <w:rFonts w:eastAsia="Verdana" w:cs="Verdana"/>
                <w:b/>
              </w:rPr>
              <w:t>Assignments/deadlines</w:t>
            </w:r>
            <w:r w:rsidRPr="00FB0A67">
              <w:rPr>
                <w:b/>
              </w:rPr>
              <w:t>:</w:t>
            </w:r>
            <w:r w:rsidR="001E1EED">
              <w:rPr>
                <w:b/>
              </w:rPr>
              <w:t xml:space="preserve"> </w:t>
            </w:r>
            <w:r w:rsidR="00CB6F40">
              <w:t>none</w:t>
            </w:r>
          </w:p>
          <w:p w14:paraId="58D8001D" w14:textId="77777777" w:rsidR="00A7778B" w:rsidRPr="00FB0A67" w:rsidRDefault="00A7778B" w:rsidP="0058606A">
            <w:pPr>
              <w:rPr>
                <w:rFonts w:cs="Arial"/>
              </w:rPr>
            </w:pPr>
          </w:p>
        </w:tc>
      </w:tr>
      <w:tr w:rsidR="00984576" w:rsidRPr="00FB0A67" w14:paraId="145A73C6" w14:textId="77777777" w:rsidTr="00E5280F">
        <w:tc>
          <w:tcPr>
            <w:tcW w:w="1351" w:type="pct"/>
            <w:shd w:val="clear" w:color="auto" w:fill="auto"/>
          </w:tcPr>
          <w:p w14:paraId="3B916E2E" w14:textId="77777777" w:rsidR="00A8650B" w:rsidRPr="004954DD" w:rsidRDefault="00A8650B" w:rsidP="00A8650B">
            <w:pPr>
              <w:rPr>
                <w:rFonts w:cs="Arial"/>
                <w:b/>
                <w:bCs/>
                <w:i/>
              </w:rPr>
            </w:pPr>
            <w:r w:rsidRPr="004954DD">
              <w:rPr>
                <w:rFonts w:cs="Arial"/>
                <w:b/>
                <w:bCs/>
                <w:i/>
              </w:rPr>
              <w:t>Week 5:</w:t>
            </w:r>
          </w:p>
          <w:p w14:paraId="553CAD5B" w14:textId="22D64139" w:rsidR="00187CFF" w:rsidRDefault="00187CFF" w:rsidP="00192989">
            <w:pPr>
              <w:rPr>
                <w:rFonts w:cs="Arial"/>
                <w:bCs/>
              </w:rPr>
            </w:pPr>
          </w:p>
          <w:p w14:paraId="1090DEC8" w14:textId="77777777" w:rsidR="0001278F" w:rsidRDefault="0001278F" w:rsidP="00192989">
            <w:pPr>
              <w:rPr>
                <w:rFonts w:cs="Arial"/>
                <w:bCs/>
              </w:rPr>
            </w:pPr>
          </w:p>
          <w:p w14:paraId="7BD3E60B" w14:textId="77777777" w:rsidR="008F2BF6" w:rsidRDefault="008F2BF6" w:rsidP="008F2BF6">
            <w:pPr>
              <w:keepNext/>
              <w:rPr>
                <w:rFonts w:cs="Arial"/>
                <w:bCs/>
              </w:rPr>
            </w:pPr>
            <w:r>
              <w:rPr>
                <w:rFonts w:cs="Arial"/>
                <w:bCs/>
              </w:rPr>
              <w:t xml:space="preserve">March </w:t>
            </w:r>
          </w:p>
          <w:p w14:paraId="3E1C3E48" w14:textId="444DE841" w:rsidR="008F2BF6" w:rsidRPr="008F2BF6" w:rsidRDefault="008F2BF6" w:rsidP="008F2BF6">
            <w:pPr>
              <w:keepNext/>
              <w:rPr>
                <w:rFonts w:cs="Arial"/>
                <w:bCs/>
              </w:rPr>
            </w:pPr>
            <w:r>
              <w:rPr>
                <w:rFonts w:cs="Arial"/>
                <w:bCs/>
              </w:rPr>
              <w:t>10th</w:t>
            </w:r>
          </w:p>
          <w:p w14:paraId="2F95B314" w14:textId="49462E0B" w:rsidR="000A24EF" w:rsidRPr="00FB0A67" w:rsidRDefault="000A24EF" w:rsidP="00192989">
            <w:pPr>
              <w:rPr>
                <w:rFonts w:cs="Arial"/>
                <w:bCs/>
              </w:rPr>
            </w:pPr>
          </w:p>
        </w:tc>
        <w:tc>
          <w:tcPr>
            <w:tcW w:w="3649" w:type="pct"/>
            <w:shd w:val="clear" w:color="auto" w:fill="auto"/>
          </w:tcPr>
          <w:p w14:paraId="1D03D6E4" w14:textId="77777777" w:rsidR="00281713" w:rsidRPr="00FB0A67" w:rsidRDefault="00281713" w:rsidP="00953480">
            <w:pPr>
              <w:rPr>
                <w:b/>
              </w:rPr>
            </w:pPr>
          </w:p>
          <w:p w14:paraId="3757AD63" w14:textId="77777777" w:rsidR="00281713" w:rsidRPr="00FB0A67" w:rsidRDefault="00281713" w:rsidP="00281713">
            <w:pPr>
              <w:suppressAutoHyphens/>
              <w:rPr>
                <w:rFonts w:eastAsia="Verdana" w:cs="Verdana"/>
              </w:rPr>
            </w:pPr>
            <w:r w:rsidRPr="00FB0A67">
              <w:rPr>
                <w:rFonts w:eastAsia="Verdana" w:cs="Verdana"/>
                <w:b/>
              </w:rPr>
              <w:t>Topic</w:t>
            </w:r>
            <w:r w:rsidR="00397F7F" w:rsidRPr="00FB0A67">
              <w:rPr>
                <w:rFonts w:eastAsia="Verdana" w:cs="Verdana"/>
                <w:b/>
              </w:rPr>
              <w:t xml:space="preserve"> 1</w:t>
            </w:r>
            <w:r w:rsidRPr="00FB0A67">
              <w:rPr>
                <w:rFonts w:eastAsia="Verdana" w:cs="Verdana"/>
              </w:rPr>
              <w:t xml:space="preserve">: </w:t>
            </w:r>
            <w:r w:rsidR="004562E8" w:rsidRPr="00FB0A67">
              <w:rPr>
                <w:rFonts w:eastAsia="Verdana" w:cs="Verdana"/>
              </w:rPr>
              <w:t>Fundamentals of Marketing Strategies</w:t>
            </w:r>
          </w:p>
          <w:p w14:paraId="39A39086" w14:textId="77777777" w:rsidR="00281713" w:rsidRPr="00FB0A67" w:rsidRDefault="00281713" w:rsidP="00281713">
            <w:pPr>
              <w:rPr>
                <w:rFonts w:eastAsia="Verdana" w:cs="Verdana"/>
              </w:rPr>
            </w:pPr>
          </w:p>
          <w:p w14:paraId="52EC2B30" w14:textId="77777777" w:rsidR="00281713" w:rsidRPr="00FB0A67" w:rsidRDefault="00281713" w:rsidP="00281713">
            <w:pPr>
              <w:rPr>
                <w:rFonts w:eastAsia="Verdana" w:cs="Verdana"/>
              </w:rPr>
            </w:pPr>
            <w:r w:rsidRPr="00FB0A67">
              <w:rPr>
                <w:rFonts w:eastAsia="Verdana" w:cs="Verdana"/>
                <w:b/>
              </w:rPr>
              <w:t>Description</w:t>
            </w:r>
            <w:r w:rsidRPr="00FB0A67">
              <w:rPr>
                <w:rFonts w:eastAsia="Verdana" w:cs="Verdana"/>
              </w:rPr>
              <w:t>:</w:t>
            </w:r>
          </w:p>
          <w:p w14:paraId="4941A75B" w14:textId="77777777" w:rsidR="00DD0B94" w:rsidRPr="00FB0A67" w:rsidRDefault="00DD0B94" w:rsidP="004562E8">
            <w:pPr>
              <w:numPr>
                <w:ilvl w:val="0"/>
                <w:numId w:val="31"/>
              </w:numPr>
              <w:rPr>
                <w:rFonts w:cs="Arial"/>
              </w:rPr>
            </w:pPr>
            <w:r w:rsidRPr="00FB0A67">
              <w:rPr>
                <w:rFonts w:eastAsia="Verdana" w:cs="Verdana"/>
              </w:rPr>
              <w:t>Explanation/Discussion of sources of competitive advantage.</w:t>
            </w:r>
          </w:p>
          <w:p w14:paraId="76BE1C81" w14:textId="77777777" w:rsidR="004562E8" w:rsidRPr="00FB0A67" w:rsidRDefault="004562E8" w:rsidP="004562E8">
            <w:pPr>
              <w:numPr>
                <w:ilvl w:val="0"/>
                <w:numId w:val="31"/>
              </w:numPr>
              <w:rPr>
                <w:rFonts w:cs="Arial"/>
              </w:rPr>
            </w:pPr>
            <w:r w:rsidRPr="00FB0A67">
              <w:rPr>
                <w:rFonts w:eastAsia="Verdana" w:cs="Verdana"/>
              </w:rPr>
              <w:t xml:space="preserve">Explanation/Discussion </w:t>
            </w:r>
            <w:r w:rsidR="00971696" w:rsidRPr="00FB0A67">
              <w:rPr>
                <w:rFonts w:cs="Arial"/>
              </w:rPr>
              <w:t>of POP &amp; POD.</w:t>
            </w:r>
          </w:p>
          <w:p w14:paraId="765887E2" w14:textId="77777777" w:rsidR="00971696" w:rsidRPr="00FB0A67" w:rsidRDefault="00971696" w:rsidP="00971696">
            <w:pPr>
              <w:numPr>
                <w:ilvl w:val="0"/>
                <w:numId w:val="31"/>
              </w:numPr>
              <w:rPr>
                <w:rFonts w:cs="Arial"/>
              </w:rPr>
            </w:pPr>
            <w:r w:rsidRPr="00FB0A67">
              <w:rPr>
                <w:rFonts w:eastAsia="Verdana" w:cs="Verdana"/>
              </w:rPr>
              <w:lastRenderedPageBreak/>
              <w:t xml:space="preserve">Explanation/Discussion </w:t>
            </w:r>
            <w:r w:rsidRPr="00FB0A67">
              <w:rPr>
                <w:rFonts w:cs="Arial"/>
              </w:rPr>
              <w:t>of GAP Analysis.</w:t>
            </w:r>
          </w:p>
          <w:p w14:paraId="3D61CF3B" w14:textId="77777777" w:rsidR="00971696" w:rsidRPr="00FB0A67" w:rsidRDefault="00971696" w:rsidP="004562E8">
            <w:pPr>
              <w:numPr>
                <w:ilvl w:val="0"/>
                <w:numId w:val="31"/>
              </w:numPr>
              <w:rPr>
                <w:rFonts w:cs="Arial"/>
              </w:rPr>
            </w:pPr>
            <w:r w:rsidRPr="00FB0A67">
              <w:rPr>
                <w:rFonts w:eastAsia="Verdana" w:cs="Verdana"/>
              </w:rPr>
              <w:t>Explanation/Discussion on creating differential value.</w:t>
            </w:r>
          </w:p>
          <w:p w14:paraId="6C57D416" w14:textId="77777777" w:rsidR="00971696" w:rsidRPr="00FB0A67" w:rsidRDefault="00971696" w:rsidP="00971696">
            <w:pPr>
              <w:numPr>
                <w:ilvl w:val="0"/>
                <w:numId w:val="31"/>
              </w:numPr>
              <w:rPr>
                <w:rFonts w:cs="Arial"/>
              </w:rPr>
            </w:pPr>
            <w:r w:rsidRPr="00FB0A67">
              <w:rPr>
                <w:rFonts w:eastAsia="Verdana" w:cs="Verdana"/>
              </w:rPr>
              <w:t>Explanation/Discussion on product positioning.</w:t>
            </w:r>
          </w:p>
          <w:p w14:paraId="00703F0A" w14:textId="77777777" w:rsidR="00281713" w:rsidRPr="00FB0A67" w:rsidRDefault="00281713" w:rsidP="00281713">
            <w:pPr>
              <w:ind w:left="720"/>
              <w:contextualSpacing/>
              <w:rPr>
                <w:rFonts w:eastAsia="Verdana" w:cs="Verdana"/>
              </w:rPr>
            </w:pPr>
          </w:p>
          <w:p w14:paraId="6D2F1D99" w14:textId="77777777" w:rsidR="00281713" w:rsidRPr="00FB0A67" w:rsidRDefault="00281713" w:rsidP="00281713">
            <w:pPr>
              <w:keepLines/>
            </w:pPr>
            <w:r w:rsidRPr="00FB0A67">
              <w:rPr>
                <w:rFonts w:eastAsia="Verdana" w:cs="Verdana"/>
                <w:b/>
              </w:rPr>
              <w:t>Reading:</w:t>
            </w:r>
            <w:r w:rsidR="001E1EED">
              <w:rPr>
                <w:rFonts w:eastAsia="Verdana" w:cs="Verdana"/>
                <w:b/>
              </w:rPr>
              <w:t xml:space="preserve"> </w:t>
            </w:r>
            <w:r w:rsidR="006278DC" w:rsidRPr="00FB0A67">
              <w:rPr>
                <w:rFonts w:eastAsia="Verdana" w:cs="Verdana"/>
              </w:rPr>
              <w:t>Students will be asked to read an article that will be used for class discussion.</w:t>
            </w:r>
          </w:p>
          <w:p w14:paraId="438F74EA" w14:textId="77777777" w:rsidR="00281713" w:rsidRPr="00FB0A67" w:rsidRDefault="00281713" w:rsidP="00281713">
            <w:pPr>
              <w:keepLines/>
            </w:pPr>
          </w:p>
          <w:p w14:paraId="7184FD76" w14:textId="77777777" w:rsidR="00281713" w:rsidRPr="00FB0A67" w:rsidRDefault="00281713" w:rsidP="00281713">
            <w:pPr>
              <w:rPr>
                <w:rFonts w:eastAsia="Verdana" w:cs="Verdana"/>
                <w:b/>
              </w:rPr>
            </w:pPr>
            <w:r w:rsidRPr="00CD344C">
              <w:rPr>
                <w:rFonts w:eastAsia="Verdana" w:cs="Verdana"/>
                <w:b/>
              </w:rPr>
              <w:t>Assignments/deadlines</w:t>
            </w:r>
            <w:r w:rsidRPr="00CD344C">
              <w:rPr>
                <w:b/>
              </w:rPr>
              <w:t>:</w:t>
            </w:r>
            <w:r w:rsidR="001E1EED">
              <w:rPr>
                <w:b/>
              </w:rPr>
              <w:t xml:space="preserve"> </w:t>
            </w:r>
            <w:r w:rsidR="004954DD" w:rsidRPr="00CD344C">
              <w:rPr>
                <w:rFonts w:eastAsia="Verdana" w:cs="Verdana"/>
                <w:b/>
                <w:color w:val="FF0000"/>
              </w:rPr>
              <w:t>CW3:</w:t>
            </w:r>
            <w:r w:rsidR="001E1EED">
              <w:rPr>
                <w:rFonts w:eastAsia="Verdana" w:cs="Verdana"/>
                <w:b/>
                <w:color w:val="FF0000"/>
              </w:rPr>
              <w:t xml:space="preserve"> </w:t>
            </w:r>
            <w:r w:rsidR="00025484" w:rsidRPr="00CD344C">
              <w:rPr>
                <w:b/>
                <w:color w:val="FF0000"/>
              </w:rPr>
              <w:t xml:space="preserve">Project </w:t>
            </w:r>
            <w:r w:rsidR="004954DD" w:rsidRPr="00CD344C">
              <w:rPr>
                <w:b/>
                <w:color w:val="FF0000"/>
              </w:rPr>
              <w:t>Deliverable #</w:t>
            </w:r>
            <w:r w:rsidR="00C8029A" w:rsidRPr="00CD344C">
              <w:rPr>
                <w:b/>
                <w:color w:val="FF0000"/>
              </w:rPr>
              <w:t>2</w:t>
            </w:r>
            <w:r w:rsidR="004A333A" w:rsidRPr="00CD344C">
              <w:rPr>
                <w:b/>
                <w:color w:val="FF0000"/>
              </w:rPr>
              <w:t xml:space="preserve"> – Project Scope Document </w:t>
            </w:r>
            <w:r w:rsidR="00CD344C" w:rsidRPr="00CD344C">
              <w:rPr>
                <w:rFonts w:eastAsia="Verdana" w:cs="Verdana"/>
                <w:b/>
                <w:color w:val="FF0000"/>
              </w:rPr>
              <w:t>Due</w:t>
            </w:r>
            <w:r w:rsidR="00CD344C" w:rsidRPr="00CD344C">
              <w:rPr>
                <w:b/>
                <w:color w:val="FF0000"/>
                <w:szCs w:val="20"/>
                <w:lang w:val="en-GB"/>
              </w:rPr>
              <w:t xml:space="preserve"> on NEO (uploaded) by Midnight.</w:t>
            </w:r>
          </w:p>
          <w:p w14:paraId="15FC8A83" w14:textId="77777777" w:rsidR="003049A8" w:rsidRPr="00FB0A67" w:rsidRDefault="003049A8" w:rsidP="00971696">
            <w:pPr>
              <w:rPr>
                <w:rFonts w:cs="Arial"/>
                <w:b/>
                <w:bCs/>
                <w:color w:val="0070C0"/>
              </w:rPr>
            </w:pPr>
          </w:p>
        </w:tc>
      </w:tr>
      <w:tr w:rsidR="00984576" w:rsidRPr="00FB0A67" w14:paraId="0505466F" w14:textId="77777777" w:rsidTr="00E5280F">
        <w:tc>
          <w:tcPr>
            <w:tcW w:w="1351" w:type="pct"/>
            <w:shd w:val="clear" w:color="auto" w:fill="auto"/>
          </w:tcPr>
          <w:p w14:paraId="6D181E89" w14:textId="77777777" w:rsidR="00A8650B" w:rsidRPr="004954DD" w:rsidRDefault="00A8650B" w:rsidP="00A8650B">
            <w:pPr>
              <w:rPr>
                <w:rFonts w:cs="Arial"/>
                <w:b/>
                <w:bCs/>
                <w:i/>
              </w:rPr>
            </w:pPr>
            <w:r w:rsidRPr="004954DD">
              <w:rPr>
                <w:rFonts w:cs="Arial"/>
                <w:b/>
                <w:bCs/>
                <w:i/>
              </w:rPr>
              <w:lastRenderedPageBreak/>
              <w:t>Week 6:</w:t>
            </w:r>
          </w:p>
          <w:p w14:paraId="51586308" w14:textId="77777777" w:rsidR="00187CFF" w:rsidRDefault="00187CFF" w:rsidP="001C4DBA">
            <w:pPr>
              <w:rPr>
                <w:rFonts w:cs="Arial"/>
                <w:bCs/>
              </w:rPr>
            </w:pPr>
          </w:p>
          <w:p w14:paraId="46DC0E16" w14:textId="77777777" w:rsidR="00187CFF" w:rsidRDefault="00187CFF" w:rsidP="001C4DBA">
            <w:pPr>
              <w:rPr>
                <w:rFonts w:cs="Arial"/>
                <w:bCs/>
              </w:rPr>
            </w:pPr>
          </w:p>
          <w:p w14:paraId="03153637" w14:textId="77777777" w:rsidR="00187CFF" w:rsidRDefault="00187CFF" w:rsidP="001C4DBA">
            <w:pPr>
              <w:rPr>
                <w:rFonts w:cs="Arial"/>
                <w:bCs/>
              </w:rPr>
            </w:pPr>
          </w:p>
          <w:p w14:paraId="06C08A74" w14:textId="77777777" w:rsidR="008F2BF6" w:rsidRDefault="008F2BF6" w:rsidP="008F2BF6">
            <w:pPr>
              <w:keepNext/>
              <w:rPr>
                <w:rFonts w:cs="Arial"/>
                <w:bCs/>
              </w:rPr>
            </w:pPr>
            <w:r>
              <w:rPr>
                <w:rFonts w:cs="Arial"/>
                <w:bCs/>
              </w:rPr>
              <w:t xml:space="preserve">March </w:t>
            </w:r>
          </w:p>
          <w:p w14:paraId="238C44A8" w14:textId="06E5718E" w:rsidR="008F2BF6" w:rsidRPr="008F2BF6" w:rsidRDefault="008F2BF6" w:rsidP="008F2BF6">
            <w:pPr>
              <w:keepNext/>
              <w:rPr>
                <w:rFonts w:cs="Arial"/>
                <w:bCs/>
              </w:rPr>
            </w:pPr>
            <w:r>
              <w:rPr>
                <w:rFonts w:cs="Arial"/>
                <w:bCs/>
              </w:rPr>
              <w:t>17th</w:t>
            </w:r>
          </w:p>
          <w:p w14:paraId="5189668E" w14:textId="77777777" w:rsidR="000A24EF" w:rsidRPr="00FB0A67" w:rsidRDefault="000A24EF" w:rsidP="000A24EF">
            <w:pPr>
              <w:keepNext/>
              <w:rPr>
                <w:rFonts w:cs="Arial"/>
                <w:bCs/>
              </w:rPr>
            </w:pPr>
          </w:p>
        </w:tc>
        <w:tc>
          <w:tcPr>
            <w:tcW w:w="3649" w:type="pct"/>
            <w:shd w:val="clear" w:color="auto" w:fill="auto"/>
          </w:tcPr>
          <w:p w14:paraId="1F303A38" w14:textId="77777777" w:rsidR="00CB4CC8" w:rsidRPr="00FB0A67" w:rsidRDefault="00CB4CC8" w:rsidP="005C1184">
            <w:pPr>
              <w:keepNext/>
              <w:suppressAutoHyphens/>
              <w:rPr>
                <w:rFonts w:eastAsia="Verdana" w:cs="Verdana"/>
                <w:b/>
              </w:rPr>
            </w:pPr>
          </w:p>
          <w:p w14:paraId="183627A6" w14:textId="77777777" w:rsidR="00281713" w:rsidRPr="00FB0A67" w:rsidRDefault="00281713" w:rsidP="005C1184">
            <w:pPr>
              <w:keepNext/>
              <w:suppressAutoHyphens/>
              <w:rPr>
                <w:rFonts w:eastAsia="Verdana" w:cs="Verdana"/>
              </w:rPr>
            </w:pPr>
            <w:r w:rsidRPr="00FB0A67">
              <w:rPr>
                <w:rFonts w:eastAsia="Verdana" w:cs="Verdana"/>
                <w:b/>
              </w:rPr>
              <w:t>Topic</w:t>
            </w:r>
            <w:r w:rsidRPr="00FB0A67">
              <w:rPr>
                <w:rFonts w:eastAsia="Verdana" w:cs="Verdana"/>
              </w:rPr>
              <w:t xml:space="preserve">: </w:t>
            </w:r>
            <w:r w:rsidR="00971696" w:rsidRPr="00FB0A67">
              <w:rPr>
                <w:rFonts w:eastAsia="Verdana" w:cs="Verdana"/>
              </w:rPr>
              <w:t>Implementing Marketing Programs</w:t>
            </w:r>
          </w:p>
          <w:p w14:paraId="709BD2B5" w14:textId="77777777" w:rsidR="00281713" w:rsidRPr="00FB0A67" w:rsidRDefault="00281713" w:rsidP="005C1184">
            <w:pPr>
              <w:keepNext/>
              <w:rPr>
                <w:rFonts w:eastAsia="Verdana" w:cs="Verdana"/>
              </w:rPr>
            </w:pPr>
          </w:p>
          <w:p w14:paraId="24EF6DEE" w14:textId="77777777" w:rsidR="00281713" w:rsidRPr="00FB0A67" w:rsidRDefault="00281713" w:rsidP="005C1184">
            <w:pPr>
              <w:keepNext/>
              <w:rPr>
                <w:rFonts w:eastAsia="Verdana" w:cs="Verdana"/>
              </w:rPr>
            </w:pPr>
            <w:r w:rsidRPr="00FB0A67">
              <w:rPr>
                <w:rFonts w:eastAsia="Verdana" w:cs="Verdana"/>
                <w:b/>
              </w:rPr>
              <w:t>Description</w:t>
            </w:r>
            <w:r w:rsidRPr="00FB0A67">
              <w:rPr>
                <w:rFonts w:eastAsia="Verdana" w:cs="Verdana"/>
              </w:rPr>
              <w:t>:</w:t>
            </w:r>
          </w:p>
          <w:p w14:paraId="105906D3" w14:textId="77777777" w:rsidR="007F4602" w:rsidRPr="00FB0A67" w:rsidRDefault="007F4602" w:rsidP="005C1184">
            <w:pPr>
              <w:keepNext/>
              <w:numPr>
                <w:ilvl w:val="0"/>
                <w:numId w:val="36"/>
              </w:numPr>
              <w:suppressAutoHyphens/>
              <w:rPr>
                <w:rFonts w:cs="Arial"/>
                <w:bCs/>
              </w:rPr>
            </w:pPr>
            <w:r w:rsidRPr="00FB0A67">
              <w:rPr>
                <w:rFonts w:eastAsia="Verdana" w:cs="Verdana"/>
              </w:rPr>
              <w:t xml:space="preserve">Explanation/Discussion </w:t>
            </w:r>
            <w:r w:rsidR="00DD0B94" w:rsidRPr="00FB0A67">
              <w:rPr>
                <w:rFonts w:eastAsia="Verdana" w:cs="Verdana"/>
              </w:rPr>
              <w:t>regarding</w:t>
            </w:r>
            <w:r w:rsidR="001E1EED">
              <w:rPr>
                <w:rFonts w:eastAsia="Verdana" w:cs="Verdana"/>
              </w:rPr>
              <w:t xml:space="preserve"> </w:t>
            </w:r>
            <w:r w:rsidR="00DD0B94" w:rsidRPr="00FB0A67">
              <w:rPr>
                <w:rFonts w:cs="Arial"/>
                <w:bCs/>
              </w:rPr>
              <w:t>r</w:t>
            </w:r>
            <w:r w:rsidRPr="00FB0A67">
              <w:rPr>
                <w:rFonts w:cs="Arial"/>
                <w:bCs/>
              </w:rPr>
              <w:t>esource</w:t>
            </w:r>
            <w:r w:rsidR="00DD0B94" w:rsidRPr="00FB0A67">
              <w:rPr>
                <w:rFonts w:cs="Arial"/>
                <w:bCs/>
              </w:rPr>
              <w:t>s and T</w:t>
            </w:r>
            <w:r w:rsidRPr="00FB0A67">
              <w:rPr>
                <w:rFonts w:cs="Arial"/>
                <w:bCs/>
              </w:rPr>
              <w:t>iming.</w:t>
            </w:r>
          </w:p>
          <w:p w14:paraId="42678B71" w14:textId="77777777" w:rsidR="007F4602" w:rsidRPr="00FB0A67" w:rsidRDefault="007F4602" w:rsidP="005C1184">
            <w:pPr>
              <w:keepNext/>
              <w:numPr>
                <w:ilvl w:val="0"/>
                <w:numId w:val="36"/>
              </w:numPr>
              <w:suppressAutoHyphens/>
              <w:rPr>
                <w:rFonts w:eastAsia="Verdana" w:cs="Verdana"/>
              </w:rPr>
            </w:pPr>
            <w:r w:rsidRPr="00FB0A67">
              <w:rPr>
                <w:rFonts w:eastAsia="Verdana" w:cs="Verdana"/>
              </w:rPr>
              <w:t xml:space="preserve">Explanation/Discussion regarding </w:t>
            </w:r>
            <w:r w:rsidRPr="00FB0A67">
              <w:rPr>
                <w:rFonts w:cs="Arial"/>
                <w:bCs/>
              </w:rPr>
              <w:t>o</w:t>
            </w:r>
            <w:r w:rsidR="00DD0B94" w:rsidRPr="00FB0A67">
              <w:rPr>
                <w:rFonts w:cs="Arial"/>
                <w:bCs/>
              </w:rPr>
              <w:t>n-going needs and m</w:t>
            </w:r>
            <w:r w:rsidRPr="00FB0A67">
              <w:rPr>
                <w:rFonts w:cs="Arial"/>
                <w:bCs/>
              </w:rPr>
              <w:t xml:space="preserve">onitoring the </w:t>
            </w:r>
            <w:r w:rsidR="00DD0B94" w:rsidRPr="00FB0A67">
              <w:rPr>
                <w:rFonts w:cs="Arial"/>
                <w:bCs/>
              </w:rPr>
              <w:t>marketing p</w:t>
            </w:r>
            <w:r w:rsidRPr="00FB0A67">
              <w:rPr>
                <w:rFonts w:cs="Arial"/>
                <w:bCs/>
              </w:rPr>
              <w:t xml:space="preserve">lan’s </w:t>
            </w:r>
            <w:r w:rsidR="00DD0B94" w:rsidRPr="00FB0A67">
              <w:rPr>
                <w:rFonts w:cs="Arial"/>
                <w:bCs/>
              </w:rPr>
              <w:t>e</w:t>
            </w:r>
            <w:r w:rsidRPr="00FB0A67">
              <w:rPr>
                <w:rFonts w:cs="Arial"/>
                <w:bCs/>
              </w:rPr>
              <w:t>ffectiveness</w:t>
            </w:r>
            <w:r w:rsidRPr="00FB0A67">
              <w:rPr>
                <w:rFonts w:eastAsia="Verdana" w:cs="Verdana"/>
              </w:rPr>
              <w:t>.</w:t>
            </w:r>
          </w:p>
          <w:p w14:paraId="195D5022" w14:textId="77777777" w:rsidR="00281713" w:rsidRPr="00FB0A67" w:rsidRDefault="007F4602" w:rsidP="005C1184">
            <w:pPr>
              <w:keepNext/>
              <w:numPr>
                <w:ilvl w:val="0"/>
                <w:numId w:val="36"/>
              </w:numPr>
              <w:suppressAutoHyphens/>
              <w:contextualSpacing/>
              <w:rPr>
                <w:rFonts w:eastAsia="Verdana" w:cs="Verdana"/>
              </w:rPr>
            </w:pPr>
            <w:r w:rsidRPr="00FB0A67">
              <w:rPr>
                <w:rFonts w:eastAsia="Verdana" w:cs="Verdana"/>
              </w:rPr>
              <w:t xml:space="preserve">Explanation/Discussion about </w:t>
            </w:r>
            <w:r w:rsidR="00322B84" w:rsidRPr="00FB0A67">
              <w:rPr>
                <w:rFonts w:cs="Arial"/>
                <w:bCs/>
              </w:rPr>
              <w:t>managing a m</w:t>
            </w:r>
            <w:r w:rsidRPr="00FB0A67">
              <w:rPr>
                <w:rFonts w:cs="Arial"/>
                <w:bCs/>
              </w:rPr>
              <w:t xml:space="preserve">arketing </w:t>
            </w:r>
            <w:r w:rsidR="00322B84" w:rsidRPr="00FB0A67">
              <w:rPr>
                <w:rFonts w:cs="Arial"/>
                <w:bCs/>
              </w:rPr>
              <w:t>p</w:t>
            </w:r>
            <w:r w:rsidRPr="00FB0A67">
              <w:rPr>
                <w:rFonts w:cs="Arial"/>
                <w:bCs/>
              </w:rPr>
              <w:t xml:space="preserve">lanning </w:t>
            </w:r>
            <w:r w:rsidR="00322B84" w:rsidRPr="00FB0A67">
              <w:rPr>
                <w:rFonts w:cs="Arial"/>
                <w:bCs/>
              </w:rPr>
              <w:t>p</w:t>
            </w:r>
            <w:r w:rsidRPr="00FB0A67">
              <w:rPr>
                <w:rFonts w:cs="Arial"/>
                <w:bCs/>
              </w:rPr>
              <w:t>rogram.</w:t>
            </w:r>
            <w:r w:rsidR="00281713" w:rsidRPr="00FB0A67">
              <w:rPr>
                <w:rFonts w:cs="Arial"/>
                <w:bCs/>
              </w:rPr>
              <w:br/>
            </w:r>
          </w:p>
          <w:p w14:paraId="2BD7F947" w14:textId="77777777" w:rsidR="00281713" w:rsidRPr="00FB0A67" w:rsidRDefault="00281713" w:rsidP="005C1184">
            <w:pPr>
              <w:keepNext/>
              <w:keepLines/>
            </w:pPr>
            <w:r w:rsidRPr="00FB0A67">
              <w:rPr>
                <w:rFonts w:eastAsia="Verdana" w:cs="Verdana"/>
                <w:b/>
              </w:rPr>
              <w:t>Reading:</w:t>
            </w:r>
            <w:r w:rsidR="001E1EED">
              <w:rPr>
                <w:rFonts w:eastAsia="Verdana" w:cs="Verdana"/>
                <w:b/>
              </w:rPr>
              <w:t xml:space="preserve"> </w:t>
            </w:r>
            <w:r w:rsidR="006278DC" w:rsidRPr="00FB0A67">
              <w:rPr>
                <w:rFonts w:eastAsia="Verdana" w:cs="Verdana"/>
              </w:rPr>
              <w:t>Students will be asked to read an article that will be used for class discussion.</w:t>
            </w:r>
          </w:p>
          <w:p w14:paraId="1782D2DD" w14:textId="77777777" w:rsidR="00281713" w:rsidRPr="00FB0A67" w:rsidRDefault="00281713" w:rsidP="005C1184">
            <w:pPr>
              <w:keepNext/>
              <w:keepLines/>
            </w:pPr>
          </w:p>
          <w:p w14:paraId="78FD2024" w14:textId="77777777" w:rsidR="002A541C" w:rsidRDefault="00281713" w:rsidP="005C1184">
            <w:pPr>
              <w:keepNext/>
              <w:suppressAutoHyphens/>
              <w:rPr>
                <w:b/>
                <w:color w:val="FF0000"/>
                <w:szCs w:val="20"/>
                <w:lang w:val="en-GB"/>
              </w:rPr>
            </w:pPr>
            <w:r w:rsidRPr="00FB0A67">
              <w:rPr>
                <w:rFonts w:eastAsia="Verdana" w:cs="Verdana"/>
                <w:b/>
              </w:rPr>
              <w:t>Assignments/deadlines</w:t>
            </w:r>
            <w:r w:rsidRPr="00FB0A67">
              <w:rPr>
                <w:b/>
              </w:rPr>
              <w:t>:</w:t>
            </w:r>
            <w:r w:rsidR="001E1EED">
              <w:rPr>
                <w:b/>
              </w:rPr>
              <w:t xml:space="preserve"> </w:t>
            </w:r>
            <w:r w:rsidR="00CB6F40">
              <w:rPr>
                <w:rFonts w:eastAsia="Verdana" w:cs="Verdana"/>
                <w:b/>
                <w:color w:val="FF0000"/>
              </w:rPr>
              <w:t>CW1</w:t>
            </w:r>
            <w:r w:rsidR="00CB6F40" w:rsidRPr="00CB6F40">
              <w:rPr>
                <w:rFonts w:eastAsia="Verdana" w:cs="Verdana"/>
                <w:b/>
                <w:color w:val="FF0000"/>
              </w:rPr>
              <w:t>:</w:t>
            </w:r>
            <w:r w:rsidR="005A4497">
              <w:rPr>
                <w:rFonts w:eastAsia="Verdana" w:cs="Verdana"/>
                <w:b/>
                <w:color w:val="FF0000"/>
              </w:rPr>
              <w:t xml:space="preserve"> </w:t>
            </w:r>
            <w:r w:rsidR="004954DD">
              <w:rPr>
                <w:rFonts w:eastAsia="Verdana" w:cs="Verdana"/>
                <w:b/>
                <w:color w:val="FF0000"/>
              </w:rPr>
              <w:t>Book Review #</w:t>
            </w:r>
            <w:r w:rsidR="00C8029A">
              <w:rPr>
                <w:rFonts w:eastAsia="Verdana" w:cs="Verdana"/>
                <w:b/>
                <w:color w:val="FF0000"/>
              </w:rPr>
              <w:t xml:space="preserve">1 </w:t>
            </w:r>
            <w:r w:rsidR="00951242" w:rsidRPr="00CD344C">
              <w:rPr>
                <w:rFonts w:eastAsia="Verdana" w:cs="Verdana"/>
                <w:b/>
                <w:color w:val="FF0000"/>
              </w:rPr>
              <w:t>Due</w:t>
            </w:r>
            <w:r w:rsidR="00951242" w:rsidRPr="00CD344C">
              <w:rPr>
                <w:b/>
                <w:color w:val="FF0000"/>
                <w:szCs w:val="20"/>
                <w:lang w:val="en-GB"/>
              </w:rPr>
              <w:t xml:space="preserve"> on NEO (uploaded) by Midnight.</w:t>
            </w:r>
          </w:p>
          <w:p w14:paraId="10E0395C" w14:textId="27A8276C" w:rsidR="009B6C52" w:rsidRPr="00FB0A67" w:rsidRDefault="009B6C52" w:rsidP="005C1184">
            <w:pPr>
              <w:keepNext/>
              <w:suppressAutoHyphens/>
              <w:rPr>
                <w:color w:val="0070C0"/>
              </w:rPr>
            </w:pPr>
          </w:p>
        </w:tc>
      </w:tr>
      <w:tr w:rsidR="00534BC6" w:rsidRPr="00FB0A67" w14:paraId="77AA33E0" w14:textId="77777777" w:rsidTr="00E5280F">
        <w:tc>
          <w:tcPr>
            <w:tcW w:w="1351" w:type="pct"/>
            <w:shd w:val="clear" w:color="auto" w:fill="auto"/>
          </w:tcPr>
          <w:p w14:paraId="60DEC8E2" w14:textId="77777777" w:rsidR="00A8650B" w:rsidRPr="00851B43" w:rsidRDefault="00A8650B" w:rsidP="00A8650B">
            <w:pPr>
              <w:rPr>
                <w:rFonts w:cs="Arial"/>
                <w:b/>
                <w:bCs/>
                <w:i/>
              </w:rPr>
            </w:pPr>
            <w:r w:rsidRPr="00851B43">
              <w:rPr>
                <w:rFonts w:cs="Arial"/>
                <w:b/>
                <w:bCs/>
                <w:i/>
              </w:rPr>
              <w:t>Week 7:</w:t>
            </w:r>
          </w:p>
          <w:p w14:paraId="5DCD82EE" w14:textId="77777777" w:rsidR="00534BC6" w:rsidRDefault="00534BC6" w:rsidP="00F657C8">
            <w:pPr>
              <w:keepNext/>
              <w:rPr>
                <w:rFonts w:cs="Arial"/>
                <w:bCs/>
              </w:rPr>
            </w:pPr>
          </w:p>
          <w:p w14:paraId="26A793B6" w14:textId="77777777" w:rsidR="008F2BF6" w:rsidRDefault="008F2BF6" w:rsidP="008F2BF6">
            <w:pPr>
              <w:keepNext/>
              <w:rPr>
                <w:rFonts w:cs="Arial"/>
                <w:bCs/>
              </w:rPr>
            </w:pPr>
            <w:r>
              <w:rPr>
                <w:rFonts w:cs="Arial"/>
                <w:bCs/>
              </w:rPr>
              <w:t xml:space="preserve">March </w:t>
            </w:r>
          </w:p>
          <w:p w14:paraId="05DA7C78" w14:textId="05334810" w:rsidR="008F2BF6" w:rsidRPr="008F2BF6" w:rsidRDefault="008F2BF6" w:rsidP="008F2BF6">
            <w:pPr>
              <w:keepNext/>
              <w:rPr>
                <w:rFonts w:cs="Arial"/>
                <w:bCs/>
              </w:rPr>
            </w:pPr>
            <w:r>
              <w:rPr>
                <w:rFonts w:cs="Arial"/>
                <w:bCs/>
              </w:rPr>
              <w:t>24th</w:t>
            </w:r>
          </w:p>
          <w:p w14:paraId="102BF90A" w14:textId="724A478B" w:rsidR="000A24EF" w:rsidRPr="00FB0A67" w:rsidRDefault="000A24EF" w:rsidP="00F657C8">
            <w:pPr>
              <w:keepNext/>
              <w:rPr>
                <w:rFonts w:cs="Arial"/>
                <w:bCs/>
              </w:rPr>
            </w:pPr>
          </w:p>
        </w:tc>
        <w:tc>
          <w:tcPr>
            <w:tcW w:w="3649" w:type="pct"/>
            <w:shd w:val="clear" w:color="auto" w:fill="auto"/>
          </w:tcPr>
          <w:p w14:paraId="01FDB201" w14:textId="77777777" w:rsidR="00281713" w:rsidRPr="00FB0A67" w:rsidRDefault="00281713" w:rsidP="005C1184">
            <w:pPr>
              <w:keepNext/>
              <w:rPr>
                <w:b/>
              </w:rPr>
            </w:pPr>
          </w:p>
          <w:p w14:paraId="7CA27AC5" w14:textId="77777777" w:rsidR="00281713" w:rsidRPr="00FB0A67" w:rsidRDefault="00281713" w:rsidP="005C1184">
            <w:pPr>
              <w:keepNext/>
              <w:suppressAutoHyphens/>
              <w:rPr>
                <w:rFonts w:eastAsia="Verdana" w:cs="Verdana"/>
              </w:rPr>
            </w:pPr>
            <w:r w:rsidRPr="00FB0A67">
              <w:rPr>
                <w:rFonts w:eastAsia="Verdana" w:cs="Verdana"/>
                <w:b/>
              </w:rPr>
              <w:t>Topic</w:t>
            </w:r>
            <w:r w:rsidRPr="00FB0A67">
              <w:rPr>
                <w:rFonts w:eastAsia="Verdana" w:cs="Verdana"/>
              </w:rPr>
              <w:t xml:space="preserve">: </w:t>
            </w:r>
            <w:r w:rsidR="007F4602" w:rsidRPr="00FB0A67">
              <w:rPr>
                <w:rFonts w:eastAsia="Verdana" w:cs="Verdana"/>
              </w:rPr>
              <w:t>Creating the Marketing Planning Document</w:t>
            </w:r>
          </w:p>
          <w:p w14:paraId="004CD06F" w14:textId="77777777" w:rsidR="00281713" w:rsidRPr="00FB0A67" w:rsidRDefault="00281713" w:rsidP="005C1184">
            <w:pPr>
              <w:keepNext/>
              <w:rPr>
                <w:rFonts w:eastAsia="Verdana" w:cs="Verdana"/>
              </w:rPr>
            </w:pPr>
          </w:p>
          <w:p w14:paraId="1DE4D5EB" w14:textId="77777777" w:rsidR="00281713" w:rsidRPr="00FB0A67" w:rsidRDefault="00281713" w:rsidP="005C1184">
            <w:pPr>
              <w:keepNext/>
              <w:rPr>
                <w:rFonts w:eastAsia="Verdana" w:cs="Verdana"/>
              </w:rPr>
            </w:pPr>
            <w:r w:rsidRPr="00FB0A67">
              <w:rPr>
                <w:rFonts w:eastAsia="Verdana" w:cs="Verdana"/>
                <w:b/>
              </w:rPr>
              <w:t>Description</w:t>
            </w:r>
            <w:r w:rsidRPr="00FB0A67">
              <w:rPr>
                <w:rFonts w:eastAsia="Verdana" w:cs="Verdana"/>
              </w:rPr>
              <w:t>:</w:t>
            </w:r>
          </w:p>
          <w:p w14:paraId="6EEF568F" w14:textId="77777777" w:rsidR="007F4602" w:rsidRPr="00FB0A67" w:rsidRDefault="008F62A4" w:rsidP="005C1184">
            <w:pPr>
              <w:keepNext/>
              <w:numPr>
                <w:ilvl w:val="0"/>
                <w:numId w:val="31"/>
              </w:numPr>
              <w:suppressAutoHyphens/>
            </w:pPr>
            <w:r w:rsidRPr="00FB0A67">
              <w:rPr>
                <w:rFonts w:eastAsia="Verdana" w:cs="Verdana"/>
              </w:rPr>
              <w:t xml:space="preserve">Explanation/Discussion of </w:t>
            </w:r>
            <w:r w:rsidRPr="00FB0A67">
              <w:t>t</w:t>
            </w:r>
            <w:r w:rsidR="007F4602" w:rsidRPr="00FB0A67">
              <w:t xml:space="preserve">he value of marketing </w:t>
            </w:r>
            <w:r w:rsidRPr="00FB0A67">
              <w:t>planning</w:t>
            </w:r>
            <w:r w:rsidR="00927FDE" w:rsidRPr="00FB0A67">
              <w:t>.</w:t>
            </w:r>
          </w:p>
          <w:p w14:paraId="6ED8B165" w14:textId="77777777" w:rsidR="008F62A4" w:rsidRPr="00FB0A67" w:rsidRDefault="008F62A4" w:rsidP="005C1184">
            <w:pPr>
              <w:keepNext/>
              <w:numPr>
                <w:ilvl w:val="0"/>
                <w:numId w:val="31"/>
              </w:numPr>
              <w:suppressAutoHyphens/>
            </w:pPr>
            <w:r w:rsidRPr="00FB0A67">
              <w:rPr>
                <w:rFonts w:eastAsia="Verdana" w:cs="Verdana"/>
              </w:rPr>
              <w:t>Explanation/Discussion of how marketing planning documents should be written/ presented.</w:t>
            </w:r>
          </w:p>
          <w:p w14:paraId="0A1A5CDE" w14:textId="77777777" w:rsidR="00281713" w:rsidRPr="00FB0A67" w:rsidRDefault="008F62A4" w:rsidP="005C1184">
            <w:pPr>
              <w:keepNext/>
              <w:numPr>
                <w:ilvl w:val="0"/>
                <w:numId w:val="31"/>
              </w:numPr>
              <w:suppressAutoHyphens/>
            </w:pPr>
            <w:r w:rsidRPr="00FB0A67">
              <w:rPr>
                <w:rFonts w:eastAsia="Verdana" w:cs="Verdana"/>
              </w:rPr>
              <w:t>Explanation/Discussion of c</w:t>
            </w:r>
            <w:r w:rsidR="007F4602" w:rsidRPr="00FB0A67">
              <w:rPr>
                <w:rFonts w:eastAsia="Verdana" w:cs="Verdana"/>
              </w:rPr>
              <w:t>reating marketing planning documents</w:t>
            </w:r>
            <w:r w:rsidR="00322B84" w:rsidRPr="00FB0A67">
              <w:rPr>
                <w:rFonts w:eastAsia="Verdana" w:cs="Verdana"/>
              </w:rPr>
              <w:t>.</w:t>
            </w:r>
          </w:p>
          <w:p w14:paraId="306956CA" w14:textId="77777777" w:rsidR="007F4602" w:rsidRPr="00FB0A67" w:rsidRDefault="008F62A4" w:rsidP="005C1184">
            <w:pPr>
              <w:keepNext/>
              <w:numPr>
                <w:ilvl w:val="0"/>
                <w:numId w:val="31"/>
              </w:numPr>
              <w:suppressAutoHyphens/>
            </w:pPr>
            <w:r w:rsidRPr="00FB0A67">
              <w:rPr>
                <w:rFonts w:eastAsia="Verdana" w:cs="Verdana"/>
              </w:rPr>
              <w:t xml:space="preserve">Explanation/Discussion of the </w:t>
            </w:r>
            <w:r w:rsidRPr="00FB0A67">
              <w:t>e</w:t>
            </w:r>
            <w:r w:rsidR="007F4602" w:rsidRPr="00FB0A67">
              <w:t>ssential elements of effective marketing Planning Documents.</w:t>
            </w:r>
          </w:p>
          <w:p w14:paraId="54334851" w14:textId="77777777" w:rsidR="00281713" w:rsidRPr="00FB0A67" w:rsidRDefault="00281713" w:rsidP="005C1184">
            <w:pPr>
              <w:keepNext/>
              <w:ind w:left="720"/>
              <w:contextualSpacing/>
              <w:rPr>
                <w:rFonts w:eastAsia="Verdana" w:cs="Verdana"/>
              </w:rPr>
            </w:pPr>
          </w:p>
          <w:p w14:paraId="4E6A2976" w14:textId="77777777" w:rsidR="00281713" w:rsidRPr="00FB0A67" w:rsidRDefault="00281713" w:rsidP="005C1184">
            <w:pPr>
              <w:keepNext/>
              <w:keepLines/>
            </w:pPr>
            <w:r w:rsidRPr="00FB0A67">
              <w:rPr>
                <w:rFonts w:eastAsia="Verdana" w:cs="Verdana"/>
                <w:b/>
              </w:rPr>
              <w:t>Reading:</w:t>
            </w:r>
            <w:r w:rsidR="008E6662">
              <w:rPr>
                <w:rFonts w:eastAsia="Verdana" w:cs="Verdana"/>
                <w:b/>
              </w:rPr>
              <w:t xml:space="preserve"> </w:t>
            </w:r>
            <w:r w:rsidR="006278DC" w:rsidRPr="00FB0A67">
              <w:rPr>
                <w:rFonts w:eastAsia="Verdana" w:cs="Verdana"/>
              </w:rPr>
              <w:t xml:space="preserve">none </w:t>
            </w:r>
          </w:p>
          <w:p w14:paraId="59C56C22" w14:textId="77777777" w:rsidR="00281713" w:rsidRPr="00FB0A67" w:rsidRDefault="00281713" w:rsidP="005C1184">
            <w:pPr>
              <w:keepNext/>
              <w:keepLines/>
            </w:pPr>
          </w:p>
          <w:p w14:paraId="05D22D25" w14:textId="77777777" w:rsidR="00281713" w:rsidRPr="00FB0A67" w:rsidRDefault="00281713" w:rsidP="005C1184">
            <w:pPr>
              <w:keepNext/>
              <w:rPr>
                <w:rFonts w:eastAsia="Verdana" w:cs="Verdana"/>
                <w:b/>
              </w:rPr>
            </w:pPr>
            <w:r w:rsidRPr="00FB0A67">
              <w:rPr>
                <w:rFonts w:eastAsia="Verdana" w:cs="Verdana"/>
                <w:b/>
              </w:rPr>
              <w:t>Assignments/deadlines</w:t>
            </w:r>
            <w:r w:rsidRPr="00FB0A67">
              <w:rPr>
                <w:b/>
              </w:rPr>
              <w:t>:</w:t>
            </w:r>
            <w:r w:rsidR="008E6662">
              <w:rPr>
                <w:b/>
              </w:rPr>
              <w:t xml:space="preserve"> </w:t>
            </w:r>
            <w:r w:rsidR="006278DC" w:rsidRPr="00FB0A67">
              <w:t>none</w:t>
            </w:r>
          </w:p>
          <w:p w14:paraId="6B1AA148" w14:textId="77777777" w:rsidR="00D80EA1" w:rsidRPr="00FB0A67" w:rsidRDefault="00D80EA1" w:rsidP="005C1184">
            <w:pPr>
              <w:keepNext/>
              <w:rPr>
                <w:color w:val="0070C0"/>
              </w:rPr>
            </w:pPr>
          </w:p>
        </w:tc>
      </w:tr>
      <w:tr w:rsidR="00F657C8" w:rsidRPr="00FB0A67" w14:paraId="5A086975" w14:textId="77777777" w:rsidTr="00E5280F">
        <w:tc>
          <w:tcPr>
            <w:tcW w:w="1351" w:type="pct"/>
            <w:shd w:val="clear" w:color="auto" w:fill="auto"/>
          </w:tcPr>
          <w:p w14:paraId="579507CB" w14:textId="77777777" w:rsidR="00F657C8" w:rsidRPr="00851B43" w:rsidRDefault="00F657C8" w:rsidP="00F657C8">
            <w:pPr>
              <w:rPr>
                <w:rFonts w:cs="Arial"/>
                <w:b/>
                <w:bCs/>
                <w:i/>
              </w:rPr>
            </w:pPr>
            <w:r w:rsidRPr="00851B43">
              <w:rPr>
                <w:rFonts w:cs="Arial"/>
                <w:b/>
                <w:bCs/>
                <w:i/>
              </w:rPr>
              <w:t xml:space="preserve">Week </w:t>
            </w:r>
            <w:r w:rsidR="00F04552">
              <w:rPr>
                <w:rFonts w:cs="Arial"/>
                <w:b/>
                <w:bCs/>
                <w:i/>
              </w:rPr>
              <w:t>8</w:t>
            </w:r>
            <w:r w:rsidRPr="00851B43">
              <w:rPr>
                <w:rFonts w:cs="Arial"/>
                <w:b/>
                <w:bCs/>
                <w:i/>
              </w:rPr>
              <w:t>:</w:t>
            </w:r>
          </w:p>
          <w:p w14:paraId="0B58D47C" w14:textId="77777777" w:rsidR="00F657C8" w:rsidRPr="00A8650B" w:rsidRDefault="00F657C8" w:rsidP="00F657C8">
            <w:pPr>
              <w:rPr>
                <w:rFonts w:cs="Arial"/>
                <w:bCs/>
                <w:i/>
              </w:rPr>
            </w:pPr>
          </w:p>
          <w:p w14:paraId="55C1308C" w14:textId="77777777" w:rsidR="008F2BF6" w:rsidRDefault="008F2BF6" w:rsidP="008F2BF6">
            <w:pPr>
              <w:keepNext/>
              <w:rPr>
                <w:rFonts w:cs="Arial"/>
                <w:bCs/>
              </w:rPr>
            </w:pPr>
            <w:r>
              <w:rPr>
                <w:rFonts w:cs="Arial"/>
                <w:bCs/>
              </w:rPr>
              <w:t xml:space="preserve">March </w:t>
            </w:r>
          </w:p>
          <w:p w14:paraId="6F704944" w14:textId="5991695E" w:rsidR="008F2BF6" w:rsidRPr="008F2BF6" w:rsidRDefault="008F2BF6" w:rsidP="008F2BF6">
            <w:pPr>
              <w:keepNext/>
              <w:rPr>
                <w:rFonts w:cs="Arial"/>
                <w:bCs/>
              </w:rPr>
            </w:pPr>
            <w:r>
              <w:rPr>
                <w:rFonts w:cs="Arial"/>
                <w:bCs/>
              </w:rPr>
              <w:t>31st</w:t>
            </w:r>
          </w:p>
          <w:p w14:paraId="44C692F6" w14:textId="1B603AEC" w:rsidR="00F657C8" w:rsidRPr="00851B43" w:rsidRDefault="00F657C8" w:rsidP="000A24EF">
            <w:pPr>
              <w:rPr>
                <w:rFonts w:cs="Arial"/>
                <w:b/>
                <w:bCs/>
                <w:i/>
              </w:rPr>
            </w:pPr>
          </w:p>
        </w:tc>
        <w:tc>
          <w:tcPr>
            <w:tcW w:w="3649" w:type="pct"/>
            <w:shd w:val="clear" w:color="auto" w:fill="auto"/>
          </w:tcPr>
          <w:p w14:paraId="1100C914" w14:textId="77777777" w:rsidR="00F657C8" w:rsidRDefault="00F657C8" w:rsidP="00F657C8">
            <w:pPr>
              <w:suppressAutoHyphens/>
              <w:rPr>
                <w:rFonts w:eastAsia="Verdana" w:cs="Verdana"/>
                <w:b/>
              </w:rPr>
            </w:pPr>
          </w:p>
          <w:p w14:paraId="662EB258" w14:textId="77777777" w:rsidR="00F657C8" w:rsidRPr="00FB0A67" w:rsidRDefault="00F657C8" w:rsidP="00F657C8">
            <w:pPr>
              <w:suppressAutoHyphens/>
              <w:rPr>
                <w:rFonts w:eastAsia="Verdana" w:cs="Verdana"/>
              </w:rPr>
            </w:pPr>
            <w:r w:rsidRPr="00FB0A67">
              <w:rPr>
                <w:rFonts w:eastAsia="Verdana" w:cs="Verdana"/>
                <w:b/>
              </w:rPr>
              <w:t>Topic</w:t>
            </w:r>
            <w:r w:rsidRPr="00FB0A67">
              <w:rPr>
                <w:rFonts w:eastAsia="Verdana" w:cs="Verdana"/>
              </w:rPr>
              <w:t xml:space="preserve">: Gaining Customer Insight </w:t>
            </w:r>
          </w:p>
          <w:p w14:paraId="287CCF02" w14:textId="77777777" w:rsidR="00F657C8" w:rsidRPr="00FB0A67" w:rsidRDefault="00F657C8" w:rsidP="00F657C8">
            <w:pPr>
              <w:rPr>
                <w:rFonts w:eastAsia="Verdana" w:cs="Verdana"/>
              </w:rPr>
            </w:pPr>
          </w:p>
          <w:p w14:paraId="571E4EED" w14:textId="77777777" w:rsidR="00F657C8" w:rsidRPr="00FB0A67" w:rsidRDefault="00F657C8" w:rsidP="00F657C8">
            <w:pPr>
              <w:rPr>
                <w:rFonts w:eastAsia="Verdana" w:cs="Verdana"/>
              </w:rPr>
            </w:pPr>
            <w:r w:rsidRPr="00FB0A67">
              <w:rPr>
                <w:rFonts w:eastAsia="Verdana" w:cs="Verdana"/>
                <w:b/>
              </w:rPr>
              <w:t>Description</w:t>
            </w:r>
            <w:r w:rsidRPr="00FB0A67">
              <w:rPr>
                <w:rFonts w:eastAsia="Verdana" w:cs="Verdana"/>
              </w:rPr>
              <w:t>:</w:t>
            </w:r>
          </w:p>
          <w:p w14:paraId="40C6B3B6" w14:textId="77777777" w:rsidR="00F657C8" w:rsidRPr="00FB0A67" w:rsidRDefault="00F657C8" w:rsidP="00F657C8">
            <w:pPr>
              <w:numPr>
                <w:ilvl w:val="0"/>
                <w:numId w:val="32"/>
              </w:numPr>
              <w:rPr>
                <w:rFonts w:cs="Arial"/>
              </w:rPr>
            </w:pPr>
            <w:r w:rsidRPr="00FB0A67">
              <w:rPr>
                <w:rFonts w:eastAsia="Verdana" w:cs="Verdana"/>
              </w:rPr>
              <w:t xml:space="preserve">Explanation/Discussion of the proper </w:t>
            </w:r>
            <w:r w:rsidRPr="00FB0A67">
              <w:rPr>
                <w:rFonts w:cs="Arial"/>
              </w:rPr>
              <w:t>approach.</w:t>
            </w:r>
          </w:p>
          <w:p w14:paraId="21E93040" w14:textId="77777777" w:rsidR="00F657C8" w:rsidRPr="00FB0A67" w:rsidRDefault="00F657C8" w:rsidP="00F657C8">
            <w:pPr>
              <w:numPr>
                <w:ilvl w:val="0"/>
                <w:numId w:val="32"/>
              </w:numPr>
              <w:rPr>
                <w:rFonts w:cs="Arial"/>
              </w:rPr>
            </w:pPr>
            <w:r w:rsidRPr="00FB0A67">
              <w:rPr>
                <w:rFonts w:eastAsia="Verdana" w:cs="Verdana"/>
              </w:rPr>
              <w:t xml:space="preserve">Explanation/Discussion of the </w:t>
            </w:r>
            <w:r w:rsidRPr="00FB0A67">
              <w:rPr>
                <w:rFonts w:cs="Arial"/>
              </w:rPr>
              <w:t>history and trends in customer data collection and analysis.</w:t>
            </w:r>
          </w:p>
          <w:p w14:paraId="09ECC6A5" w14:textId="77777777" w:rsidR="00F657C8" w:rsidRPr="00FB0A67" w:rsidRDefault="00F657C8" w:rsidP="00F657C8">
            <w:pPr>
              <w:numPr>
                <w:ilvl w:val="0"/>
                <w:numId w:val="32"/>
              </w:numPr>
              <w:rPr>
                <w:rFonts w:cs="Arial"/>
              </w:rPr>
            </w:pPr>
            <w:r w:rsidRPr="00FB0A67">
              <w:rPr>
                <w:rFonts w:eastAsia="Verdana" w:cs="Verdana"/>
              </w:rPr>
              <w:t xml:space="preserve">Explanation/Discussion of </w:t>
            </w:r>
            <w:r w:rsidRPr="00FB0A67">
              <w:rPr>
                <w:rFonts w:cs="Arial"/>
              </w:rPr>
              <w:t>Data, information, and customer insight.</w:t>
            </w:r>
          </w:p>
          <w:p w14:paraId="5B8D4EAE" w14:textId="77777777" w:rsidR="00F657C8" w:rsidRPr="00FB0A67" w:rsidRDefault="00F657C8" w:rsidP="00F657C8">
            <w:pPr>
              <w:numPr>
                <w:ilvl w:val="0"/>
                <w:numId w:val="32"/>
              </w:numPr>
              <w:rPr>
                <w:rFonts w:cs="Arial"/>
              </w:rPr>
            </w:pPr>
            <w:r w:rsidRPr="00FB0A67">
              <w:rPr>
                <w:rFonts w:eastAsia="Verdana" w:cs="Verdana"/>
              </w:rPr>
              <w:t xml:space="preserve">Explanation/Discussion of </w:t>
            </w:r>
            <w:r w:rsidRPr="00FB0A67">
              <w:rPr>
                <w:rFonts w:cs="Arial"/>
              </w:rPr>
              <w:t>the role that information plays.</w:t>
            </w:r>
          </w:p>
          <w:p w14:paraId="57103F87" w14:textId="77777777" w:rsidR="00F657C8" w:rsidRPr="00FB0A67" w:rsidRDefault="00F657C8" w:rsidP="00F657C8">
            <w:pPr>
              <w:ind w:left="720"/>
              <w:contextualSpacing/>
              <w:rPr>
                <w:rFonts w:eastAsia="Verdana" w:cs="Verdana"/>
              </w:rPr>
            </w:pPr>
          </w:p>
          <w:p w14:paraId="2562017A" w14:textId="77777777" w:rsidR="00F657C8" w:rsidRPr="00FB0A67" w:rsidRDefault="00F657C8" w:rsidP="00F657C8">
            <w:pPr>
              <w:keepLines/>
            </w:pPr>
            <w:r w:rsidRPr="00FB0A67">
              <w:rPr>
                <w:rFonts w:eastAsia="Verdana" w:cs="Verdana"/>
                <w:b/>
              </w:rPr>
              <w:lastRenderedPageBreak/>
              <w:t>Reading:</w:t>
            </w:r>
            <w:r>
              <w:rPr>
                <w:rFonts w:eastAsia="Verdana" w:cs="Verdana"/>
                <w:b/>
              </w:rPr>
              <w:t xml:space="preserve"> </w:t>
            </w:r>
            <w:r w:rsidRPr="00FB0A67">
              <w:rPr>
                <w:rFonts w:eastAsia="Verdana" w:cs="Verdana"/>
              </w:rPr>
              <w:t>Students will be asked to read an article that will be used for class discussion.</w:t>
            </w:r>
          </w:p>
          <w:p w14:paraId="3BDF5A38" w14:textId="77777777" w:rsidR="00F657C8" w:rsidRPr="00FB0A67" w:rsidRDefault="00F657C8" w:rsidP="00F657C8">
            <w:pPr>
              <w:keepLines/>
            </w:pPr>
          </w:p>
          <w:p w14:paraId="0294F954" w14:textId="77777777" w:rsidR="00F657C8" w:rsidRDefault="00F657C8" w:rsidP="00F657C8">
            <w:pPr>
              <w:keepNext/>
              <w:suppressAutoHyphens/>
              <w:rPr>
                <w:rFonts w:eastAsia="Verdana" w:cs="Verdana"/>
                <w:b/>
                <w:color w:val="FF0000"/>
              </w:rPr>
            </w:pPr>
            <w:r w:rsidRPr="00FB0A67">
              <w:rPr>
                <w:rFonts w:eastAsia="Verdana" w:cs="Verdana"/>
                <w:b/>
              </w:rPr>
              <w:t>Assignments/deadlines</w:t>
            </w:r>
            <w:r w:rsidRPr="00FB0A67">
              <w:rPr>
                <w:b/>
              </w:rPr>
              <w:t>:</w:t>
            </w:r>
            <w:r>
              <w:rPr>
                <w:rFonts w:eastAsia="Verdana" w:cs="Verdana"/>
                <w:b/>
                <w:color w:val="FF0000"/>
              </w:rPr>
              <w:t xml:space="preserve"> CW3: Project Deliverable #3 - Project Draft Document </w:t>
            </w:r>
            <w:r w:rsidRPr="00CD344C">
              <w:rPr>
                <w:rFonts w:eastAsia="Verdana" w:cs="Verdana"/>
                <w:b/>
                <w:color w:val="FF0000"/>
              </w:rPr>
              <w:t>Due</w:t>
            </w:r>
            <w:r w:rsidRPr="00CD344C">
              <w:rPr>
                <w:b/>
                <w:color w:val="FF0000"/>
                <w:szCs w:val="20"/>
                <w:lang w:val="en-GB"/>
              </w:rPr>
              <w:t xml:space="preserve"> on NEO (uploaded) by Midnight.</w:t>
            </w:r>
          </w:p>
          <w:p w14:paraId="282DBCF8" w14:textId="77777777" w:rsidR="00F657C8" w:rsidRDefault="00F657C8" w:rsidP="00F657C8">
            <w:pPr>
              <w:keepNext/>
              <w:suppressAutoHyphens/>
              <w:rPr>
                <w:rFonts w:eastAsia="Verdana" w:cs="Verdana"/>
                <w:b/>
                <w:color w:val="FF0000"/>
              </w:rPr>
            </w:pPr>
          </w:p>
          <w:p w14:paraId="7DB74B70" w14:textId="77777777" w:rsidR="00F657C8" w:rsidRDefault="00F657C8" w:rsidP="00F657C8">
            <w:pPr>
              <w:keepNext/>
              <w:suppressAutoHyphens/>
              <w:rPr>
                <w:rFonts w:cs="Arial"/>
                <w:b/>
                <w:bCs/>
                <w:i/>
              </w:rPr>
            </w:pPr>
            <w:r>
              <w:rPr>
                <w:rFonts w:eastAsia="Verdana" w:cs="Verdana"/>
                <w:b/>
                <w:color w:val="FF0000"/>
              </w:rPr>
              <w:t>*(This is will be the preliminary analysis of Data).</w:t>
            </w:r>
          </w:p>
          <w:p w14:paraId="7BD5F441" w14:textId="77777777" w:rsidR="00F657C8" w:rsidRPr="00FB0A67" w:rsidRDefault="00F657C8" w:rsidP="00F657C8">
            <w:pPr>
              <w:keepNext/>
              <w:suppressAutoHyphens/>
              <w:rPr>
                <w:rFonts w:eastAsia="Verdana" w:cs="Verdana"/>
                <w:b/>
              </w:rPr>
            </w:pPr>
          </w:p>
        </w:tc>
      </w:tr>
      <w:tr w:rsidR="00694EED" w:rsidRPr="00FB0A67" w14:paraId="6D46790B" w14:textId="77777777" w:rsidTr="00E5280F">
        <w:tc>
          <w:tcPr>
            <w:tcW w:w="1351" w:type="pct"/>
            <w:shd w:val="clear" w:color="auto" w:fill="C6D9F1" w:themeFill="text2" w:themeFillTint="33"/>
          </w:tcPr>
          <w:p w14:paraId="4A6BB849" w14:textId="77777777" w:rsidR="00694EED" w:rsidRDefault="00694EED" w:rsidP="00694EED">
            <w:pPr>
              <w:rPr>
                <w:rFonts w:cs="Arial"/>
                <w:bCs/>
              </w:rPr>
            </w:pPr>
          </w:p>
          <w:p w14:paraId="2189B3BE" w14:textId="77777777" w:rsidR="00694EED" w:rsidRDefault="00694EED" w:rsidP="00694EED">
            <w:pPr>
              <w:rPr>
                <w:rFonts w:cs="Arial"/>
                <w:bCs/>
              </w:rPr>
            </w:pPr>
          </w:p>
          <w:p w14:paraId="3AC15717" w14:textId="77777777" w:rsidR="00694EED" w:rsidRDefault="00694EED" w:rsidP="00694EED">
            <w:pPr>
              <w:rPr>
                <w:rFonts w:cs="Arial"/>
                <w:bCs/>
              </w:rPr>
            </w:pPr>
          </w:p>
          <w:p w14:paraId="23B1F671" w14:textId="7E1034FA" w:rsidR="00694EED" w:rsidRDefault="00694EED" w:rsidP="00694EED">
            <w:pPr>
              <w:keepNext/>
              <w:rPr>
                <w:rFonts w:cs="Arial"/>
                <w:bCs/>
              </w:rPr>
            </w:pPr>
            <w:r>
              <w:rPr>
                <w:rFonts w:cs="Arial"/>
                <w:bCs/>
              </w:rPr>
              <w:t>April</w:t>
            </w:r>
          </w:p>
          <w:p w14:paraId="459A6CD7" w14:textId="168E882A" w:rsidR="00694EED" w:rsidRDefault="00694EED" w:rsidP="00694EED">
            <w:pPr>
              <w:keepNext/>
              <w:rPr>
                <w:rFonts w:cs="Arial"/>
                <w:bCs/>
              </w:rPr>
            </w:pPr>
            <w:r>
              <w:rPr>
                <w:rFonts w:cs="Arial"/>
                <w:bCs/>
              </w:rPr>
              <w:t>7th</w:t>
            </w:r>
          </w:p>
          <w:p w14:paraId="7D480D69" w14:textId="77777777" w:rsidR="00694EED" w:rsidRDefault="00694EED" w:rsidP="00694EED">
            <w:pPr>
              <w:rPr>
                <w:rFonts w:cs="Arial"/>
                <w:b/>
                <w:bCs/>
                <w:i/>
              </w:rPr>
            </w:pPr>
          </w:p>
          <w:p w14:paraId="50377678" w14:textId="77777777" w:rsidR="00694EED" w:rsidRDefault="00694EED" w:rsidP="00694EED">
            <w:pPr>
              <w:rPr>
                <w:rFonts w:cs="Arial"/>
                <w:b/>
                <w:bCs/>
                <w:i/>
              </w:rPr>
            </w:pPr>
          </w:p>
          <w:p w14:paraId="1F2617AC" w14:textId="77777777" w:rsidR="00694EED" w:rsidRPr="00851B43" w:rsidRDefault="00694EED" w:rsidP="00694EED">
            <w:pPr>
              <w:rPr>
                <w:rFonts w:cs="Arial"/>
                <w:b/>
                <w:bCs/>
                <w:i/>
              </w:rPr>
            </w:pPr>
          </w:p>
        </w:tc>
        <w:tc>
          <w:tcPr>
            <w:tcW w:w="3649" w:type="pct"/>
            <w:shd w:val="clear" w:color="auto" w:fill="C6D9F1" w:themeFill="text2" w:themeFillTint="33"/>
          </w:tcPr>
          <w:p w14:paraId="7AC8C736" w14:textId="77777777" w:rsidR="00694EED" w:rsidRDefault="00694EED" w:rsidP="00694EED">
            <w:pPr>
              <w:keepNext/>
              <w:rPr>
                <w:b/>
              </w:rPr>
            </w:pPr>
          </w:p>
          <w:p w14:paraId="29CF3A96" w14:textId="77777777" w:rsidR="00694EED" w:rsidRDefault="00694EED" w:rsidP="00694EED">
            <w:pPr>
              <w:keepNext/>
              <w:rPr>
                <w:b/>
              </w:rPr>
            </w:pPr>
          </w:p>
          <w:p w14:paraId="038F58DC" w14:textId="750A5E44" w:rsidR="00694EED" w:rsidRDefault="00694EED" w:rsidP="00694EED">
            <w:pPr>
              <w:keepNext/>
              <w:rPr>
                <w:b/>
              </w:rPr>
            </w:pPr>
            <w:r>
              <w:rPr>
                <w:b/>
              </w:rPr>
              <w:t>Mid-term Break</w:t>
            </w:r>
          </w:p>
          <w:p w14:paraId="2D509550" w14:textId="77777777" w:rsidR="00694EED" w:rsidRDefault="00694EED" w:rsidP="00694EED">
            <w:pPr>
              <w:keepNext/>
              <w:rPr>
                <w:b/>
              </w:rPr>
            </w:pPr>
          </w:p>
          <w:p w14:paraId="1366E406" w14:textId="077CEA0B" w:rsidR="00694EED" w:rsidRDefault="00694EED" w:rsidP="00694EED">
            <w:pPr>
              <w:suppressAutoHyphens/>
              <w:rPr>
                <w:rFonts w:eastAsia="Verdana" w:cs="Verdana"/>
                <w:b/>
              </w:rPr>
            </w:pPr>
            <w:r>
              <w:rPr>
                <w:b/>
              </w:rPr>
              <w:t>ENJOY IT!</w:t>
            </w:r>
          </w:p>
        </w:tc>
      </w:tr>
      <w:tr w:rsidR="00680562" w:rsidRPr="00FB0A67" w14:paraId="6A9C79B3" w14:textId="77777777" w:rsidTr="00E5280F">
        <w:tc>
          <w:tcPr>
            <w:tcW w:w="1351" w:type="pct"/>
            <w:shd w:val="clear" w:color="auto" w:fill="FDE9D9" w:themeFill="accent6" w:themeFillTint="33"/>
          </w:tcPr>
          <w:p w14:paraId="0FC2937C" w14:textId="77777777" w:rsidR="00680562" w:rsidRPr="00680562" w:rsidRDefault="00680562" w:rsidP="00680562">
            <w:pPr>
              <w:rPr>
                <w:rFonts w:cs="Arial"/>
                <w:bCs/>
                <w:i/>
                <w:color w:val="FF0000"/>
              </w:rPr>
            </w:pPr>
            <w:r w:rsidRPr="00680562">
              <w:rPr>
                <w:rFonts w:cs="Arial"/>
                <w:b/>
                <w:bCs/>
                <w:i/>
                <w:color w:val="FF0000"/>
              </w:rPr>
              <w:t xml:space="preserve">Week </w:t>
            </w:r>
            <w:r>
              <w:rPr>
                <w:rFonts w:cs="Arial"/>
                <w:b/>
                <w:bCs/>
                <w:i/>
                <w:color w:val="FF0000"/>
              </w:rPr>
              <w:t>9</w:t>
            </w:r>
            <w:r w:rsidRPr="00680562">
              <w:rPr>
                <w:rFonts w:cs="Arial"/>
                <w:bCs/>
                <w:i/>
                <w:color w:val="FF0000"/>
              </w:rPr>
              <w:t>:</w:t>
            </w:r>
          </w:p>
          <w:p w14:paraId="36A0B7B1" w14:textId="77777777" w:rsidR="00680562" w:rsidRPr="00680562" w:rsidRDefault="00680562" w:rsidP="00680562">
            <w:pPr>
              <w:keepNext/>
              <w:rPr>
                <w:rFonts w:cs="Arial"/>
                <w:bCs/>
                <w:color w:val="FF0000"/>
              </w:rPr>
            </w:pPr>
          </w:p>
          <w:p w14:paraId="6FFA571E" w14:textId="77777777" w:rsidR="00E5280F" w:rsidRDefault="008F2BF6" w:rsidP="00680562">
            <w:pPr>
              <w:keepNext/>
              <w:rPr>
                <w:rFonts w:cs="Arial"/>
                <w:bCs/>
                <w:color w:val="FF0000"/>
              </w:rPr>
            </w:pPr>
            <w:r>
              <w:rPr>
                <w:rFonts w:cs="Arial"/>
                <w:bCs/>
                <w:color w:val="FF0000"/>
              </w:rPr>
              <w:t xml:space="preserve">April </w:t>
            </w:r>
          </w:p>
          <w:p w14:paraId="6BAEED6C" w14:textId="205B773E" w:rsidR="008F2BF6" w:rsidRPr="00680562" w:rsidRDefault="008F2BF6" w:rsidP="00680562">
            <w:pPr>
              <w:keepNext/>
              <w:rPr>
                <w:rFonts w:cs="Arial"/>
                <w:bCs/>
                <w:color w:val="FF0000"/>
              </w:rPr>
            </w:pPr>
            <w:r>
              <w:rPr>
                <w:rFonts w:cs="Arial"/>
                <w:bCs/>
                <w:color w:val="FF0000"/>
              </w:rPr>
              <w:t>14th</w:t>
            </w:r>
          </w:p>
          <w:p w14:paraId="4B617F52" w14:textId="77777777" w:rsidR="00680562" w:rsidRPr="00680562" w:rsidRDefault="00680562" w:rsidP="00680562">
            <w:pPr>
              <w:keepNext/>
              <w:rPr>
                <w:rFonts w:cs="Arial"/>
                <w:bCs/>
                <w:color w:val="FF0000"/>
              </w:rPr>
            </w:pPr>
          </w:p>
          <w:p w14:paraId="765E3850" w14:textId="77777777" w:rsidR="00680562" w:rsidRPr="00680562" w:rsidRDefault="00680562" w:rsidP="00680562">
            <w:pPr>
              <w:keepNext/>
              <w:rPr>
                <w:rFonts w:cs="Arial"/>
                <w:bCs/>
                <w:color w:val="FF0000"/>
              </w:rPr>
            </w:pPr>
          </w:p>
        </w:tc>
        <w:tc>
          <w:tcPr>
            <w:tcW w:w="3649" w:type="pct"/>
            <w:shd w:val="clear" w:color="auto" w:fill="FDE9D9" w:themeFill="accent6" w:themeFillTint="33"/>
          </w:tcPr>
          <w:p w14:paraId="17A358DD" w14:textId="77777777" w:rsidR="00680562" w:rsidRPr="00680562" w:rsidRDefault="00680562" w:rsidP="00680562">
            <w:pPr>
              <w:keepNext/>
              <w:suppressAutoHyphens/>
              <w:rPr>
                <w:rFonts w:eastAsia="Verdana" w:cs="Verdana"/>
                <w:b/>
                <w:color w:val="FF0000"/>
              </w:rPr>
            </w:pPr>
          </w:p>
          <w:p w14:paraId="7094DD3D" w14:textId="77777777" w:rsidR="00680562" w:rsidRPr="00680562" w:rsidRDefault="00680562" w:rsidP="00680562">
            <w:pPr>
              <w:suppressAutoHyphens/>
              <w:rPr>
                <w:rFonts w:eastAsia="Verdana" w:cs="Verdana"/>
                <w:b/>
                <w:i/>
                <w:color w:val="FF0000"/>
              </w:rPr>
            </w:pPr>
            <w:r w:rsidRPr="00680562">
              <w:rPr>
                <w:rFonts w:eastAsia="Verdana" w:cs="Verdana"/>
                <w:b/>
                <w:i/>
                <w:color w:val="FF0000"/>
              </w:rPr>
              <w:t>E1: Mid-term Exam</w:t>
            </w:r>
          </w:p>
          <w:p w14:paraId="19F86DE4" w14:textId="77777777" w:rsidR="00680562" w:rsidRPr="00680562" w:rsidRDefault="00680562" w:rsidP="00680562">
            <w:pPr>
              <w:keepNext/>
              <w:rPr>
                <w:rFonts w:cs="Arial"/>
                <w:bCs/>
                <w:color w:val="FF0000"/>
              </w:rPr>
            </w:pPr>
          </w:p>
        </w:tc>
      </w:tr>
      <w:tr w:rsidR="00F657C8" w:rsidRPr="00FB0A67" w14:paraId="4A5CEA9B" w14:textId="77777777" w:rsidTr="00E5280F">
        <w:tc>
          <w:tcPr>
            <w:tcW w:w="1351" w:type="pct"/>
            <w:shd w:val="clear" w:color="auto" w:fill="auto"/>
          </w:tcPr>
          <w:p w14:paraId="0FF5B8DF" w14:textId="77777777" w:rsidR="00F657C8" w:rsidRPr="00851B43" w:rsidRDefault="00F657C8" w:rsidP="00F657C8">
            <w:pPr>
              <w:rPr>
                <w:rFonts w:cs="Arial"/>
                <w:b/>
                <w:bCs/>
                <w:i/>
              </w:rPr>
            </w:pPr>
            <w:r w:rsidRPr="00851B43">
              <w:rPr>
                <w:rFonts w:cs="Arial"/>
                <w:b/>
                <w:bCs/>
                <w:i/>
              </w:rPr>
              <w:t xml:space="preserve">Week </w:t>
            </w:r>
            <w:r w:rsidR="00680562">
              <w:rPr>
                <w:rFonts w:cs="Arial"/>
                <w:b/>
                <w:bCs/>
                <w:i/>
              </w:rPr>
              <w:t>10</w:t>
            </w:r>
            <w:r w:rsidRPr="00851B43">
              <w:rPr>
                <w:rFonts w:cs="Arial"/>
                <w:b/>
                <w:bCs/>
                <w:i/>
              </w:rPr>
              <w:t>:</w:t>
            </w:r>
          </w:p>
          <w:p w14:paraId="60C20B9E" w14:textId="77777777" w:rsidR="00F657C8" w:rsidRDefault="00F657C8" w:rsidP="00F657C8">
            <w:pPr>
              <w:keepNext/>
              <w:rPr>
                <w:rFonts w:cs="Arial"/>
                <w:bCs/>
              </w:rPr>
            </w:pPr>
          </w:p>
          <w:p w14:paraId="567654F4" w14:textId="77777777" w:rsidR="008F2BF6" w:rsidRDefault="008F2BF6" w:rsidP="000A24EF">
            <w:pPr>
              <w:keepNext/>
              <w:rPr>
                <w:rFonts w:cs="Arial"/>
                <w:bCs/>
              </w:rPr>
            </w:pPr>
            <w:r>
              <w:rPr>
                <w:rFonts w:cs="Arial"/>
                <w:bCs/>
              </w:rPr>
              <w:t xml:space="preserve">April </w:t>
            </w:r>
          </w:p>
          <w:p w14:paraId="52ED032F" w14:textId="445D9DAA" w:rsidR="00F657C8" w:rsidRDefault="008F2BF6" w:rsidP="000A24EF">
            <w:pPr>
              <w:keepNext/>
              <w:rPr>
                <w:rFonts w:cs="Arial"/>
                <w:bCs/>
              </w:rPr>
            </w:pPr>
            <w:r>
              <w:rPr>
                <w:rFonts w:cs="Arial"/>
                <w:bCs/>
              </w:rPr>
              <w:t>21st</w:t>
            </w:r>
          </w:p>
          <w:p w14:paraId="69A00D38" w14:textId="77777777" w:rsidR="00680562" w:rsidRDefault="00680562" w:rsidP="000A24EF">
            <w:pPr>
              <w:keepNext/>
              <w:rPr>
                <w:rFonts w:cs="Arial"/>
                <w:bCs/>
              </w:rPr>
            </w:pPr>
          </w:p>
          <w:p w14:paraId="688CA657" w14:textId="77777777" w:rsidR="00680562" w:rsidRPr="00FB0A67" w:rsidRDefault="00680562" w:rsidP="008F2BF6">
            <w:pPr>
              <w:keepNext/>
              <w:rPr>
                <w:rFonts w:cs="Arial"/>
                <w:bCs/>
              </w:rPr>
            </w:pPr>
          </w:p>
        </w:tc>
        <w:tc>
          <w:tcPr>
            <w:tcW w:w="3649" w:type="pct"/>
            <w:shd w:val="clear" w:color="auto" w:fill="auto"/>
          </w:tcPr>
          <w:p w14:paraId="76D65602" w14:textId="77777777" w:rsidR="00F657C8" w:rsidRPr="00FB0A67" w:rsidRDefault="00F657C8" w:rsidP="00F657C8">
            <w:pPr>
              <w:keepNext/>
              <w:suppressAutoHyphens/>
              <w:rPr>
                <w:rFonts w:eastAsia="Verdana" w:cs="Verdana"/>
              </w:rPr>
            </w:pPr>
            <w:r w:rsidRPr="00FB0A67">
              <w:rPr>
                <w:rFonts w:eastAsia="Verdana" w:cs="Verdana"/>
                <w:b/>
              </w:rPr>
              <w:t>Topic</w:t>
            </w:r>
            <w:r w:rsidRPr="00FB0A67">
              <w:rPr>
                <w:rFonts w:eastAsia="Verdana" w:cs="Verdana"/>
              </w:rPr>
              <w:t>: Continue</w:t>
            </w:r>
            <w:r w:rsidR="00680562">
              <w:rPr>
                <w:rFonts w:eastAsia="Verdana" w:cs="Verdana"/>
              </w:rPr>
              <w:t>..</w:t>
            </w:r>
            <w:r w:rsidRPr="00FB0A67">
              <w:rPr>
                <w:rFonts w:eastAsia="Verdana" w:cs="Verdana"/>
              </w:rPr>
              <w:t xml:space="preserve">.Gaining Customer Insight </w:t>
            </w:r>
          </w:p>
          <w:p w14:paraId="17AE74FA" w14:textId="77777777" w:rsidR="00F657C8" w:rsidRPr="00FB0A67" w:rsidRDefault="00F657C8" w:rsidP="00F657C8">
            <w:pPr>
              <w:keepNext/>
              <w:rPr>
                <w:rFonts w:eastAsia="Verdana" w:cs="Verdana"/>
              </w:rPr>
            </w:pPr>
          </w:p>
          <w:p w14:paraId="1ACA642D" w14:textId="77777777" w:rsidR="00F657C8" w:rsidRPr="00FB0A67" w:rsidRDefault="00F657C8" w:rsidP="00F657C8">
            <w:pPr>
              <w:keepNext/>
              <w:rPr>
                <w:rFonts w:eastAsia="Verdana" w:cs="Verdana"/>
              </w:rPr>
            </w:pPr>
            <w:r w:rsidRPr="00FB0A67">
              <w:rPr>
                <w:rFonts w:eastAsia="Verdana" w:cs="Verdana"/>
                <w:b/>
              </w:rPr>
              <w:t>Description</w:t>
            </w:r>
            <w:r w:rsidRPr="00FB0A67">
              <w:rPr>
                <w:rFonts w:eastAsia="Verdana" w:cs="Verdana"/>
              </w:rPr>
              <w:t>:</w:t>
            </w:r>
          </w:p>
          <w:p w14:paraId="6171E584" w14:textId="77777777" w:rsidR="00F657C8" w:rsidRPr="00FB0A67" w:rsidRDefault="00F657C8" w:rsidP="00F657C8">
            <w:pPr>
              <w:keepNext/>
              <w:numPr>
                <w:ilvl w:val="0"/>
                <w:numId w:val="33"/>
              </w:numPr>
              <w:rPr>
                <w:rFonts w:cs="Arial"/>
              </w:rPr>
            </w:pPr>
            <w:r w:rsidRPr="00FB0A67">
              <w:rPr>
                <w:rFonts w:eastAsia="Verdana" w:cs="Verdana"/>
              </w:rPr>
              <w:t xml:space="preserve">Explanation/Discussion of </w:t>
            </w:r>
            <w:r w:rsidRPr="00FB0A67">
              <w:rPr>
                <w:rFonts w:cs="Arial"/>
              </w:rPr>
              <w:t>how customer insight drives competitive advantage and profit.</w:t>
            </w:r>
          </w:p>
          <w:p w14:paraId="697EEA9E" w14:textId="77777777" w:rsidR="00F657C8" w:rsidRPr="00FB0A67" w:rsidRDefault="00F657C8" w:rsidP="00F657C8">
            <w:pPr>
              <w:keepNext/>
              <w:numPr>
                <w:ilvl w:val="0"/>
                <w:numId w:val="33"/>
              </w:numPr>
              <w:rPr>
                <w:rFonts w:cs="Arial"/>
              </w:rPr>
            </w:pPr>
            <w:r w:rsidRPr="00FB0A67">
              <w:rPr>
                <w:rFonts w:eastAsia="Verdana" w:cs="Verdana"/>
              </w:rPr>
              <w:t xml:space="preserve">Explanation/Discussion of the </w:t>
            </w:r>
            <w:r w:rsidRPr="00FB0A67">
              <w:rPr>
                <w:rFonts w:cs="Arial"/>
              </w:rPr>
              <w:t>types of data and their value.</w:t>
            </w:r>
          </w:p>
          <w:p w14:paraId="44FB9E4B" w14:textId="77777777" w:rsidR="00F657C8" w:rsidRPr="00FB0A67" w:rsidRDefault="00F657C8" w:rsidP="00F657C8">
            <w:pPr>
              <w:keepNext/>
              <w:numPr>
                <w:ilvl w:val="0"/>
                <w:numId w:val="33"/>
              </w:numPr>
              <w:rPr>
                <w:rFonts w:cs="Arial"/>
              </w:rPr>
            </w:pPr>
            <w:r w:rsidRPr="00FB0A67">
              <w:rPr>
                <w:rFonts w:eastAsia="Verdana" w:cs="Verdana"/>
              </w:rPr>
              <w:t xml:space="preserve">Explanation/Discussion of the </w:t>
            </w:r>
            <w:r w:rsidRPr="00FB0A67">
              <w:rPr>
                <w:rFonts w:cs="Arial"/>
              </w:rPr>
              <w:t>cost and benefits to different approaches to gaining customer insight.</w:t>
            </w:r>
          </w:p>
          <w:p w14:paraId="03F4767F" w14:textId="77777777" w:rsidR="00F657C8" w:rsidRPr="00FB0A67" w:rsidRDefault="00F657C8" w:rsidP="00F657C8">
            <w:pPr>
              <w:keepNext/>
              <w:ind w:left="720"/>
              <w:contextualSpacing/>
              <w:rPr>
                <w:rFonts w:eastAsia="Verdana" w:cs="Verdana"/>
              </w:rPr>
            </w:pPr>
          </w:p>
          <w:p w14:paraId="5472920B" w14:textId="77777777" w:rsidR="00F657C8" w:rsidRPr="00FB0A67" w:rsidRDefault="00F657C8" w:rsidP="00F657C8">
            <w:pPr>
              <w:keepNext/>
              <w:keepLines/>
            </w:pPr>
            <w:r w:rsidRPr="00FB0A67">
              <w:rPr>
                <w:rFonts w:eastAsia="Verdana" w:cs="Verdana"/>
                <w:b/>
              </w:rPr>
              <w:t>Reading:</w:t>
            </w:r>
            <w:r>
              <w:rPr>
                <w:rFonts w:eastAsia="Verdana" w:cs="Verdana"/>
                <w:b/>
              </w:rPr>
              <w:t xml:space="preserve"> </w:t>
            </w:r>
            <w:r w:rsidRPr="00FB0A67">
              <w:rPr>
                <w:rFonts w:eastAsia="Verdana" w:cs="Verdana"/>
              </w:rPr>
              <w:t>Students will be asked to read an article that will be used for class discussion.</w:t>
            </w:r>
          </w:p>
          <w:p w14:paraId="4A599AC5" w14:textId="77777777" w:rsidR="00F657C8" w:rsidRPr="00FB0A67" w:rsidRDefault="00F657C8" w:rsidP="00F657C8">
            <w:pPr>
              <w:keepNext/>
              <w:keepLines/>
            </w:pPr>
          </w:p>
          <w:p w14:paraId="6A934B2F" w14:textId="77777777" w:rsidR="00F657C8" w:rsidRPr="00FB0A67" w:rsidRDefault="00F657C8" w:rsidP="00F657C8">
            <w:pPr>
              <w:keepNext/>
              <w:rPr>
                <w:rFonts w:eastAsia="Verdana" w:cs="Verdana"/>
                <w:b/>
              </w:rPr>
            </w:pPr>
            <w:r w:rsidRPr="00FB0A67">
              <w:rPr>
                <w:rFonts w:eastAsia="Verdana" w:cs="Verdana"/>
                <w:b/>
              </w:rPr>
              <w:t>Assignments/deadlines</w:t>
            </w:r>
            <w:r w:rsidRPr="00FB0A67">
              <w:rPr>
                <w:b/>
              </w:rPr>
              <w:t>:</w:t>
            </w:r>
            <w:r w:rsidRPr="00FB0A67">
              <w:t xml:space="preserve"> none</w:t>
            </w:r>
          </w:p>
          <w:p w14:paraId="2FB83F30" w14:textId="77777777" w:rsidR="00F657C8" w:rsidRPr="00FB0A67" w:rsidRDefault="00F657C8" w:rsidP="00F657C8">
            <w:pPr>
              <w:keepNext/>
              <w:suppressAutoHyphens/>
              <w:rPr>
                <w:rFonts w:cs="Arial"/>
                <w:bCs/>
              </w:rPr>
            </w:pPr>
          </w:p>
        </w:tc>
      </w:tr>
      <w:tr w:rsidR="00F657C8" w:rsidRPr="00FB0A67" w14:paraId="66886A03" w14:textId="77777777" w:rsidTr="00E5280F">
        <w:tc>
          <w:tcPr>
            <w:tcW w:w="1351" w:type="pct"/>
            <w:shd w:val="clear" w:color="auto" w:fill="auto"/>
          </w:tcPr>
          <w:p w14:paraId="69A111CD" w14:textId="77777777" w:rsidR="00F657C8" w:rsidRPr="00851B43" w:rsidRDefault="00F657C8" w:rsidP="00F657C8">
            <w:pPr>
              <w:rPr>
                <w:rFonts w:cs="Arial"/>
                <w:b/>
                <w:bCs/>
                <w:i/>
              </w:rPr>
            </w:pPr>
            <w:r w:rsidRPr="00851B43">
              <w:rPr>
                <w:rFonts w:cs="Arial"/>
                <w:b/>
                <w:bCs/>
                <w:i/>
              </w:rPr>
              <w:lastRenderedPageBreak/>
              <w:t>Week 1</w:t>
            </w:r>
            <w:r w:rsidR="00F04552">
              <w:rPr>
                <w:rFonts w:cs="Arial"/>
                <w:b/>
                <w:bCs/>
                <w:i/>
              </w:rPr>
              <w:t>1</w:t>
            </w:r>
            <w:r w:rsidRPr="00851B43">
              <w:rPr>
                <w:rFonts w:cs="Arial"/>
                <w:b/>
                <w:bCs/>
                <w:i/>
              </w:rPr>
              <w:t>:</w:t>
            </w:r>
          </w:p>
          <w:p w14:paraId="6334C8FA" w14:textId="77777777" w:rsidR="00F657C8" w:rsidRPr="00A8650B" w:rsidRDefault="00F657C8" w:rsidP="00F657C8">
            <w:pPr>
              <w:rPr>
                <w:rFonts w:cs="Arial"/>
                <w:bCs/>
                <w:i/>
              </w:rPr>
            </w:pPr>
          </w:p>
          <w:p w14:paraId="2C879DE8" w14:textId="77777777" w:rsidR="008F2BF6" w:rsidRDefault="008F2BF6" w:rsidP="008F2BF6">
            <w:pPr>
              <w:keepNext/>
              <w:rPr>
                <w:rFonts w:cs="Arial"/>
                <w:bCs/>
              </w:rPr>
            </w:pPr>
            <w:r>
              <w:rPr>
                <w:rFonts w:cs="Arial"/>
                <w:bCs/>
              </w:rPr>
              <w:t xml:space="preserve">April </w:t>
            </w:r>
          </w:p>
          <w:p w14:paraId="69C1A6F8" w14:textId="687709F6" w:rsidR="008F2BF6" w:rsidRDefault="008F2BF6" w:rsidP="008F2BF6">
            <w:pPr>
              <w:keepNext/>
              <w:rPr>
                <w:rFonts w:cs="Arial"/>
                <w:bCs/>
              </w:rPr>
            </w:pPr>
            <w:r>
              <w:rPr>
                <w:rFonts w:cs="Arial"/>
                <w:bCs/>
              </w:rPr>
              <w:t>28th</w:t>
            </w:r>
          </w:p>
          <w:p w14:paraId="140FE279" w14:textId="77777777" w:rsidR="00F657C8" w:rsidRDefault="00F657C8" w:rsidP="00F657C8">
            <w:pPr>
              <w:keepNext/>
              <w:suppressAutoHyphens/>
              <w:rPr>
                <w:rFonts w:cs="Arial"/>
                <w:bCs/>
              </w:rPr>
            </w:pPr>
          </w:p>
          <w:p w14:paraId="406FF55A" w14:textId="77777777" w:rsidR="00F657C8" w:rsidRDefault="00F657C8" w:rsidP="00F657C8">
            <w:pPr>
              <w:suppressAutoHyphens/>
              <w:rPr>
                <w:rFonts w:cs="Arial"/>
                <w:bCs/>
              </w:rPr>
            </w:pPr>
          </w:p>
          <w:p w14:paraId="22245CC8" w14:textId="77777777" w:rsidR="00F657C8" w:rsidRPr="00FB0A67" w:rsidRDefault="00F657C8" w:rsidP="00F657C8">
            <w:pPr>
              <w:keepNext/>
              <w:suppressAutoHyphens/>
              <w:rPr>
                <w:rFonts w:cs="Arial"/>
                <w:bCs/>
              </w:rPr>
            </w:pPr>
          </w:p>
        </w:tc>
        <w:tc>
          <w:tcPr>
            <w:tcW w:w="3649" w:type="pct"/>
            <w:shd w:val="clear" w:color="auto" w:fill="auto"/>
          </w:tcPr>
          <w:p w14:paraId="68082B63" w14:textId="77777777" w:rsidR="00F657C8" w:rsidRPr="00FB0A67" w:rsidRDefault="00F657C8" w:rsidP="00F657C8">
            <w:pPr>
              <w:keepNext/>
              <w:suppressAutoHyphens/>
              <w:rPr>
                <w:rFonts w:eastAsia="Verdana" w:cs="Verdana"/>
                <w:b/>
              </w:rPr>
            </w:pPr>
          </w:p>
          <w:p w14:paraId="1C7560CA" w14:textId="77777777" w:rsidR="00F657C8" w:rsidRDefault="00F657C8" w:rsidP="00F657C8">
            <w:pPr>
              <w:keepNext/>
              <w:suppressAutoHyphens/>
              <w:rPr>
                <w:rFonts w:eastAsia="Verdana" w:cs="Verdana"/>
                <w:b/>
                <w:color w:val="FF0000"/>
              </w:rPr>
            </w:pPr>
            <w:r w:rsidRPr="00FB0A67">
              <w:rPr>
                <w:rFonts w:eastAsia="Verdana" w:cs="Verdana"/>
                <w:b/>
              </w:rPr>
              <w:t>Topic</w:t>
            </w:r>
            <w:r w:rsidRPr="00FB0A67">
              <w:rPr>
                <w:rFonts w:eastAsia="Verdana" w:cs="Verdana"/>
              </w:rPr>
              <w:t xml:space="preserve">: </w:t>
            </w:r>
            <w:r>
              <w:rPr>
                <w:rFonts w:eastAsia="Verdana" w:cs="Verdana"/>
                <w:b/>
                <w:color w:val="FF0000"/>
              </w:rPr>
              <w:t xml:space="preserve">CW3: Project Deliverable #4 – Checkpoint Presentations </w:t>
            </w:r>
          </w:p>
          <w:p w14:paraId="5E0EE778" w14:textId="77777777" w:rsidR="00F657C8" w:rsidRPr="001B1B20" w:rsidRDefault="00F657C8" w:rsidP="00F657C8">
            <w:pPr>
              <w:keepNext/>
              <w:suppressAutoHyphens/>
              <w:rPr>
                <w:rFonts w:eastAsia="Verdana" w:cs="Verdana"/>
                <w:b/>
                <w:color w:val="FF0000"/>
              </w:rPr>
            </w:pPr>
            <w:r>
              <w:rPr>
                <w:rFonts w:eastAsia="Verdana" w:cs="Verdana"/>
                <w:b/>
                <w:color w:val="FF0000"/>
              </w:rPr>
              <w:t>To be presented during the class and uploaded the night before the class –November 20 by 11:59 pm.</w:t>
            </w:r>
          </w:p>
          <w:p w14:paraId="7CD2C85F" w14:textId="77777777" w:rsidR="00F657C8" w:rsidRPr="00FB0A67" w:rsidRDefault="00F657C8" w:rsidP="00F657C8">
            <w:pPr>
              <w:keepNext/>
              <w:rPr>
                <w:rFonts w:eastAsia="Verdana" w:cs="Verdana"/>
              </w:rPr>
            </w:pPr>
          </w:p>
          <w:p w14:paraId="3D5DE64A" w14:textId="77777777" w:rsidR="00F657C8" w:rsidRPr="00FB0A67" w:rsidRDefault="00F657C8" w:rsidP="00F657C8">
            <w:pPr>
              <w:keepNext/>
              <w:rPr>
                <w:rFonts w:eastAsia="Verdana" w:cs="Verdana"/>
              </w:rPr>
            </w:pPr>
            <w:r w:rsidRPr="00FB0A67">
              <w:rPr>
                <w:rFonts w:eastAsia="Verdana" w:cs="Verdana"/>
                <w:b/>
              </w:rPr>
              <w:t>Description</w:t>
            </w:r>
            <w:r w:rsidRPr="00FB0A67">
              <w:rPr>
                <w:rFonts w:eastAsia="Verdana" w:cs="Verdana"/>
              </w:rPr>
              <w:t>:</w:t>
            </w:r>
          </w:p>
          <w:p w14:paraId="56586F6F" w14:textId="77777777" w:rsidR="00F657C8" w:rsidRPr="00FB0A67" w:rsidRDefault="00F657C8" w:rsidP="00F657C8">
            <w:pPr>
              <w:keepNext/>
              <w:numPr>
                <w:ilvl w:val="0"/>
                <w:numId w:val="37"/>
              </w:numPr>
              <w:suppressAutoHyphens/>
              <w:rPr>
                <w:rFonts w:cs="Arial"/>
              </w:rPr>
            </w:pPr>
            <w:r w:rsidRPr="00FB0A67">
              <w:rPr>
                <w:rFonts w:eastAsia="Verdana" w:cs="Verdana"/>
              </w:rPr>
              <w:t xml:space="preserve">Explanation/Discussion of </w:t>
            </w:r>
            <w:r w:rsidRPr="00FB0A67">
              <w:rPr>
                <w:rFonts w:cs="Arial"/>
              </w:rPr>
              <w:t>strategies to gain customer insight for new product/service innovation(s).</w:t>
            </w:r>
          </w:p>
          <w:p w14:paraId="19B7EB44" w14:textId="77777777" w:rsidR="00F657C8" w:rsidRPr="00FB0A67" w:rsidRDefault="00F657C8" w:rsidP="00F657C8">
            <w:pPr>
              <w:keepNext/>
              <w:numPr>
                <w:ilvl w:val="0"/>
                <w:numId w:val="37"/>
              </w:numPr>
              <w:suppressAutoHyphens/>
              <w:rPr>
                <w:rFonts w:cs="Arial"/>
              </w:rPr>
            </w:pPr>
            <w:r w:rsidRPr="00FB0A67">
              <w:rPr>
                <w:rFonts w:eastAsia="Verdana" w:cs="Verdana"/>
              </w:rPr>
              <w:t xml:space="preserve">Explanation/Discussion to </w:t>
            </w:r>
            <w:r w:rsidRPr="00FB0A67">
              <w:rPr>
                <w:rFonts w:cs="Arial"/>
              </w:rPr>
              <w:t>linking innovation type (incremental /disruptive) with the appropriate research method</w:t>
            </w:r>
          </w:p>
          <w:p w14:paraId="3FC93F6F" w14:textId="77777777" w:rsidR="00F657C8" w:rsidRPr="00FB0A67" w:rsidRDefault="00F657C8" w:rsidP="00F657C8">
            <w:pPr>
              <w:keepNext/>
              <w:numPr>
                <w:ilvl w:val="0"/>
                <w:numId w:val="37"/>
              </w:numPr>
              <w:suppressAutoHyphens/>
              <w:rPr>
                <w:rFonts w:cs="Arial"/>
              </w:rPr>
            </w:pPr>
            <w:r w:rsidRPr="00FB0A67">
              <w:rPr>
                <w:rFonts w:eastAsia="Verdana" w:cs="Verdana"/>
              </w:rPr>
              <w:t xml:space="preserve">Explanation/Discussion regarding </w:t>
            </w:r>
            <w:r w:rsidRPr="00FB0A67">
              <w:rPr>
                <w:rFonts w:cs="Arial"/>
              </w:rPr>
              <w:t xml:space="preserve">open innovation and key customers. </w:t>
            </w:r>
          </w:p>
          <w:p w14:paraId="269353DA" w14:textId="77777777" w:rsidR="00F657C8" w:rsidRPr="00FB0A67" w:rsidRDefault="00F657C8" w:rsidP="00F657C8">
            <w:pPr>
              <w:keepNext/>
              <w:numPr>
                <w:ilvl w:val="0"/>
                <w:numId w:val="37"/>
              </w:numPr>
              <w:suppressAutoHyphens/>
              <w:rPr>
                <w:rFonts w:cs="Arial"/>
              </w:rPr>
            </w:pPr>
            <w:r w:rsidRPr="00FB0A67">
              <w:rPr>
                <w:rFonts w:eastAsia="Verdana" w:cs="Verdana"/>
              </w:rPr>
              <w:t xml:space="preserve">Explanation/Discussion regarding </w:t>
            </w:r>
            <w:r w:rsidRPr="00FB0A67">
              <w:rPr>
                <w:rFonts w:cs="Arial"/>
              </w:rPr>
              <w:t>research design and analysis.</w:t>
            </w:r>
          </w:p>
          <w:p w14:paraId="7D049374" w14:textId="77777777" w:rsidR="00F657C8" w:rsidRPr="00FB0A67" w:rsidRDefault="00F657C8" w:rsidP="00F657C8">
            <w:pPr>
              <w:keepNext/>
              <w:numPr>
                <w:ilvl w:val="0"/>
                <w:numId w:val="37"/>
              </w:numPr>
              <w:suppressAutoHyphens/>
              <w:rPr>
                <w:rFonts w:cs="Arial"/>
              </w:rPr>
            </w:pPr>
            <w:r w:rsidRPr="00FB0A67">
              <w:rPr>
                <w:rFonts w:eastAsia="Verdana" w:cs="Verdana"/>
              </w:rPr>
              <w:t xml:space="preserve">Explanation/Discussion regarding </w:t>
            </w:r>
            <w:r w:rsidRPr="00FB0A67">
              <w:rPr>
                <w:rFonts w:cs="Arial"/>
              </w:rPr>
              <w:t>data interpretation.</w:t>
            </w:r>
          </w:p>
          <w:p w14:paraId="3399D15D" w14:textId="77777777" w:rsidR="00F657C8" w:rsidRPr="00FB0A67" w:rsidRDefault="00F657C8" w:rsidP="00F657C8">
            <w:pPr>
              <w:keepNext/>
              <w:numPr>
                <w:ilvl w:val="0"/>
                <w:numId w:val="37"/>
              </w:numPr>
              <w:suppressAutoHyphens/>
              <w:rPr>
                <w:color w:val="0070C0"/>
              </w:rPr>
            </w:pPr>
            <w:r w:rsidRPr="00FB0A67">
              <w:rPr>
                <w:rFonts w:eastAsia="Verdana" w:cs="Verdana"/>
              </w:rPr>
              <w:t xml:space="preserve">Explanation/Discussion of </w:t>
            </w:r>
            <w:r w:rsidRPr="00FB0A67">
              <w:rPr>
                <w:rFonts w:cs="Arial"/>
              </w:rPr>
              <w:t>developing quick product/service rollout strategies</w:t>
            </w:r>
            <w:r w:rsidRPr="00FB0A67">
              <w:rPr>
                <w:color w:val="0070C0"/>
              </w:rPr>
              <w:t>.</w:t>
            </w:r>
          </w:p>
          <w:p w14:paraId="2F0198F4" w14:textId="77777777" w:rsidR="00F657C8" w:rsidRPr="00FB0A67" w:rsidRDefault="00F657C8" w:rsidP="00F657C8">
            <w:pPr>
              <w:keepNext/>
              <w:contextualSpacing/>
              <w:rPr>
                <w:rFonts w:eastAsia="Verdana" w:cs="Verdana"/>
              </w:rPr>
            </w:pPr>
          </w:p>
          <w:p w14:paraId="6B559D02" w14:textId="77777777" w:rsidR="00F657C8" w:rsidRPr="00FB0A67" w:rsidRDefault="00F657C8" w:rsidP="00F657C8">
            <w:pPr>
              <w:keepNext/>
              <w:keepLines/>
            </w:pPr>
            <w:r w:rsidRPr="00FB0A67">
              <w:rPr>
                <w:rFonts w:eastAsia="Verdana" w:cs="Verdana"/>
                <w:b/>
              </w:rPr>
              <w:t>Reading:</w:t>
            </w:r>
            <w:r>
              <w:rPr>
                <w:rFonts w:eastAsia="Verdana" w:cs="Verdana"/>
                <w:b/>
              </w:rPr>
              <w:t xml:space="preserve"> </w:t>
            </w:r>
            <w:r w:rsidRPr="00FB0A67">
              <w:rPr>
                <w:rFonts w:eastAsia="Verdana" w:cs="Verdana"/>
              </w:rPr>
              <w:t>Students will be asked to read an article that will be used for class discussion.</w:t>
            </w:r>
          </w:p>
          <w:p w14:paraId="4E7543CC" w14:textId="77777777" w:rsidR="00F657C8" w:rsidRPr="00FB0A67" w:rsidRDefault="00F657C8" w:rsidP="00F657C8">
            <w:pPr>
              <w:keepNext/>
              <w:keepLines/>
            </w:pPr>
          </w:p>
          <w:p w14:paraId="03B6BC82" w14:textId="77777777" w:rsidR="00F657C8" w:rsidRDefault="00F657C8" w:rsidP="00F657C8">
            <w:pPr>
              <w:keepNext/>
              <w:suppressAutoHyphens/>
              <w:rPr>
                <w:rFonts w:eastAsia="Verdana" w:cs="Verdana"/>
                <w:b/>
                <w:color w:val="FF0000"/>
              </w:rPr>
            </w:pPr>
            <w:r w:rsidRPr="00FB0A67">
              <w:rPr>
                <w:rFonts w:eastAsia="Verdana" w:cs="Verdana"/>
                <w:b/>
              </w:rPr>
              <w:t>Assignments/deadlines</w:t>
            </w:r>
            <w:r w:rsidRPr="00FB0A67">
              <w:rPr>
                <w:b/>
              </w:rPr>
              <w:t>:</w:t>
            </w:r>
            <w:r>
              <w:rPr>
                <w:rFonts w:eastAsia="Verdana" w:cs="Verdana"/>
                <w:b/>
                <w:color w:val="FF0000"/>
              </w:rPr>
              <w:t xml:space="preserve"> CW3: Project Deliverable #4 – Checkpoint Presentations </w:t>
            </w:r>
          </w:p>
          <w:p w14:paraId="146A8113" w14:textId="77777777" w:rsidR="00F657C8" w:rsidRDefault="00F657C8" w:rsidP="00F657C8">
            <w:pPr>
              <w:keepNext/>
              <w:suppressAutoHyphens/>
              <w:rPr>
                <w:rFonts w:eastAsia="Verdana" w:cs="Verdana"/>
                <w:b/>
                <w:color w:val="FF0000"/>
              </w:rPr>
            </w:pPr>
          </w:p>
          <w:p w14:paraId="54E67212" w14:textId="77777777" w:rsidR="00F657C8" w:rsidRDefault="00F657C8" w:rsidP="00F657C8">
            <w:pPr>
              <w:keepNext/>
              <w:suppressAutoHyphens/>
              <w:rPr>
                <w:rFonts w:eastAsia="Verdana" w:cs="Verdana"/>
                <w:b/>
                <w:color w:val="FF0000"/>
              </w:rPr>
            </w:pPr>
            <w:r>
              <w:rPr>
                <w:rFonts w:eastAsia="Verdana" w:cs="Verdana"/>
                <w:b/>
                <w:color w:val="FF0000"/>
              </w:rPr>
              <w:t>To be presented during the class and uploaded the night before the class –November 20 by 11:59 pm.</w:t>
            </w:r>
          </w:p>
          <w:p w14:paraId="27B2F0E9" w14:textId="77777777" w:rsidR="00F657C8" w:rsidRPr="00FB0A67" w:rsidRDefault="00F657C8" w:rsidP="00F657C8">
            <w:pPr>
              <w:keepNext/>
              <w:suppressAutoHyphens/>
              <w:rPr>
                <w:b/>
              </w:rPr>
            </w:pPr>
          </w:p>
          <w:p w14:paraId="16D0E25B" w14:textId="77777777" w:rsidR="00F657C8" w:rsidRPr="00FB0A67" w:rsidRDefault="00F657C8" w:rsidP="00F657C8">
            <w:pPr>
              <w:suppressAutoHyphens/>
              <w:ind w:left="720"/>
              <w:rPr>
                <w:rFonts w:cs="Arial"/>
                <w:bCs/>
              </w:rPr>
            </w:pPr>
          </w:p>
        </w:tc>
      </w:tr>
      <w:tr w:rsidR="00F657C8" w:rsidRPr="00FB0A67" w14:paraId="362093F3" w14:textId="77777777" w:rsidTr="00E5280F">
        <w:tc>
          <w:tcPr>
            <w:tcW w:w="1351" w:type="pct"/>
            <w:shd w:val="clear" w:color="auto" w:fill="auto"/>
          </w:tcPr>
          <w:p w14:paraId="1A57F4B2" w14:textId="77777777" w:rsidR="00F657C8" w:rsidRPr="002D7F83" w:rsidRDefault="00F657C8" w:rsidP="00F657C8">
            <w:pPr>
              <w:rPr>
                <w:rFonts w:cs="Arial"/>
                <w:b/>
                <w:bCs/>
                <w:i/>
              </w:rPr>
            </w:pPr>
            <w:r w:rsidRPr="002D7F83">
              <w:rPr>
                <w:rFonts w:cs="Arial"/>
                <w:b/>
                <w:bCs/>
                <w:i/>
              </w:rPr>
              <w:t>Week 1</w:t>
            </w:r>
            <w:r w:rsidR="00F04552">
              <w:rPr>
                <w:rFonts w:cs="Arial"/>
                <w:b/>
                <w:bCs/>
                <w:i/>
              </w:rPr>
              <w:t>2</w:t>
            </w:r>
            <w:r w:rsidRPr="002D7F83">
              <w:rPr>
                <w:rFonts w:cs="Arial"/>
                <w:b/>
                <w:bCs/>
                <w:i/>
              </w:rPr>
              <w:t>:</w:t>
            </w:r>
          </w:p>
          <w:p w14:paraId="3B5310F4" w14:textId="77777777" w:rsidR="00F657C8" w:rsidRPr="00A8650B" w:rsidRDefault="00F657C8" w:rsidP="00F657C8">
            <w:pPr>
              <w:rPr>
                <w:rFonts w:cs="Arial"/>
                <w:bCs/>
                <w:i/>
              </w:rPr>
            </w:pPr>
          </w:p>
          <w:p w14:paraId="343AA0F1" w14:textId="56D1510A" w:rsidR="008F2BF6" w:rsidRDefault="008F2BF6">
            <w:pPr>
              <w:keepNext/>
              <w:rPr>
                <w:rFonts w:cs="Arial"/>
                <w:bCs/>
              </w:rPr>
            </w:pPr>
            <w:r>
              <w:rPr>
                <w:rFonts w:cs="Arial"/>
                <w:bCs/>
              </w:rPr>
              <w:t>May</w:t>
            </w:r>
          </w:p>
          <w:p w14:paraId="371ED562" w14:textId="46E2FC50" w:rsidR="008F2BF6" w:rsidRDefault="008F2BF6">
            <w:pPr>
              <w:keepNext/>
              <w:rPr>
                <w:rFonts w:cs="Arial"/>
                <w:bCs/>
              </w:rPr>
            </w:pPr>
            <w:r>
              <w:rPr>
                <w:rFonts w:cs="Arial"/>
                <w:bCs/>
              </w:rPr>
              <w:t>5th</w:t>
            </w:r>
          </w:p>
          <w:p w14:paraId="27AE02FA" w14:textId="77777777" w:rsidR="00F657C8" w:rsidRDefault="00F657C8" w:rsidP="00F04552">
            <w:pPr>
              <w:keepNext/>
              <w:rPr>
                <w:rFonts w:cs="Arial"/>
                <w:bCs/>
              </w:rPr>
            </w:pPr>
          </w:p>
          <w:p w14:paraId="59B5082F" w14:textId="77777777" w:rsidR="00F657C8" w:rsidRDefault="00F657C8" w:rsidP="00F657C8">
            <w:pPr>
              <w:suppressAutoHyphens/>
              <w:rPr>
                <w:rFonts w:cs="Arial"/>
                <w:bCs/>
              </w:rPr>
            </w:pPr>
          </w:p>
          <w:p w14:paraId="1107EB56" w14:textId="77777777" w:rsidR="00F657C8" w:rsidRPr="00FB0A67" w:rsidRDefault="00F657C8" w:rsidP="00F657C8">
            <w:pPr>
              <w:suppressAutoHyphens/>
              <w:rPr>
                <w:rFonts w:cs="Arial"/>
                <w:bCs/>
              </w:rPr>
            </w:pPr>
          </w:p>
        </w:tc>
        <w:tc>
          <w:tcPr>
            <w:tcW w:w="3649" w:type="pct"/>
            <w:shd w:val="clear" w:color="auto" w:fill="auto"/>
          </w:tcPr>
          <w:p w14:paraId="77DC0A2C" w14:textId="77777777" w:rsidR="00F657C8" w:rsidRDefault="00F657C8" w:rsidP="00F657C8">
            <w:pPr>
              <w:suppressAutoHyphens/>
              <w:rPr>
                <w:rFonts w:cs="Arial"/>
                <w:i/>
              </w:rPr>
            </w:pPr>
            <w:r w:rsidRPr="00FB0A67">
              <w:rPr>
                <w:rFonts w:eastAsia="Verdana" w:cs="Verdana"/>
                <w:b/>
              </w:rPr>
              <w:t>Topic</w:t>
            </w:r>
            <w:r w:rsidRPr="00FB0A67">
              <w:rPr>
                <w:rFonts w:eastAsia="Verdana" w:cs="Verdana"/>
              </w:rPr>
              <w:t xml:space="preserve">: </w:t>
            </w:r>
            <w:r w:rsidRPr="00FB0A67">
              <w:rPr>
                <w:rFonts w:cs="Arial"/>
                <w:i/>
              </w:rPr>
              <w:t xml:space="preserve">MARKETING METRICS &amp; ANALYTICS </w:t>
            </w:r>
          </w:p>
          <w:p w14:paraId="4F7F2236" w14:textId="77777777" w:rsidR="00F657C8" w:rsidRPr="00FB0A67" w:rsidRDefault="00F657C8" w:rsidP="00F657C8">
            <w:pPr>
              <w:rPr>
                <w:rFonts w:eastAsia="Verdana" w:cs="Verdana"/>
              </w:rPr>
            </w:pPr>
          </w:p>
          <w:p w14:paraId="5B503E91" w14:textId="77777777" w:rsidR="00F657C8" w:rsidRPr="00FB0A67" w:rsidRDefault="00F657C8" w:rsidP="00F657C8">
            <w:pPr>
              <w:rPr>
                <w:rFonts w:eastAsia="Verdana" w:cs="Verdana"/>
              </w:rPr>
            </w:pPr>
            <w:r w:rsidRPr="00FB0A67">
              <w:rPr>
                <w:rFonts w:eastAsia="Verdana" w:cs="Verdana"/>
                <w:b/>
              </w:rPr>
              <w:t>Description</w:t>
            </w:r>
            <w:r w:rsidRPr="00FB0A67">
              <w:rPr>
                <w:rFonts w:eastAsia="Verdana" w:cs="Verdana"/>
              </w:rPr>
              <w:t>:</w:t>
            </w:r>
          </w:p>
          <w:p w14:paraId="307D2F6C" w14:textId="77777777" w:rsidR="00F657C8" w:rsidRPr="00FB0A67" w:rsidRDefault="00F657C8" w:rsidP="00F657C8">
            <w:pPr>
              <w:numPr>
                <w:ilvl w:val="0"/>
                <w:numId w:val="34"/>
              </w:numPr>
              <w:suppressAutoHyphens/>
              <w:rPr>
                <w:rFonts w:cs="Arial"/>
                <w:bCs/>
              </w:rPr>
            </w:pPr>
            <w:r w:rsidRPr="00FB0A67">
              <w:rPr>
                <w:rFonts w:eastAsia="Verdana" w:cs="Verdana"/>
              </w:rPr>
              <w:t xml:space="preserve">Explanation/Discussion of </w:t>
            </w:r>
            <w:r w:rsidRPr="00FB0A67">
              <w:rPr>
                <w:rFonts w:cs="Arial"/>
                <w:bCs/>
              </w:rPr>
              <w:t>what marketing metrics offers and why it is important.</w:t>
            </w:r>
          </w:p>
          <w:p w14:paraId="4D91078B" w14:textId="77777777" w:rsidR="00F657C8" w:rsidRPr="00FB0A67" w:rsidRDefault="00F657C8" w:rsidP="00F657C8">
            <w:pPr>
              <w:numPr>
                <w:ilvl w:val="0"/>
                <w:numId w:val="34"/>
              </w:numPr>
              <w:suppressAutoHyphens/>
              <w:rPr>
                <w:rFonts w:cs="Arial"/>
                <w:bCs/>
              </w:rPr>
            </w:pPr>
            <w:r w:rsidRPr="00FB0A67">
              <w:rPr>
                <w:rFonts w:eastAsia="Verdana" w:cs="Verdana"/>
              </w:rPr>
              <w:t xml:space="preserve">Explanation/Discussion of </w:t>
            </w:r>
            <w:r w:rsidRPr="00FB0A67">
              <w:rPr>
                <w:rFonts w:cs="Arial"/>
                <w:bCs/>
              </w:rPr>
              <w:t>the difference between marketing metrics and analytics.</w:t>
            </w:r>
          </w:p>
          <w:p w14:paraId="4FDB3A02" w14:textId="77777777" w:rsidR="00F657C8" w:rsidRPr="00FB0A67" w:rsidRDefault="00F657C8" w:rsidP="00F657C8">
            <w:pPr>
              <w:numPr>
                <w:ilvl w:val="0"/>
                <w:numId w:val="34"/>
              </w:numPr>
              <w:suppressAutoHyphens/>
              <w:rPr>
                <w:rFonts w:cs="Arial"/>
                <w:bCs/>
              </w:rPr>
            </w:pPr>
            <w:r w:rsidRPr="00FB0A67">
              <w:rPr>
                <w:rFonts w:eastAsia="Verdana" w:cs="Verdana"/>
              </w:rPr>
              <w:t xml:space="preserve">Explanation/Discussion of </w:t>
            </w:r>
            <w:r w:rsidRPr="00FB0A67">
              <w:rPr>
                <w:rFonts w:cs="Arial"/>
                <w:bCs/>
              </w:rPr>
              <w:t>key marketing metrics.</w:t>
            </w:r>
          </w:p>
          <w:p w14:paraId="284D48C0" w14:textId="77777777" w:rsidR="00F657C8" w:rsidRPr="00FB0A67" w:rsidRDefault="00F657C8" w:rsidP="00F657C8">
            <w:pPr>
              <w:numPr>
                <w:ilvl w:val="0"/>
                <w:numId w:val="34"/>
              </w:numPr>
              <w:rPr>
                <w:rFonts w:cs="Arial"/>
                <w:bCs/>
              </w:rPr>
            </w:pPr>
            <w:r w:rsidRPr="00FB0A67">
              <w:rPr>
                <w:rFonts w:eastAsia="Verdana" w:cs="Verdana"/>
              </w:rPr>
              <w:t xml:space="preserve">Explanation/Discussion of </w:t>
            </w:r>
            <w:r w:rsidRPr="00FB0A67">
              <w:rPr>
                <w:rFonts w:cs="Arial"/>
                <w:bCs/>
              </w:rPr>
              <w:t>developing marketing analytics to fit business strategy.</w:t>
            </w:r>
          </w:p>
          <w:p w14:paraId="37ECC86A" w14:textId="77777777" w:rsidR="00F657C8" w:rsidRPr="00FB0A67" w:rsidRDefault="00F657C8" w:rsidP="00F657C8">
            <w:pPr>
              <w:ind w:left="720"/>
              <w:contextualSpacing/>
              <w:rPr>
                <w:rFonts w:eastAsia="Verdana" w:cs="Verdana"/>
                <w:b/>
              </w:rPr>
            </w:pPr>
          </w:p>
          <w:p w14:paraId="11D15C1C" w14:textId="77777777" w:rsidR="00F657C8" w:rsidRPr="00FB0A67" w:rsidRDefault="00F657C8" w:rsidP="00F657C8">
            <w:pPr>
              <w:contextualSpacing/>
            </w:pPr>
            <w:r w:rsidRPr="00FB0A67">
              <w:rPr>
                <w:rFonts w:eastAsia="Verdana" w:cs="Verdana"/>
                <w:b/>
              </w:rPr>
              <w:t>Reading:</w:t>
            </w:r>
            <w:r>
              <w:rPr>
                <w:rFonts w:eastAsia="Verdana" w:cs="Verdana"/>
                <w:b/>
              </w:rPr>
              <w:t xml:space="preserve"> </w:t>
            </w:r>
            <w:r w:rsidRPr="00FB0A67">
              <w:rPr>
                <w:rFonts w:eastAsia="Verdana" w:cs="Verdana"/>
              </w:rPr>
              <w:t>Students will be asked to read an article that will be used for class discussion.</w:t>
            </w:r>
          </w:p>
          <w:p w14:paraId="27C74A3B" w14:textId="77777777" w:rsidR="00F657C8" w:rsidRPr="00FB0A67" w:rsidRDefault="00F657C8" w:rsidP="00F657C8">
            <w:pPr>
              <w:keepLines/>
            </w:pPr>
          </w:p>
          <w:p w14:paraId="23778BC8" w14:textId="77777777" w:rsidR="00F657C8" w:rsidRDefault="00F657C8" w:rsidP="00F657C8">
            <w:r w:rsidRPr="00FB0A67">
              <w:rPr>
                <w:rFonts w:eastAsia="Verdana" w:cs="Verdana"/>
                <w:b/>
              </w:rPr>
              <w:t>Assignments/deadlines</w:t>
            </w:r>
            <w:r w:rsidRPr="00FB0A67">
              <w:rPr>
                <w:b/>
              </w:rPr>
              <w:t>:</w:t>
            </w:r>
            <w:r w:rsidRPr="00FB0A67">
              <w:t xml:space="preserve"> none</w:t>
            </w:r>
          </w:p>
          <w:p w14:paraId="3C3A4309" w14:textId="77777777" w:rsidR="00F657C8" w:rsidRDefault="00F657C8" w:rsidP="00F657C8">
            <w:pPr>
              <w:rPr>
                <w:rFonts w:eastAsia="Verdana" w:cs="Verdana"/>
                <w:b/>
              </w:rPr>
            </w:pPr>
          </w:p>
          <w:p w14:paraId="222A7FC5" w14:textId="77777777" w:rsidR="00F657C8" w:rsidRPr="00CD344C" w:rsidRDefault="00F657C8" w:rsidP="00F657C8">
            <w:pPr>
              <w:rPr>
                <w:rFonts w:eastAsia="Verdana" w:cs="Verdana"/>
                <w:b/>
                <w:color w:val="FF0000"/>
              </w:rPr>
            </w:pPr>
            <w:r>
              <w:rPr>
                <w:rFonts w:eastAsia="Verdana" w:cs="Verdana"/>
                <w:b/>
                <w:color w:val="FF0000"/>
              </w:rPr>
              <w:t xml:space="preserve">CW3: Project Deliverable #5 – Final Written Paper Due </w:t>
            </w:r>
            <w:r w:rsidRPr="00CD344C">
              <w:rPr>
                <w:b/>
                <w:color w:val="FF0000"/>
                <w:szCs w:val="20"/>
                <w:lang w:val="en-GB"/>
              </w:rPr>
              <w:t>on NEO (uploaded) by Midnight.</w:t>
            </w:r>
          </w:p>
          <w:p w14:paraId="537477B1" w14:textId="77777777" w:rsidR="00F657C8" w:rsidRPr="00FB0A67" w:rsidRDefault="00F657C8" w:rsidP="00F657C8">
            <w:pPr>
              <w:rPr>
                <w:rFonts w:cs="Arial"/>
                <w:b/>
              </w:rPr>
            </w:pPr>
          </w:p>
        </w:tc>
      </w:tr>
      <w:tr w:rsidR="00F657C8" w:rsidRPr="00FB0A67" w14:paraId="3D87621C" w14:textId="77777777" w:rsidTr="00E5280F">
        <w:tc>
          <w:tcPr>
            <w:tcW w:w="1351" w:type="pct"/>
            <w:shd w:val="clear" w:color="auto" w:fill="auto"/>
          </w:tcPr>
          <w:p w14:paraId="1AD8922B" w14:textId="77777777" w:rsidR="00F657C8" w:rsidRDefault="00F657C8" w:rsidP="00F657C8">
            <w:pPr>
              <w:rPr>
                <w:rFonts w:cs="Arial"/>
                <w:bCs/>
                <w:i/>
              </w:rPr>
            </w:pPr>
            <w:r w:rsidRPr="002D7F83">
              <w:rPr>
                <w:rFonts w:cs="Arial"/>
                <w:b/>
                <w:bCs/>
                <w:i/>
              </w:rPr>
              <w:t>Week 1</w:t>
            </w:r>
            <w:r w:rsidR="00F04552">
              <w:rPr>
                <w:rFonts w:cs="Arial"/>
                <w:b/>
                <w:bCs/>
                <w:i/>
              </w:rPr>
              <w:t>3</w:t>
            </w:r>
            <w:r w:rsidRPr="00A8650B">
              <w:rPr>
                <w:rFonts w:cs="Arial"/>
                <w:bCs/>
                <w:i/>
              </w:rPr>
              <w:t>:</w:t>
            </w:r>
          </w:p>
          <w:p w14:paraId="016C3AA4" w14:textId="77777777" w:rsidR="00F657C8" w:rsidRPr="00A8650B" w:rsidRDefault="00F657C8" w:rsidP="00F657C8">
            <w:pPr>
              <w:rPr>
                <w:rFonts w:cs="Arial"/>
                <w:bCs/>
                <w:i/>
              </w:rPr>
            </w:pPr>
          </w:p>
          <w:p w14:paraId="5B98F9D1" w14:textId="59324B45" w:rsidR="000A24EF" w:rsidRDefault="008F2BF6" w:rsidP="000A24EF">
            <w:pPr>
              <w:keepNext/>
              <w:rPr>
                <w:rFonts w:cs="Arial"/>
                <w:bCs/>
              </w:rPr>
            </w:pPr>
            <w:r>
              <w:rPr>
                <w:rFonts w:cs="Arial"/>
                <w:bCs/>
              </w:rPr>
              <w:t xml:space="preserve">May </w:t>
            </w:r>
          </w:p>
          <w:p w14:paraId="797E7DD7" w14:textId="43948B75" w:rsidR="008F2BF6" w:rsidRDefault="008F2BF6" w:rsidP="000A24EF">
            <w:pPr>
              <w:keepNext/>
              <w:rPr>
                <w:rFonts w:cs="Arial"/>
                <w:bCs/>
              </w:rPr>
            </w:pPr>
            <w:r>
              <w:rPr>
                <w:rFonts w:cs="Arial"/>
                <w:bCs/>
              </w:rPr>
              <w:t>12</w:t>
            </w:r>
            <w:r w:rsidRPr="008F2BF6">
              <w:rPr>
                <w:rFonts w:cs="Arial"/>
                <w:bCs/>
                <w:vertAlign w:val="superscript"/>
              </w:rPr>
              <w:t>th</w:t>
            </w:r>
          </w:p>
          <w:p w14:paraId="34B6F281" w14:textId="77777777" w:rsidR="008F2BF6" w:rsidRDefault="008F2BF6" w:rsidP="000A24EF">
            <w:pPr>
              <w:keepNext/>
              <w:rPr>
                <w:rFonts w:cs="Arial"/>
                <w:bCs/>
              </w:rPr>
            </w:pPr>
          </w:p>
          <w:p w14:paraId="16B49C0C" w14:textId="77777777" w:rsidR="00F657C8" w:rsidRDefault="00F657C8" w:rsidP="00F657C8">
            <w:pPr>
              <w:suppressAutoHyphens/>
              <w:rPr>
                <w:rFonts w:cs="Arial"/>
                <w:bCs/>
              </w:rPr>
            </w:pPr>
          </w:p>
          <w:p w14:paraId="29D33906" w14:textId="77777777" w:rsidR="00F657C8" w:rsidRDefault="00F657C8" w:rsidP="00F657C8">
            <w:pPr>
              <w:suppressAutoHyphens/>
              <w:rPr>
                <w:rFonts w:cs="Arial"/>
                <w:bCs/>
              </w:rPr>
            </w:pPr>
          </w:p>
          <w:p w14:paraId="273F6BA8" w14:textId="77777777" w:rsidR="00F657C8" w:rsidRPr="00FB0A67" w:rsidRDefault="00F657C8" w:rsidP="00F657C8">
            <w:pPr>
              <w:suppressAutoHyphens/>
              <w:rPr>
                <w:rFonts w:cs="Arial"/>
                <w:bCs/>
              </w:rPr>
            </w:pPr>
          </w:p>
        </w:tc>
        <w:tc>
          <w:tcPr>
            <w:tcW w:w="3649" w:type="pct"/>
            <w:shd w:val="clear" w:color="auto" w:fill="auto"/>
          </w:tcPr>
          <w:p w14:paraId="4711C2A7" w14:textId="77777777" w:rsidR="00F657C8" w:rsidRDefault="00F657C8" w:rsidP="00F657C8">
            <w:pPr>
              <w:suppressAutoHyphens/>
              <w:rPr>
                <w:rFonts w:eastAsia="Verdana" w:cs="Verdana"/>
                <w:b/>
              </w:rPr>
            </w:pPr>
          </w:p>
          <w:p w14:paraId="0F656A78" w14:textId="77777777" w:rsidR="00F657C8" w:rsidRPr="00FB0A67" w:rsidRDefault="00F657C8" w:rsidP="00F657C8">
            <w:pPr>
              <w:suppressAutoHyphens/>
              <w:rPr>
                <w:rFonts w:eastAsia="Verdana" w:cs="Verdana"/>
              </w:rPr>
            </w:pPr>
            <w:r w:rsidRPr="00FB0A67">
              <w:rPr>
                <w:rFonts w:eastAsia="Verdana" w:cs="Verdana"/>
                <w:b/>
              </w:rPr>
              <w:t>Topic</w:t>
            </w:r>
            <w:r w:rsidRPr="00951242">
              <w:rPr>
                <w:rFonts w:eastAsia="Verdana" w:cs="Verdana"/>
              </w:rPr>
              <w:t xml:space="preserve">: </w:t>
            </w:r>
            <w:r w:rsidRPr="00951242">
              <w:rPr>
                <w:rFonts w:eastAsia="Verdana" w:cs="Verdana"/>
                <w:b/>
                <w:color w:val="FF0000"/>
              </w:rPr>
              <w:t>CW3: Student Project Presentations</w:t>
            </w:r>
            <w:r w:rsidRPr="00951242">
              <w:rPr>
                <w:b/>
                <w:color w:val="FF0000"/>
                <w:szCs w:val="20"/>
                <w:lang w:val="en-GB"/>
              </w:rPr>
              <w:t xml:space="preserve"> to the Client</w:t>
            </w:r>
          </w:p>
          <w:p w14:paraId="40B2435A" w14:textId="77777777" w:rsidR="00F657C8" w:rsidRPr="00FB0A67" w:rsidRDefault="00F657C8" w:rsidP="00F657C8">
            <w:pPr>
              <w:rPr>
                <w:rFonts w:eastAsia="Verdana" w:cs="Verdana"/>
              </w:rPr>
            </w:pPr>
          </w:p>
          <w:p w14:paraId="11CEB1A9" w14:textId="77777777" w:rsidR="00F657C8" w:rsidRPr="00FB0A67" w:rsidRDefault="00F657C8" w:rsidP="00F657C8">
            <w:pPr>
              <w:rPr>
                <w:rFonts w:eastAsia="Verdana" w:cs="Verdana"/>
              </w:rPr>
            </w:pPr>
            <w:r w:rsidRPr="00FB0A67">
              <w:rPr>
                <w:rFonts w:eastAsia="Verdana" w:cs="Verdana"/>
                <w:b/>
              </w:rPr>
              <w:t>Description</w:t>
            </w:r>
            <w:r w:rsidRPr="00FB0A67">
              <w:rPr>
                <w:rFonts w:eastAsia="Verdana" w:cs="Verdana"/>
              </w:rPr>
              <w:t>:</w:t>
            </w:r>
          </w:p>
          <w:p w14:paraId="41824B54" w14:textId="77777777" w:rsidR="00F657C8" w:rsidRPr="00FB0A67" w:rsidRDefault="00F657C8" w:rsidP="00F657C8">
            <w:pPr>
              <w:numPr>
                <w:ilvl w:val="0"/>
                <w:numId w:val="31"/>
              </w:numPr>
              <w:suppressAutoHyphens/>
            </w:pPr>
            <w:r w:rsidRPr="00FB0A67">
              <w:rPr>
                <w:rFonts w:eastAsia="Verdana" w:cs="Verdana"/>
              </w:rPr>
              <w:t>Students will present their project analysis and recommendations to the class.</w:t>
            </w:r>
          </w:p>
          <w:p w14:paraId="3E90B26D" w14:textId="77777777" w:rsidR="00F657C8" w:rsidRPr="00FB0A67" w:rsidRDefault="00F657C8" w:rsidP="00F657C8">
            <w:pPr>
              <w:numPr>
                <w:ilvl w:val="1"/>
                <w:numId w:val="31"/>
              </w:numPr>
              <w:suppressAutoHyphens/>
            </w:pPr>
            <w:r w:rsidRPr="00FB0A67">
              <w:t>Using PowerPoint</w:t>
            </w:r>
          </w:p>
          <w:p w14:paraId="5019E26D" w14:textId="77777777" w:rsidR="00F657C8" w:rsidRPr="00FB0A67" w:rsidRDefault="00F657C8" w:rsidP="00F657C8">
            <w:pPr>
              <w:numPr>
                <w:ilvl w:val="1"/>
                <w:numId w:val="31"/>
              </w:numPr>
              <w:suppressAutoHyphens/>
            </w:pPr>
            <w:r w:rsidRPr="00FB0A67">
              <w:t>With a length of 15 to 20 minutes</w:t>
            </w:r>
          </w:p>
          <w:p w14:paraId="0C105FD8" w14:textId="77777777" w:rsidR="00F657C8" w:rsidRPr="00FB0A67" w:rsidRDefault="00F657C8" w:rsidP="00F657C8">
            <w:pPr>
              <w:numPr>
                <w:ilvl w:val="1"/>
                <w:numId w:val="31"/>
              </w:numPr>
              <w:suppressAutoHyphens/>
            </w:pPr>
            <w:r w:rsidRPr="00FB0A67">
              <w:lastRenderedPageBreak/>
              <w:t>Upload: Written report &amp; Presentation to NEO</w:t>
            </w:r>
          </w:p>
          <w:p w14:paraId="6B3998B0" w14:textId="77777777" w:rsidR="00F657C8" w:rsidRPr="00FB0A67" w:rsidRDefault="00F657C8" w:rsidP="00F657C8">
            <w:pPr>
              <w:ind w:left="720"/>
              <w:contextualSpacing/>
              <w:rPr>
                <w:rFonts w:eastAsia="Verdana" w:cs="Verdana"/>
              </w:rPr>
            </w:pPr>
          </w:p>
          <w:p w14:paraId="1BA3931F" w14:textId="77777777" w:rsidR="00F657C8" w:rsidRPr="00FB0A67" w:rsidRDefault="00F657C8" w:rsidP="00F657C8">
            <w:pPr>
              <w:keepLines/>
            </w:pPr>
            <w:r w:rsidRPr="00FB0A67">
              <w:rPr>
                <w:rFonts w:eastAsia="Verdana" w:cs="Verdana"/>
                <w:b/>
              </w:rPr>
              <w:t>Reading:</w:t>
            </w:r>
            <w:r>
              <w:rPr>
                <w:rFonts w:eastAsia="Verdana" w:cs="Verdana"/>
                <w:b/>
              </w:rPr>
              <w:t xml:space="preserve"> </w:t>
            </w:r>
            <w:r w:rsidRPr="00FB0A67">
              <w:rPr>
                <w:rFonts w:eastAsia="Verdana" w:cs="Verdana"/>
              </w:rPr>
              <w:t>none</w:t>
            </w:r>
          </w:p>
          <w:p w14:paraId="6D4FD76A" w14:textId="77777777" w:rsidR="00F657C8" w:rsidRPr="00FB0A67" w:rsidRDefault="00F657C8" w:rsidP="00F657C8">
            <w:pPr>
              <w:keepLines/>
            </w:pPr>
          </w:p>
          <w:p w14:paraId="2B07DE77" w14:textId="77777777" w:rsidR="00F657C8" w:rsidRDefault="00F657C8" w:rsidP="00F657C8">
            <w:pPr>
              <w:rPr>
                <w:rFonts w:eastAsia="Verdana" w:cs="Verdana"/>
                <w:b/>
              </w:rPr>
            </w:pPr>
            <w:r w:rsidRPr="00FB0A67">
              <w:rPr>
                <w:rFonts w:eastAsia="Verdana" w:cs="Verdana"/>
                <w:b/>
              </w:rPr>
              <w:t>Assignments/deadlines</w:t>
            </w:r>
            <w:r w:rsidRPr="00FB0A67">
              <w:rPr>
                <w:b/>
              </w:rPr>
              <w:t>:</w:t>
            </w:r>
            <w:r>
              <w:rPr>
                <w:b/>
              </w:rPr>
              <w:t xml:space="preserve"> </w:t>
            </w:r>
            <w:r w:rsidRPr="00951242">
              <w:rPr>
                <w:rFonts w:eastAsia="Verdana" w:cs="Verdana"/>
                <w:b/>
                <w:color w:val="FF0000"/>
              </w:rPr>
              <w:t>CW3: Project Deliverable #6</w:t>
            </w:r>
            <w:r w:rsidRPr="00951242">
              <w:rPr>
                <w:b/>
                <w:color w:val="FF0000"/>
                <w:szCs w:val="20"/>
                <w:lang w:val="en-GB"/>
              </w:rPr>
              <w:t xml:space="preserve"> also (uploaded) to NEO by Midnight December 4, 2018.</w:t>
            </w:r>
          </w:p>
          <w:p w14:paraId="67EE56DE" w14:textId="77777777" w:rsidR="00F657C8" w:rsidRPr="00FB0A67" w:rsidRDefault="00F657C8" w:rsidP="00F657C8">
            <w:pPr>
              <w:suppressAutoHyphens/>
              <w:ind w:left="720"/>
              <w:rPr>
                <w:b/>
              </w:rPr>
            </w:pPr>
          </w:p>
        </w:tc>
      </w:tr>
      <w:tr w:rsidR="00F657C8" w:rsidRPr="00FB0A67" w14:paraId="7CBE37EC" w14:textId="77777777" w:rsidTr="00E5280F">
        <w:tc>
          <w:tcPr>
            <w:tcW w:w="1351" w:type="pct"/>
            <w:shd w:val="clear" w:color="auto" w:fill="auto"/>
          </w:tcPr>
          <w:p w14:paraId="0DCB8F63" w14:textId="77777777" w:rsidR="00F657C8" w:rsidRPr="00AD6925" w:rsidRDefault="00F657C8" w:rsidP="00F657C8">
            <w:pPr>
              <w:rPr>
                <w:rFonts w:cs="Arial"/>
                <w:b/>
                <w:bCs/>
                <w:i/>
              </w:rPr>
            </w:pPr>
            <w:r w:rsidRPr="00AD6925">
              <w:rPr>
                <w:rFonts w:cs="Arial"/>
                <w:b/>
                <w:bCs/>
                <w:i/>
              </w:rPr>
              <w:lastRenderedPageBreak/>
              <w:t>Week 1</w:t>
            </w:r>
            <w:r w:rsidR="00F04552">
              <w:rPr>
                <w:rFonts w:cs="Arial"/>
                <w:b/>
                <w:bCs/>
                <w:i/>
              </w:rPr>
              <w:t>4</w:t>
            </w:r>
            <w:r w:rsidRPr="00AD6925">
              <w:rPr>
                <w:rFonts w:cs="Arial"/>
                <w:b/>
                <w:bCs/>
                <w:i/>
              </w:rPr>
              <w:t>:</w:t>
            </w:r>
          </w:p>
          <w:p w14:paraId="554879D1" w14:textId="77777777" w:rsidR="00F657C8" w:rsidRDefault="00F657C8" w:rsidP="00F657C8">
            <w:pPr>
              <w:suppressAutoHyphens/>
              <w:rPr>
                <w:rFonts w:cs="Arial"/>
                <w:bCs/>
              </w:rPr>
            </w:pPr>
          </w:p>
          <w:p w14:paraId="05808105" w14:textId="58BADE56" w:rsidR="008F2BF6" w:rsidRDefault="008F2BF6" w:rsidP="00F657C8">
            <w:pPr>
              <w:suppressAutoHyphens/>
              <w:rPr>
                <w:rFonts w:cs="Arial"/>
                <w:bCs/>
              </w:rPr>
            </w:pPr>
            <w:r>
              <w:rPr>
                <w:rFonts w:cs="Arial"/>
                <w:bCs/>
              </w:rPr>
              <w:t>May</w:t>
            </w:r>
          </w:p>
          <w:p w14:paraId="13F06ABA" w14:textId="28A8757B" w:rsidR="008F2BF6" w:rsidRDefault="008F2BF6" w:rsidP="00F657C8">
            <w:pPr>
              <w:suppressAutoHyphens/>
              <w:rPr>
                <w:rFonts w:cs="Arial"/>
                <w:bCs/>
              </w:rPr>
            </w:pPr>
            <w:r>
              <w:rPr>
                <w:rFonts w:cs="Arial"/>
                <w:bCs/>
              </w:rPr>
              <w:t>19th</w:t>
            </w:r>
          </w:p>
          <w:p w14:paraId="0B83FAB7" w14:textId="77777777" w:rsidR="000A24EF" w:rsidRDefault="000A24EF" w:rsidP="00F657C8">
            <w:pPr>
              <w:suppressAutoHyphens/>
              <w:rPr>
                <w:rFonts w:cs="Arial"/>
                <w:bCs/>
              </w:rPr>
            </w:pPr>
          </w:p>
          <w:p w14:paraId="6135EC09" w14:textId="77777777" w:rsidR="00F657C8" w:rsidRDefault="00F657C8" w:rsidP="00F657C8">
            <w:pPr>
              <w:suppressAutoHyphens/>
              <w:rPr>
                <w:rFonts w:cs="Arial"/>
                <w:bCs/>
              </w:rPr>
            </w:pPr>
          </w:p>
        </w:tc>
        <w:tc>
          <w:tcPr>
            <w:tcW w:w="3649" w:type="pct"/>
            <w:shd w:val="clear" w:color="auto" w:fill="auto"/>
          </w:tcPr>
          <w:p w14:paraId="6CACFFE4" w14:textId="77777777" w:rsidR="00F657C8" w:rsidRPr="00951242" w:rsidRDefault="00F657C8" w:rsidP="00F657C8">
            <w:pPr>
              <w:suppressAutoHyphens/>
              <w:rPr>
                <w:rFonts w:eastAsia="Verdana" w:cs="Verdana"/>
                <w:b/>
              </w:rPr>
            </w:pPr>
          </w:p>
          <w:p w14:paraId="43E1B9E0" w14:textId="77777777" w:rsidR="00F657C8" w:rsidRPr="00951242" w:rsidRDefault="00F657C8" w:rsidP="00F657C8">
            <w:pPr>
              <w:suppressAutoHyphens/>
              <w:rPr>
                <w:rFonts w:eastAsia="Verdana" w:cs="Verdana"/>
              </w:rPr>
            </w:pPr>
            <w:r w:rsidRPr="00951242">
              <w:rPr>
                <w:rFonts w:eastAsia="Verdana" w:cs="Verdana"/>
                <w:b/>
              </w:rPr>
              <w:t>Topic</w:t>
            </w:r>
            <w:r w:rsidRPr="00951242">
              <w:rPr>
                <w:rFonts w:eastAsia="Verdana" w:cs="Verdana"/>
              </w:rPr>
              <w:t xml:space="preserve">:  </w:t>
            </w:r>
            <w:r>
              <w:rPr>
                <w:rFonts w:eastAsia="Verdana" w:cs="Verdana"/>
              </w:rPr>
              <w:t>New Topics in Marketing</w:t>
            </w:r>
          </w:p>
          <w:p w14:paraId="45A49D84" w14:textId="77777777" w:rsidR="00F657C8" w:rsidRPr="00951242" w:rsidRDefault="00F657C8" w:rsidP="00F657C8">
            <w:pPr>
              <w:rPr>
                <w:rFonts w:eastAsia="Verdana" w:cs="Verdana"/>
              </w:rPr>
            </w:pPr>
          </w:p>
          <w:p w14:paraId="573BB44F" w14:textId="77777777" w:rsidR="00F657C8" w:rsidRPr="00951242" w:rsidRDefault="00F657C8" w:rsidP="00F657C8">
            <w:pPr>
              <w:rPr>
                <w:rFonts w:eastAsia="Verdana" w:cs="Verdana"/>
              </w:rPr>
            </w:pPr>
            <w:r w:rsidRPr="00951242">
              <w:rPr>
                <w:rFonts w:eastAsia="Verdana" w:cs="Verdana"/>
                <w:b/>
              </w:rPr>
              <w:t>Description</w:t>
            </w:r>
            <w:r w:rsidRPr="00951242">
              <w:rPr>
                <w:rFonts w:eastAsia="Verdana" w:cs="Verdana"/>
              </w:rPr>
              <w:t>:</w:t>
            </w:r>
          </w:p>
          <w:p w14:paraId="28810EFF" w14:textId="77777777" w:rsidR="00F657C8" w:rsidRPr="00951242" w:rsidRDefault="00F657C8" w:rsidP="00F657C8">
            <w:pPr>
              <w:numPr>
                <w:ilvl w:val="0"/>
                <w:numId w:val="35"/>
              </w:numPr>
              <w:suppressAutoHyphens/>
              <w:rPr>
                <w:rFonts w:cs="Arial"/>
              </w:rPr>
            </w:pPr>
            <w:r>
              <w:rPr>
                <w:rFonts w:cs="Arial"/>
              </w:rPr>
              <w:t>Discuss and introduce new topics and research either based on student’s interests or on the instructor’s selection.</w:t>
            </w:r>
          </w:p>
          <w:p w14:paraId="7A290D5F" w14:textId="77777777" w:rsidR="00F657C8" w:rsidRPr="00951242" w:rsidRDefault="00F657C8" w:rsidP="00F657C8">
            <w:pPr>
              <w:suppressAutoHyphens/>
              <w:rPr>
                <w:rFonts w:eastAsia="Verdana" w:cs="Verdana"/>
                <w:b/>
              </w:rPr>
            </w:pPr>
          </w:p>
          <w:p w14:paraId="13F2F352" w14:textId="77777777" w:rsidR="00F657C8" w:rsidRPr="00951242" w:rsidRDefault="00F657C8" w:rsidP="00F657C8">
            <w:pPr>
              <w:rPr>
                <w:rFonts w:eastAsia="Verdana" w:cs="Verdana"/>
                <w:b/>
              </w:rPr>
            </w:pPr>
            <w:r w:rsidRPr="00951242">
              <w:rPr>
                <w:rFonts w:eastAsia="Verdana" w:cs="Verdana"/>
                <w:b/>
                <w:color w:val="FF0000"/>
              </w:rPr>
              <w:t>**CW2: Book Review #2 Due o</w:t>
            </w:r>
            <w:r w:rsidRPr="00951242">
              <w:rPr>
                <w:b/>
                <w:color w:val="FF0000"/>
                <w:szCs w:val="20"/>
                <w:lang w:val="en-GB"/>
              </w:rPr>
              <w:t>n NEO (uploaded) by Midnight.</w:t>
            </w:r>
          </w:p>
          <w:p w14:paraId="6A6D435D" w14:textId="77777777" w:rsidR="00F657C8" w:rsidRPr="00951242" w:rsidRDefault="00F657C8" w:rsidP="00F657C8">
            <w:pPr>
              <w:suppressAutoHyphens/>
              <w:rPr>
                <w:rFonts w:eastAsia="Verdana" w:cs="Verdana"/>
                <w:b/>
              </w:rPr>
            </w:pPr>
          </w:p>
        </w:tc>
      </w:tr>
      <w:tr w:rsidR="00694EED" w:rsidRPr="00FB0A67" w14:paraId="69C9CA05" w14:textId="77777777" w:rsidTr="00E5280F">
        <w:tc>
          <w:tcPr>
            <w:tcW w:w="1351" w:type="pct"/>
            <w:shd w:val="clear" w:color="auto" w:fill="auto"/>
          </w:tcPr>
          <w:p w14:paraId="359FF3B6" w14:textId="67C036A3" w:rsidR="00694EED" w:rsidRDefault="00694EED" w:rsidP="00F657C8">
            <w:pPr>
              <w:rPr>
                <w:rFonts w:cs="Arial"/>
                <w:b/>
                <w:bCs/>
                <w:i/>
              </w:rPr>
            </w:pPr>
          </w:p>
          <w:p w14:paraId="53FCF96F" w14:textId="77777777" w:rsidR="00694EED" w:rsidRDefault="00694EED" w:rsidP="00F657C8">
            <w:pPr>
              <w:rPr>
                <w:rFonts w:cs="Arial"/>
                <w:b/>
                <w:bCs/>
                <w:i/>
              </w:rPr>
            </w:pPr>
          </w:p>
          <w:tbl>
            <w:tblPr>
              <w:tblW w:w="2205" w:type="dxa"/>
              <w:tblCellMar>
                <w:left w:w="0" w:type="dxa"/>
                <w:right w:w="0" w:type="dxa"/>
              </w:tblCellMar>
              <w:tblLook w:val="04A0" w:firstRow="1" w:lastRow="0" w:firstColumn="1" w:lastColumn="0" w:noHBand="0" w:noVBand="1"/>
            </w:tblPr>
            <w:tblGrid>
              <w:gridCol w:w="2205"/>
            </w:tblGrid>
            <w:tr w:rsidR="00694EED" w:rsidRPr="00694EED" w14:paraId="5DC59E70" w14:textId="77777777" w:rsidTr="00694EED">
              <w:trPr>
                <w:trHeight w:val="395"/>
              </w:trPr>
              <w:tc>
                <w:tcPr>
                  <w:tcW w:w="0" w:type="auto"/>
                  <w:tcBorders>
                    <w:top w:val="single" w:sz="6" w:space="0" w:color="CCCCCC"/>
                    <w:left w:val="single" w:sz="6" w:space="0" w:color="CCCCCC"/>
                    <w:bottom w:val="single" w:sz="6" w:space="0" w:color="000000"/>
                    <w:right w:val="single" w:sz="6" w:space="0" w:color="CCCCCC"/>
                  </w:tcBorders>
                  <w:vAlign w:val="bottom"/>
                  <w:hideMark/>
                </w:tcPr>
                <w:p w14:paraId="1D22DEAF" w14:textId="77777777" w:rsidR="00694EED" w:rsidRPr="00694EED" w:rsidRDefault="00694EED" w:rsidP="00694EED">
                  <w:pPr>
                    <w:rPr>
                      <w:rFonts w:ascii="Arial" w:eastAsia="Times New Roman" w:hAnsi="Arial" w:cs="Arial"/>
                      <w:b/>
                      <w:bCs/>
                      <w:szCs w:val="20"/>
                    </w:rPr>
                  </w:pPr>
                  <w:r w:rsidRPr="00694EED">
                    <w:rPr>
                      <w:rFonts w:ascii="Arial" w:eastAsia="Times New Roman" w:hAnsi="Arial" w:cs="Arial"/>
                      <w:b/>
                      <w:bCs/>
                      <w:szCs w:val="20"/>
                    </w:rPr>
                    <w:t>Official make-up Fridays:</w:t>
                  </w:r>
                </w:p>
              </w:tc>
            </w:tr>
            <w:tr w:rsidR="00694EED" w:rsidRPr="00694EED" w14:paraId="45077A76" w14:textId="77777777" w:rsidTr="00694EED">
              <w:trPr>
                <w:trHeight w:val="39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5C17BE" w14:textId="77777777" w:rsidR="00694EED" w:rsidRPr="00694EED" w:rsidRDefault="00694EED" w:rsidP="00694EED">
                  <w:pPr>
                    <w:jc w:val="center"/>
                    <w:rPr>
                      <w:rFonts w:ascii="Calibri" w:eastAsia="Times New Roman" w:hAnsi="Calibri" w:cs="Calibri"/>
                      <w:sz w:val="24"/>
                      <w:szCs w:val="24"/>
                    </w:rPr>
                  </w:pPr>
                  <w:r w:rsidRPr="00694EED">
                    <w:rPr>
                      <w:rFonts w:ascii="Calibri" w:eastAsia="Times New Roman" w:hAnsi="Calibri" w:cs="Calibri"/>
                      <w:sz w:val="24"/>
                      <w:szCs w:val="24"/>
                    </w:rPr>
                    <w:t>February 26</w:t>
                  </w:r>
                </w:p>
              </w:tc>
            </w:tr>
            <w:tr w:rsidR="00694EED" w:rsidRPr="00694EED" w14:paraId="3C6B82DD" w14:textId="77777777" w:rsidTr="00694EED">
              <w:trPr>
                <w:trHeight w:val="39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F1E1AD" w14:textId="77777777" w:rsidR="00694EED" w:rsidRPr="00694EED" w:rsidRDefault="00694EED" w:rsidP="00694EED">
                  <w:pPr>
                    <w:jc w:val="center"/>
                    <w:rPr>
                      <w:rFonts w:ascii="Calibri" w:eastAsia="Times New Roman" w:hAnsi="Calibri" w:cs="Calibri"/>
                      <w:sz w:val="24"/>
                      <w:szCs w:val="24"/>
                    </w:rPr>
                  </w:pPr>
                  <w:r w:rsidRPr="00694EED">
                    <w:rPr>
                      <w:rFonts w:ascii="Calibri" w:eastAsia="Times New Roman" w:hAnsi="Calibri" w:cs="Calibri"/>
                      <w:sz w:val="24"/>
                      <w:szCs w:val="24"/>
                    </w:rPr>
                    <w:t>March 26</w:t>
                  </w:r>
                </w:p>
              </w:tc>
            </w:tr>
            <w:tr w:rsidR="00694EED" w:rsidRPr="00694EED" w14:paraId="19C15544" w14:textId="77777777" w:rsidTr="00694EED">
              <w:trPr>
                <w:trHeight w:val="39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3882A09" w14:textId="77777777" w:rsidR="00694EED" w:rsidRPr="00694EED" w:rsidRDefault="00694EED" w:rsidP="00694EED">
                  <w:pPr>
                    <w:jc w:val="center"/>
                    <w:rPr>
                      <w:rFonts w:ascii="Calibri" w:eastAsia="Times New Roman" w:hAnsi="Calibri" w:cs="Calibri"/>
                      <w:sz w:val="24"/>
                      <w:szCs w:val="24"/>
                    </w:rPr>
                  </w:pPr>
                  <w:r w:rsidRPr="00694EED">
                    <w:rPr>
                      <w:rFonts w:ascii="Calibri" w:eastAsia="Times New Roman" w:hAnsi="Calibri" w:cs="Calibri"/>
                      <w:sz w:val="24"/>
                      <w:szCs w:val="24"/>
                    </w:rPr>
                    <w:t>April 30</w:t>
                  </w:r>
                </w:p>
              </w:tc>
            </w:tr>
            <w:tr w:rsidR="00694EED" w:rsidRPr="00694EED" w14:paraId="3B2D6054" w14:textId="77777777" w:rsidTr="00694EED">
              <w:trPr>
                <w:trHeight w:val="39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F0DBCF" w14:textId="77777777" w:rsidR="00694EED" w:rsidRPr="00694EED" w:rsidRDefault="00694EED" w:rsidP="00694EED">
                  <w:pPr>
                    <w:jc w:val="center"/>
                    <w:rPr>
                      <w:rFonts w:ascii="Calibri" w:eastAsia="Times New Roman" w:hAnsi="Calibri" w:cs="Calibri"/>
                      <w:sz w:val="24"/>
                      <w:szCs w:val="24"/>
                    </w:rPr>
                  </w:pPr>
                  <w:r w:rsidRPr="00694EED">
                    <w:rPr>
                      <w:rFonts w:ascii="Calibri" w:eastAsia="Times New Roman" w:hAnsi="Calibri" w:cs="Calibri"/>
                      <w:sz w:val="24"/>
                      <w:szCs w:val="24"/>
                    </w:rPr>
                    <w:t>May 14</w:t>
                  </w:r>
                </w:p>
              </w:tc>
            </w:tr>
          </w:tbl>
          <w:p w14:paraId="67E63E82" w14:textId="77777777" w:rsidR="00694EED" w:rsidRDefault="00694EED" w:rsidP="00F657C8">
            <w:pPr>
              <w:rPr>
                <w:rFonts w:cs="Arial"/>
                <w:b/>
                <w:bCs/>
                <w:i/>
              </w:rPr>
            </w:pPr>
          </w:p>
          <w:p w14:paraId="146627F0" w14:textId="77777777" w:rsidR="00694EED" w:rsidRDefault="00694EED" w:rsidP="00F657C8">
            <w:pPr>
              <w:rPr>
                <w:rFonts w:cs="Arial"/>
                <w:b/>
                <w:bCs/>
                <w:i/>
              </w:rPr>
            </w:pPr>
          </w:p>
          <w:p w14:paraId="3C85B2A3" w14:textId="77777777" w:rsidR="00694EED" w:rsidRDefault="00694EED" w:rsidP="00F657C8">
            <w:pPr>
              <w:rPr>
                <w:rFonts w:cs="Arial"/>
                <w:b/>
                <w:bCs/>
                <w:i/>
              </w:rPr>
            </w:pPr>
          </w:p>
          <w:p w14:paraId="667ABAE8" w14:textId="2E16D211" w:rsidR="00694EED" w:rsidRPr="00AD6925" w:rsidRDefault="00694EED" w:rsidP="00F657C8">
            <w:pPr>
              <w:rPr>
                <w:rFonts w:cs="Arial"/>
                <w:b/>
                <w:bCs/>
                <w:i/>
              </w:rPr>
            </w:pPr>
          </w:p>
        </w:tc>
        <w:tc>
          <w:tcPr>
            <w:tcW w:w="3649" w:type="pct"/>
            <w:shd w:val="clear" w:color="auto" w:fill="auto"/>
          </w:tcPr>
          <w:p w14:paraId="52C23D20" w14:textId="77777777" w:rsidR="00694EED" w:rsidRPr="00694EED" w:rsidRDefault="00694EED" w:rsidP="00F657C8">
            <w:pPr>
              <w:suppressAutoHyphens/>
              <w:rPr>
                <w:rFonts w:eastAsia="Verdana" w:cs="Verdana"/>
                <w:bCs/>
              </w:rPr>
            </w:pPr>
          </w:p>
          <w:p w14:paraId="7598C57E" w14:textId="77777777" w:rsidR="00694EED" w:rsidRPr="00694EED" w:rsidRDefault="00694EED" w:rsidP="00F657C8">
            <w:pPr>
              <w:suppressAutoHyphens/>
              <w:rPr>
                <w:rFonts w:eastAsia="Verdana" w:cs="Verdana"/>
                <w:bCs/>
              </w:rPr>
            </w:pPr>
          </w:p>
          <w:p w14:paraId="6770A73F" w14:textId="3FBB12F9" w:rsidR="00694EED" w:rsidRDefault="00694EED" w:rsidP="00F657C8">
            <w:pPr>
              <w:suppressAutoHyphens/>
              <w:rPr>
                <w:rFonts w:eastAsia="Verdana" w:cs="Verdana"/>
                <w:bCs/>
              </w:rPr>
            </w:pPr>
            <w:r w:rsidRPr="00694EED">
              <w:rPr>
                <w:rFonts w:eastAsia="Verdana" w:cs="Verdana"/>
                <w:bCs/>
              </w:rPr>
              <w:t>*In the event,</w:t>
            </w:r>
            <w:r>
              <w:rPr>
                <w:rFonts w:eastAsia="Verdana" w:cs="Verdana"/>
                <w:bCs/>
              </w:rPr>
              <w:t xml:space="preserve"> that a class would need to be cancelled these are the possible mak</w:t>
            </w:r>
            <w:r w:rsidR="002674E6">
              <w:rPr>
                <w:rFonts w:eastAsia="Verdana" w:cs="Verdana"/>
                <w:bCs/>
              </w:rPr>
              <w:t xml:space="preserve">e-up </w:t>
            </w:r>
            <w:r>
              <w:rPr>
                <w:rFonts w:eastAsia="Verdana" w:cs="Verdana"/>
                <w:bCs/>
              </w:rPr>
              <w:t>dates in which the class would be rescheduled.</w:t>
            </w:r>
          </w:p>
          <w:p w14:paraId="4DBC788F" w14:textId="47C8B0E2" w:rsidR="002674E6" w:rsidRDefault="002674E6" w:rsidP="00F657C8">
            <w:pPr>
              <w:suppressAutoHyphens/>
              <w:rPr>
                <w:rFonts w:eastAsia="Verdana" w:cs="Verdana"/>
                <w:bCs/>
              </w:rPr>
            </w:pPr>
          </w:p>
          <w:p w14:paraId="7936B6C6" w14:textId="6FDC3E7D" w:rsidR="002674E6" w:rsidRDefault="002674E6" w:rsidP="00F657C8">
            <w:pPr>
              <w:suppressAutoHyphens/>
              <w:rPr>
                <w:rFonts w:eastAsia="Verdana" w:cs="Verdana"/>
                <w:bCs/>
              </w:rPr>
            </w:pPr>
            <w:r>
              <w:rPr>
                <w:rFonts w:eastAsia="Verdana" w:cs="Verdana"/>
                <w:bCs/>
              </w:rPr>
              <w:t>The instructor will aim to select a make-up class that fits the best for the majority of students.</w:t>
            </w:r>
          </w:p>
          <w:p w14:paraId="3F1DD9AC" w14:textId="77777777" w:rsidR="00694EED" w:rsidRDefault="00694EED" w:rsidP="00F657C8">
            <w:pPr>
              <w:suppressAutoHyphens/>
              <w:rPr>
                <w:rFonts w:eastAsia="Verdana" w:cs="Verdana"/>
                <w:bCs/>
              </w:rPr>
            </w:pPr>
          </w:p>
          <w:p w14:paraId="0D61536A" w14:textId="67CD03F6" w:rsidR="00694EED" w:rsidRPr="00694EED" w:rsidRDefault="00694EED" w:rsidP="00F657C8">
            <w:pPr>
              <w:suppressAutoHyphens/>
              <w:rPr>
                <w:rFonts w:eastAsia="Verdana" w:cs="Verdana"/>
                <w:bCs/>
              </w:rPr>
            </w:pPr>
          </w:p>
        </w:tc>
      </w:tr>
    </w:tbl>
    <w:p w14:paraId="28746394" w14:textId="77777777" w:rsidR="00F450D0" w:rsidRDefault="00F450D0" w:rsidP="00FF0F7C">
      <w:pPr>
        <w:rPr>
          <w:b/>
        </w:rPr>
      </w:pPr>
    </w:p>
    <w:p w14:paraId="141CEE93" w14:textId="77777777" w:rsidR="004B4394" w:rsidRPr="00FB0A67" w:rsidRDefault="00DA20EF" w:rsidP="00FF0F7C">
      <w:r w:rsidRPr="00FB0A67">
        <w:rPr>
          <w:b/>
        </w:rPr>
        <w:t>Classes 1-8:</w:t>
      </w:r>
      <w:r w:rsidR="00EE2306">
        <w:rPr>
          <w:b/>
        </w:rPr>
        <w:t xml:space="preserve"> </w:t>
      </w:r>
      <w:r w:rsidR="004B4394" w:rsidRPr="00FB0A67">
        <w:t xml:space="preserve">Based on </w:t>
      </w:r>
      <w:proofErr w:type="spellStart"/>
      <w:r w:rsidR="004B4394" w:rsidRPr="00FB0A67">
        <w:t>Dibb</w:t>
      </w:r>
      <w:proofErr w:type="spellEnd"/>
      <w:r w:rsidR="004B4394" w:rsidRPr="00FB0A67">
        <w:t xml:space="preserve"> and Simkin, </w:t>
      </w:r>
      <w:r w:rsidR="004B4394" w:rsidRPr="00FB0A67">
        <w:rPr>
          <w:i/>
        </w:rPr>
        <w:t>The Market Planning Workbook</w:t>
      </w:r>
      <w:r w:rsidR="004B4394" w:rsidRPr="00FB0A67">
        <w:t xml:space="preserve"> (1996) (with John Bradley), and The </w:t>
      </w:r>
      <w:r w:rsidR="004B4394" w:rsidRPr="00FB0A67">
        <w:rPr>
          <w:i/>
        </w:rPr>
        <w:t>Market Segmentation Workbook</w:t>
      </w:r>
      <w:r w:rsidR="004B4394" w:rsidRPr="00FB0A67">
        <w:t xml:space="preserve"> (1996); McDonald and Leppard, </w:t>
      </w:r>
      <w:r w:rsidR="004B4394" w:rsidRPr="00FB0A67">
        <w:rPr>
          <w:i/>
        </w:rPr>
        <w:t>The Marketing Audit</w:t>
      </w:r>
      <w:r w:rsidR="004B4394" w:rsidRPr="00FB0A67">
        <w:t xml:space="preserve"> (1991), and McDonald, </w:t>
      </w:r>
      <w:r w:rsidR="004B4394" w:rsidRPr="00FB0A67">
        <w:rPr>
          <w:i/>
        </w:rPr>
        <w:t>The Marketing Planner</w:t>
      </w:r>
      <w:r w:rsidR="004B4394" w:rsidRPr="00FB0A67">
        <w:t xml:space="preserve"> (1993).</w:t>
      </w:r>
    </w:p>
    <w:p w14:paraId="34F92DA8" w14:textId="77777777" w:rsidR="00F07FC9" w:rsidRPr="00CB6F40" w:rsidRDefault="00F07FC9" w:rsidP="00CB6F40">
      <w:pPr>
        <w:keepNext/>
        <w:numPr>
          <w:ilvl w:val="0"/>
          <w:numId w:val="2"/>
        </w:numPr>
        <w:spacing w:before="240" w:after="120"/>
        <w:jc w:val="both"/>
        <w:rPr>
          <w:rFonts w:eastAsia="Times New Roman"/>
          <w:b/>
          <w:bCs/>
          <w:szCs w:val="28"/>
        </w:rPr>
      </w:pPr>
      <w:r w:rsidRPr="00CB6F40">
        <w:rPr>
          <w:rFonts w:eastAsia="Times New Roman"/>
          <w:b/>
          <w:bCs/>
          <w:szCs w:val="28"/>
        </w:rPr>
        <w:t>Course Requirements and Assessment (with estimated workloads)</w:t>
      </w:r>
    </w:p>
    <w:p w14:paraId="56595EF8" w14:textId="77777777" w:rsidR="003A01B2" w:rsidRPr="00FB0A67" w:rsidRDefault="002A541C" w:rsidP="005B646A">
      <w:pPr>
        <w:keepNext/>
        <w:jc w:val="both"/>
      </w:pPr>
      <w:r w:rsidRPr="00FB0A67">
        <w:t>The course combines three</w:t>
      </w:r>
      <w:r w:rsidR="003A01B2" w:rsidRPr="00FB0A67">
        <w:t xml:space="preserve"> methods of learning:</w:t>
      </w:r>
    </w:p>
    <w:p w14:paraId="3D9D413C" w14:textId="77777777" w:rsidR="004D1317" w:rsidRPr="00FB0A67" w:rsidRDefault="004D1317" w:rsidP="003A01B2">
      <w:pPr>
        <w:jc w:val="both"/>
      </w:pPr>
    </w:p>
    <w:p w14:paraId="54DC7F46" w14:textId="77777777" w:rsidR="003A01B2" w:rsidRPr="00FB0A67" w:rsidRDefault="003A01B2" w:rsidP="0054439C">
      <w:pPr>
        <w:numPr>
          <w:ilvl w:val="0"/>
          <w:numId w:val="19"/>
        </w:numPr>
        <w:jc w:val="both"/>
      </w:pPr>
      <w:r w:rsidRPr="00FB0A67">
        <w:t>Text</w:t>
      </w:r>
      <w:r w:rsidR="000B16C4" w:rsidRPr="00FB0A67">
        <w:t>s</w:t>
      </w:r>
      <w:r w:rsidRPr="00FB0A67">
        <w:t xml:space="preserve"> and </w:t>
      </w:r>
      <w:r w:rsidR="000B16C4" w:rsidRPr="00FB0A67">
        <w:t>tutorials</w:t>
      </w:r>
      <w:r w:rsidRPr="00FB0A67">
        <w:t xml:space="preserve"> to present </w:t>
      </w:r>
      <w:r w:rsidR="00042F06" w:rsidRPr="00FB0A67">
        <w:t xml:space="preserve">and discuss </w:t>
      </w:r>
      <w:r w:rsidRPr="00FB0A67">
        <w:t>the course content</w:t>
      </w:r>
      <w:r w:rsidR="00042F06" w:rsidRPr="00FB0A67">
        <w:t>.</w:t>
      </w:r>
    </w:p>
    <w:p w14:paraId="2A0B9086" w14:textId="77777777" w:rsidR="002A541C" w:rsidRPr="00FB0A67" w:rsidRDefault="000B16C4" w:rsidP="0054439C">
      <w:pPr>
        <w:numPr>
          <w:ilvl w:val="0"/>
          <w:numId w:val="19"/>
        </w:numPr>
        <w:jc w:val="both"/>
      </w:pPr>
      <w:r w:rsidRPr="00847AF5">
        <w:rPr>
          <w:color w:val="FF0000"/>
        </w:rPr>
        <w:t>Co</w:t>
      </w:r>
      <w:r w:rsidR="00847AF5" w:rsidRPr="00847AF5">
        <w:rPr>
          <w:color w:val="FF0000"/>
        </w:rPr>
        <w:t>ncise r</w:t>
      </w:r>
      <w:r w:rsidRPr="00847AF5">
        <w:rPr>
          <w:color w:val="FF0000"/>
        </w:rPr>
        <w:t>eview</w:t>
      </w:r>
      <w:r w:rsidRPr="00FB0A67">
        <w:t xml:space="preserve"> of two previously agreed strategic marketing planning </w:t>
      </w:r>
      <w:r w:rsidR="00153363" w:rsidRPr="00FB0A67">
        <w:t>textbooks</w:t>
      </w:r>
      <w:r w:rsidR="00153363">
        <w:t xml:space="preserve"> (</w:t>
      </w:r>
      <w:r w:rsidR="005C4852">
        <w:rPr>
          <w:i/>
        </w:rPr>
        <w:t xml:space="preserve">future </w:t>
      </w:r>
      <w:r w:rsidR="005C4852" w:rsidRPr="005B646A">
        <w:rPr>
          <w:i/>
        </w:rPr>
        <w:t>AAU SMAP Thesis students</w:t>
      </w:r>
      <w:r w:rsidR="005C4852">
        <w:t xml:space="preserve">) </w:t>
      </w:r>
      <w:r w:rsidR="004D1317" w:rsidRPr="00FB0A67">
        <w:t xml:space="preserve">or </w:t>
      </w:r>
      <w:r w:rsidR="00153363" w:rsidRPr="00FB0A67">
        <w:t>articles</w:t>
      </w:r>
      <w:r w:rsidR="00153363">
        <w:t xml:space="preserve"> (</w:t>
      </w:r>
      <w:r w:rsidR="005C4852" w:rsidRPr="005B646A">
        <w:rPr>
          <w:i/>
        </w:rPr>
        <w:t>visiting students ONLY</w:t>
      </w:r>
      <w:r w:rsidR="005C4852">
        <w:t xml:space="preserve">) </w:t>
      </w:r>
      <w:r w:rsidR="003A01B2" w:rsidRPr="00FB0A67">
        <w:t>for integrati</w:t>
      </w:r>
      <w:r w:rsidR="00042F06" w:rsidRPr="00FB0A67">
        <w:t xml:space="preserve">ng </w:t>
      </w:r>
      <w:r w:rsidR="003A01B2" w:rsidRPr="00FB0A67">
        <w:t>the course modules</w:t>
      </w:r>
      <w:r w:rsidR="00042F06" w:rsidRPr="00FB0A67">
        <w:t xml:space="preserve"> and students’ prior knowledge.</w:t>
      </w:r>
    </w:p>
    <w:p w14:paraId="18B43455" w14:textId="77777777" w:rsidR="003A01B2" w:rsidRPr="00FB0A67" w:rsidRDefault="000553F9" w:rsidP="0054439C">
      <w:pPr>
        <w:numPr>
          <w:ilvl w:val="0"/>
          <w:numId w:val="19"/>
        </w:numPr>
        <w:jc w:val="both"/>
      </w:pPr>
      <w:r w:rsidRPr="00FB0A67">
        <w:t xml:space="preserve">A </w:t>
      </w:r>
      <w:r w:rsidR="00771CFD" w:rsidRPr="00FB0A67">
        <w:t>real-world</w:t>
      </w:r>
      <w:r w:rsidR="004D1317" w:rsidRPr="00FB0A67">
        <w:t xml:space="preserve"> marketing project </w:t>
      </w:r>
      <w:r w:rsidR="00847AF5">
        <w:rPr>
          <w:color w:val="FF0000"/>
        </w:rPr>
        <w:t>for a client</w:t>
      </w:r>
    </w:p>
    <w:p w14:paraId="54485793" w14:textId="77777777" w:rsidR="00CB4CC8" w:rsidRPr="00FB0A67" w:rsidRDefault="00CB4CC8" w:rsidP="00CB4CC8">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080"/>
        <w:gridCol w:w="1080"/>
        <w:gridCol w:w="3644"/>
        <w:gridCol w:w="1621"/>
      </w:tblGrid>
      <w:tr w:rsidR="00D72426" w:rsidRPr="00FB0A67" w14:paraId="2F307BC6" w14:textId="77777777" w:rsidTr="0082295F">
        <w:trPr>
          <w:cantSplit/>
          <w:tblHeader/>
        </w:trPr>
        <w:tc>
          <w:tcPr>
            <w:tcW w:w="1818" w:type="dxa"/>
            <w:shd w:val="clear" w:color="auto" w:fill="D9D9D9"/>
          </w:tcPr>
          <w:p w14:paraId="7654932B" w14:textId="77777777" w:rsidR="00E00AA9" w:rsidRPr="00FB0A67" w:rsidRDefault="00E00AA9" w:rsidP="005C1184">
            <w:pPr>
              <w:keepNext/>
              <w:rPr>
                <w:b/>
              </w:rPr>
            </w:pPr>
            <w:r w:rsidRPr="00FB0A67">
              <w:rPr>
                <w:b/>
              </w:rPr>
              <w:lastRenderedPageBreak/>
              <w:t>Assignment</w:t>
            </w:r>
          </w:p>
        </w:tc>
        <w:tc>
          <w:tcPr>
            <w:tcW w:w="1080" w:type="dxa"/>
            <w:shd w:val="clear" w:color="auto" w:fill="D9D9D9"/>
          </w:tcPr>
          <w:p w14:paraId="259EC0A0" w14:textId="77777777" w:rsidR="00E00AA9" w:rsidRPr="00FB0A67" w:rsidRDefault="00E00AA9" w:rsidP="005C1184">
            <w:pPr>
              <w:keepNext/>
              <w:rPr>
                <w:b/>
              </w:rPr>
            </w:pPr>
            <w:r w:rsidRPr="00FB0A67">
              <w:rPr>
                <w:b/>
              </w:rPr>
              <w:t>Workload</w:t>
            </w:r>
          </w:p>
        </w:tc>
        <w:tc>
          <w:tcPr>
            <w:tcW w:w="1080" w:type="dxa"/>
            <w:shd w:val="clear" w:color="auto" w:fill="D9D9D9"/>
          </w:tcPr>
          <w:p w14:paraId="56507218" w14:textId="77777777" w:rsidR="00E00AA9" w:rsidRPr="00FB0A67" w:rsidRDefault="00E00AA9" w:rsidP="005C1184">
            <w:pPr>
              <w:keepNext/>
              <w:rPr>
                <w:b/>
              </w:rPr>
            </w:pPr>
            <w:r w:rsidRPr="00FB0A67">
              <w:rPr>
                <w:b/>
              </w:rPr>
              <w:t>Weight in Final Grade</w:t>
            </w:r>
          </w:p>
        </w:tc>
        <w:tc>
          <w:tcPr>
            <w:tcW w:w="3644" w:type="dxa"/>
            <w:shd w:val="clear" w:color="auto" w:fill="D9D9D9"/>
          </w:tcPr>
          <w:p w14:paraId="6735F6DB" w14:textId="77777777" w:rsidR="00E00AA9" w:rsidRPr="00FB0A67" w:rsidRDefault="00E00AA9" w:rsidP="005C1184">
            <w:pPr>
              <w:keepNext/>
              <w:rPr>
                <w:b/>
              </w:rPr>
            </w:pPr>
            <w:r w:rsidRPr="00FB0A67">
              <w:rPr>
                <w:b/>
              </w:rPr>
              <w:t>Evaluated Course Specific Learning Outcomes</w:t>
            </w:r>
          </w:p>
        </w:tc>
        <w:tc>
          <w:tcPr>
            <w:tcW w:w="1621" w:type="dxa"/>
            <w:shd w:val="clear" w:color="auto" w:fill="D9D9D9"/>
          </w:tcPr>
          <w:p w14:paraId="1C4C1E3B" w14:textId="77777777" w:rsidR="00E00AA9" w:rsidRPr="00FB0A67" w:rsidRDefault="00E00AA9" w:rsidP="005C1184">
            <w:pPr>
              <w:keepNext/>
              <w:rPr>
                <w:b/>
              </w:rPr>
            </w:pPr>
            <w:r w:rsidRPr="00FB0A67">
              <w:rPr>
                <w:b/>
              </w:rPr>
              <w:t>Evaluated Institutional Learning Outcomes*</w:t>
            </w:r>
          </w:p>
        </w:tc>
      </w:tr>
      <w:tr w:rsidR="00D72426" w:rsidRPr="00FB0A67" w14:paraId="44358BC6" w14:textId="77777777" w:rsidTr="0082295F">
        <w:trPr>
          <w:cantSplit/>
        </w:trPr>
        <w:tc>
          <w:tcPr>
            <w:tcW w:w="1818" w:type="dxa"/>
          </w:tcPr>
          <w:p w14:paraId="72093990" w14:textId="77777777" w:rsidR="00025484" w:rsidRPr="00FB0A67" w:rsidRDefault="00025484" w:rsidP="005B646A">
            <w:pPr>
              <w:rPr>
                <w:rFonts w:cs="Arial"/>
              </w:rPr>
            </w:pPr>
          </w:p>
          <w:p w14:paraId="66F232F6" w14:textId="77777777" w:rsidR="004954DD" w:rsidRPr="004954DD" w:rsidRDefault="004954DD" w:rsidP="005B646A">
            <w:pPr>
              <w:rPr>
                <w:rFonts w:cs="Arial"/>
                <w:b/>
              </w:rPr>
            </w:pPr>
            <w:r w:rsidRPr="004954DD">
              <w:rPr>
                <w:rFonts w:cs="Arial"/>
                <w:b/>
              </w:rPr>
              <w:t>CP:</w:t>
            </w:r>
          </w:p>
          <w:p w14:paraId="7499E5B3" w14:textId="77777777" w:rsidR="00E00AA9" w:rsidRPr="00FB0A67" w:rsidRDefault="00E00AA9" w:rsidP="005B646A">
            <w:pPr>
              <w:rPr>
                <w:rFonts w:cs="Arial"/>
              </w:rPr>
            </w:pPr>
            <w:r w:rsidRPr="00FB0A67">
              <w:rPr>
                <w:rFonts w:cs="Arial"/>
              </w:rPr>
              <w:t>Participation</w:t>
            </w:r>
          </w:p>
          <w:p w14:paraId="4F0DF82A" w14:textId="77777777" w:rsidR="00E00AA9" w:rsidRPr="00FB0A67" w:rsidRDefault="00E00AA9" w:rsidP="005B646A">
            <w:pPr>
              <w:rPr>
                <w:rFonts w:cs="Arial"/>
              </w:rPr>
            </w:pPr>
            <w:r w:rsidRPr="00FB0A67">
              <w:rPr>
                <w:rFonts w:cs="Arial"/>
              </w:rPr>
              <w:t>Professionalism</w:t>
            </w:r>
          </w:p>
          <w:p w14:paraId="65F65213" w14:textId="77777777" w:rsidR="00E00AA9" w:rsidRDefault="00E00AA9" w:rsidP="005B646A">
            <w:r w:rsidRPr="00FB0A67">
              <w:rPr>
                <w:rFonts w:cs="Arial"/>
              </w:rPr>
              <w:t>Preparedness</w:t>
            </w:r>
          </w:p>
          <w:p w14:paraId="35B7958B" w14:textId="77777777" w:rsidR="00CB6F40" w:rsidRPr="00FB0A67" w:rsidRDefault="00CB6F40" w:rsidP="005B646A">
            <w:r>
              <w:t>(</w:t>
            </w:r>
            <w:r w:rsidRPr="00CB6F40">
              <w:rPr>
                <w:i/>
              </w:rPr>
              <w:t>Individual</w:t>
            </w:r>
            <w:r>
              <w:t>)</w:t>
            </w:r>
          </w:p>
        </w:tc>
        <w:tc>
          <w:tcPr>
            <w:tcW w:w="1080" w:type="dxa"/>
          </w:tcPr>
          <w:p w14:paraId="5EF0CBE3" w14:textId="77777777" w:rsidR="00025484" w:rsidRPr="00FB0A67" w:rsidRDefault="00025484" w:rsidP="005B646A"/>
          <w:p w14:paraId="56CAADDD" w14:textId="77777777" w:rsidR="00E00AA9" w:rsidRPr="00FB0A67" w:rsidRDefault="00E00AA9" w:rsidP="005B646A">
            <w:r w:rsidRPr="00FB0A67">
              <w:t>42</w:t>
            </w:r>
          </w:p>
        </w:tc>
        <w:tc>
          <w:tcPr>
            <w:tcW w:w="1080" w:type="dxa"/>
          </w:tcPr>
          <w:p w14:paraId="387CCE6D" w14:textId="77777777" w:rsidR="00025484" w:rsidRPr="00FB0A67" w:rsidRDefault="00025484" w:rsidP="005B646A"/>
          <w:p w14:paraId="27080EF4" w14:textId="77777777" w:rsidR="00E00AA9" w:rsidRPr="00FB0A67" w:rsidRDefault="004D1317" w:rsidP="005B646A">
            <w:r w:rsidRPr="00FB0A67">
              <w:t>1</w:t>
            </w:r>
            <w:r w:rsidR="00543CF6">
              <w:t>0</w:t>
            </w:r>
            <w:r w:rsidR="00E00AA9" w:rsidRPr="00FB0A67">
              <w:t>%</w:t>
            </w:r>
          </w:p>
        </w:tc>
        <w:tc>
          <w:tcPr>
            <w:tcW w:w="3644" w:type="dxa"/>
          </w:tcPr>
          <w:p w14:paraId="7B327AEF" w14:textId="77777777" w:rsidR="00025484" w:rsidRDefault="00025484" w:rsidP="005B646A"/>
          <w:p w14:paraId="5AA309ED" w14:textId="77777777" w:rsidR="00543CF6" w:rsidRPr="00237B7D" w:rsidRDefault="00543CF6" w:rsidP="005B646A">
            <w:pPr>
              <w:rPr>
                <w:b/>
              </w:rPr>
            </w:pPr>
            <w:r>
              <w:rPr>
                <w:b/>
              </w:rPr>
              <w:t>Participation</w:t>
            </w:r>
          </w:p>
          <w:p w14:paraId="3BC0A08A" w14:textId="77777777" w:rsidR="00543CF6" w:rsidRDefault="00543CF6" w:rsidP="005B646A"/>
          <w:p w14:paraId="67DBA6FF" w14:textId="77777777" w:rsidR="001E26BE" w:rsidRPr="00FB0A67" w:rsidRDefault="001E26BE" w:rsidP="005B646A">
            <w:r w:rsidRPr="00FB0A67">
              <w:t xml:space="preserve">Ability to read, think, and express ideas analytically, critically, and creatively. </w:t>
            </w:r>
          </w:p>
          <w:p w14:paraId="70A26ECF" w14:textId="77777777" w:rsidR="001E26BE" w:rsidRPr="00FB0A67" w:rsidRDefault="001E26BE" w:rsidP="005B646A"/>
          <w:p w14:paraId="2281E3CD" w14:textId="77777777" w:rsidR="001E26BE" w:rsidRPr="00FB0A67" w:rsidRDefault="001E26BE" w:rsidP="005B646A">
            <w:r w:rsidRPr="00FB0A67">
              <w:t>Ability to ask and answer questions relating to subject knowledge.</w:t>
            </w:r>
          </w:p>
          <w:p w14:paraId="6C0CF8D3" w14:textId="77777777" w:rsidR="001E26BE" w:rsidRPr="00FB0A67" w:rsidRDefault="001E26BE" w:rsidP="005B646A"/>
          <w:p w14:paraId="48B2B030" w14:textId="77777777" w:rsidR="001E26BE" w:rsidRPr="00FB0A67" w:rsidRDefault="001E26BE" w:rsidP="005B646A">
            <w:r w:rsidRPr="00FB0A67">
              <w:t>Ability to communicate effectively in oral English.</w:t>
            </w:r>
          </w:p>
          <w:p w14:paraId="0A1DECE5" w14:textId="77777777" w:rsidR="001E26BE" w:rsidRPr="00FB0A67" w:rsidRDefault="001E26BE" w:rsidP="005B646A"/>
          <w:p w14:paraId="3915BD4C" w14:textId="77777777" w:rsidR="001E26BE" w:rsidRPr="00FB0A67" w:rsidRDefault="001E26BE" w:rsidP="005B646A">
            <w:r w:rsidRPr="00FB0A67">
              <w:t>Ability to identify and summarize key points relating to a topic.</w:t>
            </w:r>
          </w:p>
          <w:p w14:paraId="120BD79E" w14:textId="77777777" w:rsidR="00E00AA9" w:rsidRPr="00FB0A67" w:rsidRDefault="001E26BE" w:rsidP="005B646A">
            <w:pPr>
              <w:pStyle w:val="Heading2"/>
              <w:keepNext w:val="0"/>
              <w:spacing w:before="120" w:after="120"/>
            </w:pPr>
            <w:r w:rsidRPr="005C1184">
              <w:rPr>
                <w:rFonts w:ascii="Verdana" w:eastAsia="Verdana" w:hAnsi="Verdana" w:cs="Verdana"/>
                <w:sz w:val="20"/>
                <w:szCs w:val="20"/>
                <w:u w:val="none"/>
                <w:lang w:val="en-US"/>
              </w:rPr>
              <w:t>Demonstrate nothing less than a</w:t>
            </w:r>
            <w:r w:rsidRPr="00FB0A67">
              <w:rPr>
                <w:rFonts w:ascii="Verdana" w:eastAsia="Verdana" w:hAnsi="Verdana" w:cs="Verdana"/>
                <w:sz w:val="20"/>
                <w:szCs w:val="20"/>
                <w:u w:val="none"/>
                <w:lang w:val="en-US"/>
              </w:rPr>
              <w:t xml:space="preserve"> level of professionalism, preparedness and tact that you would expect of those whose services you would employ.</w:t>
            </w:r>
          </w:p>
        </w:tc>
        <w:tc>
          <w:tcPr>
            <w:tcW w:w="1621" w:type="dxa"/>
          </w:tcPr>
          <w:p w14:paraId="6B5B750E" w14:textId="77777777" w:rsidR="00CB4CC8" w:rsidRPr="00FB0A67" w:rsidRDefault="00CB4CC8" w:rsidP="005B646A"/>
          <w:p w14:paraId="2EA67DD1" w14:textId="77777777" w:rsidR="00E00AA9" w:rsidRPr="00FB0A67" w:rsidRDefault="00E00AA9" w:rsidP="005B646A">
            <w:r w:rsidRPr="00FB0A67">
              <w:t>1, 2, 3</w:t>
            </w:r>
          </w:p>
        </w:tc>
      </w:tr>
      <w:tr w:rsidR="00D72426" w:rsidRPr="00FB0A67" w14:paraId="1FA5C4D0" w14:textId="77777777" w:rsidTr="0082295F">
        <w:trPr>
          <w:cantSplit/>
          <w:trHeight w:val="1826"/>
        </w:trPr>
        <w:tc>
          <w:tcPr>
            <w:tcW w:w="1818" w:type="dxa"/>
          </w:tcPr>
          <w:p w14:paraId="55400465" w14:textId="77777777" w:rsidR="00025484" w:rsidRPr="00FB0A67" w:rsidRDefault="00025484" w:rsidP="005B646A">
            <w:pPr>
              <w:rPr>
                <w:rFonts w:cs="Arial"/>
              </w:rPr>
            </w:pPr>
          </w:p>
          <w:p w14:paraId="13F56BE3" w14:textId="77777777" w:rsidR="00E00AA9" w:rsidRDefault="005F3EF8" w:rsidP="005B646A">
            <w:pPr>
              <w:rPr>
                <w:rFonts w:cs="Arial"/>
              </w:rPr>
            </w:pPr>
            <w:r w:rsidRPr="00FB0A67">
              <w:rPr>
                <w:rFonts w:cs="Arial"/>
              </w:rPr>
              <w:t>Textb</w:t>
            </w:r>
            <w:r w:rsidR="000A329A" w:rsidRPr="00FB0A67">
              <w:rPr>
                <w:rFonts w:cs="Arial"/>
              </w:rPr>
              <w:t>ook</w:t>
            </w:r>
            <w:r w:rsidR="00073F82">
              <w:rPr>
                <w:rFonts w:cs="Arial"/>
              </w:rPr>
              <w:t xml:space="preserve"> (for SMAP Thesis Students) </w:t>
            </w:r>
            <w:r w:rsidR="000A329A" w:rsidRPr="00FB0A67">
              <w:rPr>
                <w:rFonts w:cs="Arial"/>
              </w:rPr>
              <w:t>/</w:t>
            </w:r>
            <w:r w:rsidRPr="00FB0A67">
              <w:rPr>
                <w:rFonts w:cs="Arial"/>
              </w:rPr>
              <w:t>Academic</w:t>
            </w:r>
            <w:r w:rsidR="003309BF" w:rsidRPr="00FB0A67">
              <w:rPr>
                <w:rFonts w:cs="Arial"/>
              </w:rPr>
              <w:t xml:space="preserve"> Article Review</w:t>
            </w:r>
          </w:p>
          <w:p w14:paraId="4938AB19" w14:textId="77777777" w:rsidR="00AC6151" w:rsidRDefault="00AC6151" w:rsidP="005B646A">
            <w:pPr>
              <w:rPr>
                <w:rFonts w:cs="Arial"/>
              </w:rPr>
            </w:pPr>
          </w:p>
          <w:p w14:paraId="1E08AA70" w14:textId="77777777" w:rsidR="00AC6151" w:rsidRDefault="00AC6151" w:rsidP="005B646A">
            <w:pPr>
              <w:rPr>
                <w:rFonts w:cs="Arial"/>
              </w:rPr>
            </w:pPr>
            <w:r>
              <w:rPr>
                <w:rFonts w:cs="Arial"/>
              </w:rPr>
              <w:t>(</w:t>
            </w:r>
            <w:r w:rsidRPr="00073F82">
              <w:rPr>
                <w:rFonts w:cs="Arial"/>
                <w:i/>
              </w:rPr>
              <w:t>2 Book Reviews</w:t>
            </w:r>
            <w:r>
              <w:rPr>
                <w:rFonts w:cs="Arial"/>
              </w:rPr>
              <w:t>)</w:t>
            </w:r>
          </w:p>
          <w:p w14:paraId="4D7F41AF" w14:textId="77777777" w:rsidR="0082295F" w:rsidRDefault="0082295F" w:rsidP="005B646A">
            <w:pPr>
              <w:rPr>
                <w:rFonts w:cs="Arial"/>
              </w:rPr>
            </w:pPr>
          </w:p>
          <w:p w14:paraId="2607BCDA" w14:textId="77777777" w:rsidR="0082295F" w:rsidRPr="00CB6F40" w:rsidRDefault="0082295F" w:rsidP="00CB6F40">
            <w:pPr>
              <w:rPr>
                <w:i/>
              </w:rPr>
            </w:pPr>
            <w:r w:rsidRPr="00CB6F40">
              <w:rPr>
                <w:i/>
              </w:rPr>
              <w:t xml:space="preserve">(Individual </w:t>
            </w:r>
            <w:r w:rsidR="00CB6F40">
              <w:rPr>
                <w:i/>
              </w:rPr>
              <w:t>Assignments</w:t>
            </w:r>
            <w:r w:rsidRPr="00CB6F40">
              <w:rPr>
                <w:i/>
              </w:rPr>
              <w:t>)</w:t>
            </w:r>
          </w:p>
        </w:tc>
        <w:tc>
          <w:tcPr>
            <w:tcW w:w="1080" w:type="dxa"/>
          </w:tcPr>
          <w:p w14:paraId="11E4CEB7" w14:textId="77777777" w:rsidR="00025484" w:rsidRPr="00FB0A67" w:rsidRDefault="00025484" w:rsidP="005B646A"/>
          <w:p w14:paraId="11DAFBF4" w14:textId="77777777" w:rsidR="00E00AA9" w:rsidRPr="00FB0A67" w:rsidRDefault="00F32B97" w:rsidP="005B646A">
            <w:r w:rsidRPr="00FB0A67">
              <w:t>20</w:t>
            </w:r>
          </w:p>
        </w:tc>
        <w:tc>
          <w:tcPr>
            <w:tcW w:w="1080" w:type="dxa"/>
          </w:tcPr>
          <w:p w14:paraId="19007F55" w14:textId="77777777" w:rsidR="00025484" w:rsidRPr="00FB0A67" w:rsidRDefault="00025484" w:rsidP="005B646A"/>
          <w:p w14:paraId="4321A27E" w14:textId="77777777" w:rsidR="00E00AA9" w:rsidRPr="00FB0A67" w:rsidRDefault="00AC408D" w:rsidP="005B646A">
            <w:r w:rsidRPr="00FB0A67">
              <w:t>2</w:t>
            </w:r>
            <w:r w:rsidR="00C03AE4">
              <w:t>0</w:t>
            </w:r>
            <w:r w:rsidR="008F4A06" w:rsidRPr="00FB0A67">
              <w:t xml:space="preserve">% </w:t>
            </w:r>
          </w:p>
        </w:tc>
        <w:tc>
          <w:tcPr>
            <w:tcW w:w="3644" w:type="dxa"/>
          </w:tcPr>
          <w:p w14:paraId="7C63819A" w14:textId="77777777" w:rsidR="00543CF6" w:rsidRDefault="00543CF6" w:rsidP="005B646A">
            <w:pPr>
              <w:rPr>
                <w:b/>
              </w:rPr>
            </w:pPr>
          </w:p>
          <w:p w14:paraId="106FFC3E" w14:textId="77777777" w:rsidR="00543CF6" w:rsidRPr="00237B7D" w:rsidRDefault="004954DD" w:rsidP="005B646A">
            <w:pPr>
              <w:rPr>
                <w:b/>
              </w:rPr>
            </w:pPr>
            <w:r>
              <w:rPr>
                <w:b/>
              </w:rPr>
              <w:t xml:space="preserve">CW1, CW2: </w:t>
            </w:r>
            <w:r w:rsidR="00543CF6">
              <w:rPr>
                <w:b/>
              </w:rPr>
              <w:t>Book Reviews</w:t>
            </w:r>
          </w:p>
          <w:p w14:paraId="332C7D6A" w14:textId="77777777" w:rsidR="00543CF6" w:rsidRDefault="00543CF6" w:rsidP="005B646A"/>
          <w:p w14:paraId="4CD40966" w14:textId="77777777" w:rsidR="000E240C" w:rsidRDefault="000E240C" w:rsidP="005B646A">
            <w:r w:rsidRPr="00FB0A67">
              <w:t>Ability to recognize when information is needed and to locate, evaluate, and effectively use (including citation) that information.</w:t>
            </w:r>
          </w:p>
          <w:p w14:paraId="7D79693D" w14:textId="77777777" w:rsidR="00CB6F40" w:rsidRPr="00FB0A67" w:rsidRDefault="00CB6F40" w:rsidP="005B646A"/>
          <w:p w14:paraId="35C74B89" w14:textId="77777777" w:rsidR="000E240C" w:rsidRPr="00FB0A67" w:rsidRDefault="000E240C" w:rsidP="005B646A">
            <w:r w:rsidRPr="00FB0A67">
              <w:t>Ability to identify and use fundamental principles, concepts, and methods essential for the acquisition and application of knowledge.</w:t>
            </w:r>
          </w:p>
          <w:p w14:paraId="39A9A2B5" w14:textId="77777777" w:rsidR="006B3929" w:rsidRPr="00FB0A67" w:rsidRDefault="006B3929" w:rsidP="005B646A"/>
          <w:p w14:paraId="3BD3CEB9" w14:textId="77777777" w:rsidR="000E240C" w:rsidRDefault="000E240C" w:rsidP="005B646A">
            <w:r w:rsidRPr="00FB0A67">
              <w:t>Ability to cite from relevant texts.</w:t>
            </w:r>
          </w:p>
          <w:p w14:paraId="47AE684C" w14:textId="77777777" w:rsidR="00C062ED" w:rsidRPr="00FB0A67" w:rsidRDefault="00C062ED" w:rsidP="005B646A"/>
          <w:p w14:paraId="08E40454" w14:textId="77777777" w:rsidR="000E240C" w:rsidRPr="00FB0A67" w:rsidRDefault="000E240C" w:rsidP="005B646A">
            <w:r w:rsidRPr="00FB0A67">
              <w:t>Ability to read, think, and express ideas analytically, critically, and creatively.</w:t>
            </w:r>
          </w:p>
          <w:p w14:paraId="2E86C064" w14:textId="77777777" w:rsidR="006B3929" w:rsidRPr="00FB0A67" w:rsidRDefault="006B3929" w:rsidP="005B646A"/>
          <w:p w14:paraId="028F86D0" w14:textId="77777777" w:rsidR="000E240C" w:rsidRPr="00FB0A67" w:rsidRDefault="000E240C" w:rsidP="005B646A">
            <w:r w:rsidRPr="00FB0A67">
              <w:t>Ability to identify and summarize key points relating to a topic.</w:t>
            </w:r>
          </w:p>
          <w:p w14:paraId="57337BCE" w14:textId="77777777" w:rsidR="000E240C" w:rsidRPr="00FB0A67" w:rsidRDefault="000E240C" w:rsidP="005B646A">
            <w:r w:rsidRPr="00FB0A67">
              <w:t>Ability to write in a Compare and Contrast Book Report format (</w:t>
            </w:r>
            <w:r w:rsidRPr="00FB0A67">
              <w:rPr>
                <w:i/>
              </w:rPr>
              <w:t>see: handout</w:t>
            </w:r>
            <w:r w:rsidRPr="00FB0A67">
              <w:t>).</w:t>
            </w:r>
          </w:p>
          <w:p w14:paraId="6D21680D" w14:textId="77777777" w:rsidR="006B3929" w:rsidRPr="00FB0A67" w:rsidRDefault="006B3929" w:rsidP="005B646A"/>
          <w:p w14:paraId="35A19FE0" w14:textId="77777777" w:rsidR="00E00AA9" w:rsidRPr="00FB0A67" w:rsidRDefault="000E240C" w:rsidP="005B646A">
            <w:r w:rsidRPr="00FB0A67">
              <w:t>Ability to communicate effectively in written English.</w:t>
            </w:r>
          </w:p>
        </w:tc>
        <w:tc>
          <w:tcPr>
            <w:tcW w:w="1621" w:type="dxa"/>
          </w:tcPr>
          <w:p w14:paraId="147F369C" w14:textId="77777777" w:rsidR="00543CF6" w:rsidRDefault="00543CF6" w:rsidP="005B646A"/>
          <w:p w14:paraId="6F5EB72A" w14:textId="77777777" w:rsidR="00E00AA9" w:rsidRPr="00FB0A67" w:rsidRDefault="000E240C" w:rsidP="005B646A">
            <w:r w:rsidRPr="00FB0A67">
              <w:t>1,2,3</w:t>
            </w:r>
          </w:p>
        </w:tc>
      </w:tr>
      <w:tr w:rsidR="00D72426" w:rsidRPr="00FB0A67" w14:paraId="74794D60" w14:textId="77777777" w:rsidTr="00CB6F40">
        <w:trPr>
          <w:cantSplit/>
          <w:trHeight w:val="4589"/>
        </w:trPr>
        <w:tc>
          <w:tcPr>
            <w:tcW w:w="1818" w:type="dxa"/>
          </w:tcPr>
          <w:p w14:paraId="357C3176" w14:textId="77777777" w:rsidR="004D1317" w:rsidRPr="00FB0A67" w:rsidRDefault="004D1317" w:rsidP="005B646A"/>
          <w:p w14:paraId="788243CC" w14:textId="77777777" w:rsidR="004954DD" w:rsidRPr="004954DD" w:rsidRDefault="004954DD" w:rsidP="005B646A">
            <w:pPr>
              <w:rPr>
                <w:b/>
              </w:rPr>
            </w:pPr>
            <w:r w:rsidRPr="004954DD">
              <w:rPr>
                <w:b/>
              </w:rPr>
              <w:t>CW3:</w:t>
            </w:r>
          </w:p>
          <w:p w14:paraId="386FD156" w14:textId="77777777" w:rsidR="00E00AA9" w:rsidRPr="00FB0A67" w:rsidRDefault="008F4A06" w:rsidP="005B646A">
            <w:r w:rsidRPr="00FB0A67">
              <w:t>Project</w:t>
            </w:r>
          </w:p>
          <w:p w14:paraId="34BE9D32" w14:textId="77777777" w:rsidR="008F4A06" w:rsidRPr="00FB0A67" w:rsidRDefault="008F4A06" w:rsidP="005B646A">
            <w:r w:rsidRPr="00FB0A67">
              <w:t xml:space="preserve">Deliverable </w:t>
            </w:r>
            <w:r w:rsidR="004954DD">
              <w:t>#</w:t>
            </w:r>
            <w:r w:rsidR="001E26BE" w:rsidRPr="00FB0A67">
              <w:t>1</w:t>
            </w:r>
          </w:p>
          <w:p w14:paraId="0FA14F8C" w14:textId="77777777" w:rsidR="008F4A06" w:rsidRDefault="008F4A06" w:rsidP="005B646A"/>
          <w:p w14:paraId="3A75732B" w14:textId="77777777" w:rsidR="003A5152" w:rsidRPr="00CB6F40" w:rsidRDefault="003A5152" w:rsidP="00CB6F40">
            <w:pPr>
              <w:rPr>
                <w:i/>
              </w:rPr>
            </w:pPr>
            <w:r w:rsidRPr="00CB6F40">
              <w:rPr>
                <w:i/>
              </w:rPr>
              <w:t>(Group Assignment –Groups will consist of 3 to 5 students.</w:t>
            </w:r>
            <w:r w:rsidR="00CB6F40" w:rsidRPr="00CB6F40">
              <w:rPr>
                <w:i/>
              </w:rPr>
              <w:t>)</w:t>
            </w:r>
          </w:p>
          <w:p w14:paraId="46D01322" w14:textId="77777777" w:rsidR="003A5152" w:rsidRDefault="003A5152" w:rsidP="003A5152">
            <w:pPr>
              <w:spacing w:line="240" w:lineRule="exact"/>
              <w:ind w:left="-1"/>
              <w:rPr>
                <w:rFonts w:eastAsia="Verdana" w:cs="Verdana"/>
                <w:position w:val="-1"/>
              </w:rPr>
            </w:pPr>
          </w:p>
          <w:p w14:paraId="377AE960" w14:textId="77777777" w:rsidR="003A5152" w:rsidRDefault="003A5152" w:rsidP="003A5152">
            <w:pPr>
              <w:rPr>
                <w:rFonts w:eastAsia="Verdana" w:cs="Verdana"/>
                <w:position w:val="-1"/>
              </w:rPr>
            </w:pPr>
            <w:r>
              <w:rPr>
                <w:rFonts w:eastAsia="Verdana" w:cs="Verdana"/>
                <w:position w:val="-1"/>
              </w:rPr>
              <w:t>*The number of students will be taken into account when marking group work</w:t>
            </w:r>
          </w:p>
          <w:p w14:paraId="0157E28B" w14:textId="77777777" w:rsidR="00CB6F40" w:rsidRPr="00FB0A67" w:rsidRDefault="00CB6F40" w:rsidP="003A5152"/>
        </w:tc>
        <w:tc>
          <w:tcPr>
            <w:tcW w:w="1080" w:type="dxa"/>
          </w:tcPr>
          <w:p w14:paraId="239A99BB" w14:textId="77777777" w:rsidR="004D1317" w:rsidRPr="00FB0A67" w:rsidRDefault="004D1317" w:rsidP="005B646A"/>
          <w:p w14:paraId="7D086D5A" w14:textId="77777777" w:rsidR="00E00AA9" w:rsidRPr="00FB0A67" w:rsidRDefault="00053F22" w:rsidP="005B646A">
            <w:r>
              <w:t>1</w:t>
            </w:r>
          </w:p>
        </w:tc>
        <w:tc>
          <w:tcPr>
            <w:tcW w:w="1080" w:type="dxa"/>
          </w:tcPr>
          <w:p w14:paraId="475819E8" w14:textId="77777777" w:rsidR="004D1317" w:rsidRPr="00FB0A67" w:rsidRDefault="004D1317" w:rsidP="005B646A"/>
          <w:p w14:paraId="19E6B36C" w14:textId="77777777" w:rsidR="00E00AA9" w:rsidRPr="00FB0A67" w:rsidRDefault="00F419C8" w:rsidP="005B646A">
            <w:r>
              <w:t>5</w:t>
            </w:r>
            <w:r w:rsidR="00E00AA9" w:rsidRPr="00FB0A67">
              <w:t>%</w:t>
            </w:r>
          </w:p>
        </w:tc>
        <w:tc>
          <w:tcPr>
            <w:tcW w:w="3644" w:type="dxa"/>
          </w:tcPr>
          <w:p w14:paraId="427DFD6B" w14:textId="77777777" w:rsidR="00543CF6" w:rsidRDefault="00543CF6" w:rsidP="005B646A">
            <w:pPr>
              <w:rPr>
                <w:b/>
              </w:rPr>
            </w:pPr>
          </w:p>
          <w:p w14:paraId="766FBAC6" w14:textId="77777777" w:rsidR="00BC5D5F" w:rsidRPr="00237B7D" w:rsidRDefault="00BC5D5F" w:rsidP="005B646A">
            <w:pPr>
              <w:rPr>
                <w:b/>
              </w:rPr>
            </w:pPr>
            <w:r w:rsidRPr="005C1184">
              <w:rPr>
                <w:b/>
              </w:rPr>
              <w:t xml:space="preserve">Team Information Document </w:t>
            </w:r>
          </w:p>
          <w:p w14:paraId="375D3404" w14:textId="77777777" w:rsidR="00BC5D5F" w:rsidRDefault="00BC5D5F" w:rsidP="005B646A">
            <w:pPr>
              <w:rPr>
                <w:b/>
              </w:rPr>
            </w:pPr>
          </w:p>
          <w:p w14:paraId="0DA1617C" w14:textId="77777777" w:rsidR="00237B7D" w:rsidRDefault="00BC5D5F" w:rsidP="005B646A">
            <w:r w:rsidRPr="005C1184">
              <w:t>Students will cre</w:t>
            </w:r>
            <w:r w:rsidR="00237B7D">
              <w:t>ate a document that will provide information on:</w:t>
            </w:r>
          </w:p>
          <w:p w14:paraId="03259855" w14:textId="77777777" w:rsidR="00BA3C86" w:rsidRDefault="00BA3C86" w:rsidP="005B646A"/>
          <w:p w14:paraId="5451B6E4" w14:textId="77777777" w:rsidR="00237B7D" w:rsidRDefault="00237B7D" w:rsidP="005B646A">
            <w:pPr>
              <w:numPr>
                <w:ilvl w:val="0"/>
                <w:numId w:val="38"/>
              </w:numPr>
            </w:pPr>
            <w:r>
              <w:t>Team Members</w:t>
            </w:r>
          </w:p>
          <w:p w14:paraId="5DE223A4" w14:textId="77777777" w:rsidR="00237B7D" w:rsidRDefault="00237B7D" w:rsidP="005B646A">
            <w:pPr>
              <w:numPr>
                <w:ilvl w:val="0"/>
                <w:numId w:val="38"/>
              </w:numPr>
            </w:pPr>
            <w:r>
              <w:t>Team Quick Strengths/ Skills or Experience</w:t>
            </w:r>
          </w:p>
          <w:p w14:paraId="477E411D" w14:textId="77777777" w:rsidR="00237B7D" w:rsidRDefault="00BA3C86" w:rsidP="005B646A">
            <w:pPr>
              <w:numPr>
                <w:ilvl w:val="0"/>
                <w:numId w:val="38"/>
              </w:numPr>
            </w:pPr>
            <w:r>
              <w:t>Communication Plan –that will describe how students will communicate and integrate the work</w:t>
            </w:r>
          </w:p>
          <w:p w14:paraId="5194DD03" w14:textId="77777777" w:rsidR="00E00AA9" w:rsidRPr="00EB4205" w:rsidRDefault="00E00AA9" w:rsidP="005B646A"/>
        </w:tc>
        <w:tc>
          <w:tcPr>
            <w:tcW w:w="1621" w:type="dxa"/>
          </w:tcPr>
          <w:p w14:paraId="56EF9002" w14:textId="77777777" w:rsidR="00543CF6" w:rsidRDefault="00543CF6" w:rsidP="005B646A"/>
          <w:p w14:paraId="3F74875A" w14:textId="77777777" w:rsidR="00E00AA9" w:rsidRPr="00FB0A67" w:rsidRDefault="00E00AA9" w:rsidP="005B646A">
            <w:r w:rsidRPr="00FB0A67">
              <w:t>1, 2</w:t>
            </w:r>
          </w:p>
        </w:tc>
      </w:tr>
      <w:tr w:rsidR="006A4184" w:rsidRPr="00FB0A67" w14:paraId="0774D5FD" w14:textId="77777777" w:rsidTr="0082295F">
        <w:trPr>
          <w:cantSplit/>
          <w:trHeight w:val="1826"/>
        </w:trPr>
        <w:tc>
          <w:tcPr>
            <w:tcW w:w="1818" w:type="dxa"/>
          </w:tcPr>
          <w:p w14:paraId="6C9A593A" w14:textId="77777777" w:rsidR="006A4184" w:rsidRPr="00FB0A67" w:rsidRDefault="006A4184" w:rsidP="005B646A"/>
          <w:p w14:paraId="785E01EC" w14:textId="77777777" w:rsidR="004954DD" w:rsidRPr="004954DD" w:rsidRDefault="004954DD" w:rsidP="004954DD">
            <w:pPr>
              <w:rPr>
                <w:b/>
              </w:rPr>
            </w:pPr>
            <w:r w:rsidRPr="004954DD">
              <w:rPr>
                <w:b/>
              </w:rPr>
              <w:t>CW3:</w:t>
            </w:r>
          </w:p>
          <w:p w14:paraId="497CC4AD" w14:textId="77777777" w:rsidR="006A4184" w:rsidRPr="00FB0A67" w:rsidRDefault="006A4184" w:rsidP="005B646A">
            <w:r w:rsidRPr="00FB0A67">
              <w:t>Project</w:t>
            </w:r>
          </w:p>
          <w:p w14:paraId="52920A1F" w14:textId="77777777" w:rsidR="006A4184" w:rsidRPr="00FB0A67" w:rsidRDefault="006A4184" w:rsidP="005B646A">
            <w:r w:rsidRPr="00FB0A67">
              <w:t>Deliverable</w:t>
            </w:r>
            <w:r w:rsidR="004954DD">
              <w:t>#</w:t>
            </w:r>
            <w:r>
              <w:t>2</w:t>
            </w:r>
          </w:p>
          <w:p w14:paraId="479B28F8" w14:textId="77777777" w:rsidR="006A4184" w:rsidRDefault="006A4184" w:rsidP="005B646A"/>
          <w:p w14:paraId="267F868A" w14:textId="77777777" w:rsidR="003A5152" w:rsidRPr="00CB6F40" w:rsidRDefault="003A5152" w:rsidP="00CB6F40">
            <w:pPr>
              <w:rPr>
                <w:i/>
              </w:rPr>
            </w:pPr>
            <w:r w:rsidRPr="00CB6F40">
              <w:rPr>
                <w:i/>
              </w:rPr>
              <w:t xml:space="preserve">(Group Assignment –Groups will consist of 3 to 5 students. </w:t>
            </w:r>
          </w:p>
          <w:p w14:paraId="05592AD0" w14:textId="77777777" w:rsidR="003A5152" w:rsidRDefault="003A5152" w:rsidP="003A5152">
            <w:pPr>
              <w:spacing w:line="240" w:lineRule="exact"/>
              <w:ind w:left="-1"/>
              <w:rPr>
                <w:rFonts w:eastAsia="Verdana" w:cs="Verdana"/>
                <w:position w:val="-1"/>
              </w:rPr>
            </w:pPr>
          </w:p>
          <w:p w14:paraId="48CC1666" w14:textId="77777777" w:rsidR="003A5152" w:rsidRDefault="003A5152" w:rsidP="003A5152">
            <w:pPr>
              <w:rPr>
                <w:rFonts w:eastAsia="Verdana" w:cs="Verdana"/>
                <w:position w:val="-1"/>
              </w:rPr>
            </w:pPr>
            <w:r>
              <w:rPr>
                <w:rFonts w:eastAsia="Verdana" w:cs="Verdana"/>
                <w:position w:val="-1"/>
              </w:rPr>
              <w:t>*The number of students will be taken into account when marking group work</w:t>
            </w:r>
          </w:p>
          <w:p w14:paraId="588420AB" w14:textId="77777777" w:rsidR="00CB6F40" w:rsidRPr="00FB0A67" w:rsidRDefault="00CB6F40" w:rsidP="003A5152"/>
        </w:tc>
        <w:tc>
          <w:tcPr>
            <w:tcW w:w="1080" w:type="dxa"/>
          </w:tcPr>
          <w:p w14:paraId="5FE62340" w14:textId="77777777" w:rsidR="006A4184" w:rsidRPr="00FB0A67" w:rsidRDefault="006A4184" w:rsidP="005B646A"/>
          <w:p w14:paraId="1AE33401" w14:textId="77777777" w:rsidR="006A4184" w:rsidRPr="00FB0A67" w:rsidRDefault="00053F22" w:rsidP="005B646A">
            <w:r>
              <w:t>7</w:t>
            </w:r>
          </w:p>
        </w:tc>
        <w:tc>
          <w:tcPr>
            <w:tcW w:w="1080" w:type="dxa"/>
          </w:tcPr>
          <w:p w14:paraId="194ED778" w14:textId="77777777" w:rsidR="006A4184" w:rsidRPr="00FB0A67" w:rsidRDefault="006A4184" w:rsidP="005B646A"/>
          <w:p w14:paraId="00ACC68D" w14:textId="77777777" w:rsidR="006A4184" w:rsidRPr="00FB0A67" w:rsidRDefault="00F419C8" w:rsidP="005B646A">
            <w:r>
              <w:t>10</w:t>
            </w:r>
            <w:r w:rsidR="006A4184" w:rsidRPr="00FB0A67">
              <w:t>%</w:t>
            </w:r>
          </w:p>
        </w:tc>
        <w:tc>
          <w:tcPr>
            <w:tcW w:w="3644" w:type="dxa"/>
          </w:tcPr>
          <w:p w14:paraId="7F49CC49" w14:textId="77777777" w:rsidR="00BA3C86" w:rsidRDefault="00BA3C86" w:rsidP="005B646A"/>
          <w:p w14:paraId="4D2F0E25" w14:textId="77777777" w:rsidR="00BA3C86" w:rsidRPr="00237B7D" w:rsidRDefault="00BA3C86" w:rsidP="005B646A">
            <w:pPr>
              <w:rPr>
                <w:b/>
              </w:rPr>
            </w:pPr>
            <w:r>
              <w:rPr>
                <w:b/>
              </w:rPr>
              <w:t>Project Scope</w:t>
            </w:r>
            <w:r w:rsidRPr="00237B7D">
              <w:rPr>
                <w:b/>
              </w:rPr>
              <w:t xml:space="preserve"> Document </w:t>
            </w:r>
          </w:p>
          <w:p w14:paraId="213E8FF6" w14:textId="77777777" w:rsidR="00BA3C86" w:rsidRDefault="00BA3C86" w:rsidP="005B646A"/>
          <w:p w14:paraId="7825A722" w14:textId="77777777" w:rsidR="006A4184" w:rsidRDefault="006A4184" w:rsidP="005B646A">
            <w:r w:rsidRPr="00FB0A67">
              <w:t xml:space="preserve">Students will provide a memo that will </w:t>
            </w:r>
            <w:r w:rsidR="00BA3C86">
              <w:t>show/explain the following:</w:t>
            </w:r>
          </w:p>
          <w:p w14:paraId="5789AA3A" w14:textId="77777777" w:rsidR="00BA3C86" w:rsidRDefault="00BA3C86" w:rsidP="005B646A"/>
          <w:p w14:paraId="57545C0B" w14:textId="77777777" w:rsidR="00BA3C86" w:rsidRDefault="00BA3C86" w:rsidP="005B646A">
            <w:pPr>
              <w:numPr>
                <w:ilvl w:val="0"/>
                <w:numId w:val="40"/>
              </w:numPr>
            </w:pPr>
            <w:r>
              <w:t xml:space="preserve">Main project deliverables </w:t>
            </w:r>
          </w:p>
          <w:p w14:paraId="5A5BFE31" w14:textId="77777777" w:rsidR="002D15FD" w:rsidRDefault="002D15FD" w:rsidP="005B646A">
            <w:pPr>
              <w:numPr>
                <w:ilvl w:val="0"/>
                <w:numId w:val="40"/>
              </w:numPr>
            </w:pPr>
            <w:r>
              <w:t xml:space="preserve">Time plan for work of each team member on all major deliverables </w:t>
            </w:r>
          </w:p>
          <w:p w14:paraId="163382BB" w14:textId="77777777" w:rsidR="00BA3C86" w:rsidRDefault="00BA3C86" w:rsidP="005B646A">
            <w:pPr>
              <w:numPr>
                <w:ilvl w:val="0"/>
                <w:numId w:val="40"/>
              </w:numPr>
            </w:pPr>
            <w:r>
              <w:t>Data gathering methods to be used</w:t>
            </w:r>
          </w:p>
          <w:p w14:paraId="512B0D1C" w14:textId="77777777" w:rsidR="00BA3C86" w:rsidRDefault="00C062ED" w:rsidP="005B646A">
            <w:pPr>
              <w:numPr>
                <w:ilvl w:val="0"/>
                <w:numId w:val="40"/>
              </w:numPr>
            </w:pPr>
            <w:r>
              <w:t>How the analysis will be conducted</w:t>
            </w:r>
          </w:p>
          <w:p w14:paraId="7BA2C874" w14:textId="77777777" w:rsidR="00C062ED" w:rsidRPr="00FB0A67" w:rsidRDefault="00C062ED" w:rsidP="005B646A"/>
        </w:tc>
        <w:tc>
          <w:tcPr>
            <w:tcW w:w="1621" w:type="dxa"/>
          </w:tcPr>
          <w:p w14:paraId="2EF10FD0" w14:textId="77777777" w:rsidR="00543CF6" w:rsidRDefault="00543CF6" w:rsidP="005B646A"/>
          <w:p w14:paraId="70F87A32" w14:textId="77777777" w:rsidR="006A4184" w:rsidRPr="00FB0A67" w:rsidRDefault="00543CF6" w:rsidP="005B646A">
            <w:r w:rsidRPr="00FB0A67">
              <w:t>1,2,3</w:t>
            </w:r>
          </w:p>
        </w:tc>
      </w:tr>
      <w:tr w:rsidR="004A2CA5" w:rsidRPr="00FB0A67" w14:paraId="6926F7A1" w14:textId="77777777" w:rsidTr="0082295F">
        <w:trPr>
          <w:cantSplit/>
        </w:trPr>
        <w:tc>
          <w:tcPr>
            <w:tcW w:w="1818" w:type="dxa"/>
          </w:tcPr>
          <w:p w14:paraId="28420E46" w14:textId="77777777" w:rsidR="004A2CA5" w:rsidRPr="00FB0A67" w:rsidRDefault="004A2CA5" w:rsidP="005B646A"/>
          <w:p w14:paraId="092A5239" w14:textId="77777777" w:rsidR="004954DD" w:rsidRPr="004954DD" w:rsidRDefault="004954DD" w:rsidP="004954DD">
            <w:pPr>
              <w:rPr>
                <w:b/>
              </w:rPr>
            </w:pPr>
            <w:r w:rsidRPr="004954DD">
              <w:rPr>
                <w:b/>
              </w:rPr>
              <w:t>CW3:</w:t>
            </w:r>
          </w:p>
          <w:p w14:paraId="37A1106D" w14:textId="77777777" w:rsidR="004A2CA5" w:rsidRPr="00FB0A67" w:rsidRDefault="004A2CA5" w:rsidP="005B646A">
            <w:r w:rsidRPr="00FB0A67">
              <w:t>Project</w:t>
            </w:r>
          </w:p>
          <w:p w14:paraId="38FFF685" w14:textId="77777777" w:rsidR="004A2CA5" w:rsidRDefault="004A2CA5" w:rsidP="005B646A">
            <w:r w:rsidRPr="00FB0A67">
              <w:t>Deliverable</w:t>
            </w:r>
            <w:r w:rsidR="004954DD">
              <w:t>#</w:t>
            </w:r>
            <w:r>
              <w:t>3</w:t>
            </w:r>
          </w:p>
          <w:p w14:paraId="4EA12CC0" w14:textId="77777777" w:rsidR="003A5152" w:rsidRDefault="003A5152" w:rsidP="005B646A"/>
          <w:p w14:paraId="183E92D3" w14:textId="77777777" w:rsidR="003A5152" w:rsidRPr="00CB6F40" w:rsidRDefault="003A5152" w:rsidP="00CB6F40">
            <w:pPr>
              <w:rPr>
                <w:i/>
              </w:rPr>
            </w:pPr>
            <w:r w:rsidRPr="00CB6F40">
              <w:rPr>
                <w:i/>
              </w:rPr>
              <w:t>(Group Assignment –Groups will consist of 3 to 5 students.</w:t>
            </w:r>
            <w:r w:rsidR="00CB6F40">
              <w:rPr>
                <w:i/>
              </w:rPr>
              <w:t>)</w:t>
            </w:r>
          </w:p>
          <w:p w14:paraId="339370A9" w14:textId="77777777" w:rsidR="003A5152" w:rsidRDefault="003A5152" w:rsidP="003A5152">
            <w:pPr>
              <w:spacing w:line="240" w:lineRule="exact"/>
              <w:ind w:left="-1"/>
              <w:rPr>
                <w:rFonts w:eastAsia="Verdana" w:cs="Verdana"/>
                <w:position w:val="-1"/>
              </w:rPr>
            </w:pPr>
          </w:p>
          <w:p w14:paraId="3A55CC3A" w14:textId="77777777" w:rsidR="003A5152" w:rsidRPr="00FB0A67" w:rsidRDefault="003A5152" w:rsidP="003A5152">
            <w:r>
              <w:rPr>
                <w:rFonts w:eastAsia="Verdana" w:cs="Verdana"/>
                <w:position w:val="-1"/>
              </w:rPr>
              <w:t>*The number of students will be taken into account when marking group work</w:t>
            </w:r>
          </w:p>
          <w:p w14:paraId="088895D4" w14:textId="77777777" w:rsidR="004A2CA5" w:rsidRPr="00FB0A67" w:rsidRDefault="004A2CA5" w:rsidP="005B646A">
            <w:pPr>
              <w:spacing w:line="240" w:lineRule="exact"/>
              <w:ind w:left="-1"/>
              <w:rPr>
                <w:rFonts w:eastAsia="Verdana" w:cs="Verdana"/>
              </w:rPr>
            </w:pPr>
          </w:p>
        </w:tc>
        <w:tc>
          <w:tcPr>
            <w:tcW w:w="1080" w:type="dxa"/>
          </w:tcPr>
          <w:p w14:paraId="7AE8A7CD" w14:textId="77777777" w:rsidR="004A2CA5" w:rsidRPr="00FB0A67" w:rsidRDefault="004A2CA5" w:rsidP="005B646A"/>
          <w:p w14:paraId="4A7A4FBE" w14:textId="77777777" w:rsidR="004A2CA5" w:rsidRPr="00FB0A67" w:rsidRDefault="00053F22" w:rsidP="005B646A">
            <w:pPr>
              <w:spacing w:line="240" w:lineRule="exact"/>
              <w:ind w:right="500"/>
              <w:jc w:val="both"/>
              <w:rPr>
                <w:szCs w:val="20"/>
              </w:rPr>
            </w:pPr>
            <w:r>
              <w:t>15</w:t>
            </w:r>
          </w:p>
        </w:tc>
        <w:tc>
          <w:tcPr>
            <w:tcW w:w="1080" w:type="dxa"/>
          </w:tcPr>
          <w:p w14:paraId="515217FF" w14:textId="77777777" w:rsidR="004A2CA5" w:rsidRPr="00FB0A67" w:rsidRDefault="004A2CA5" w:rsidP="005B646A"/>
          <w:p w14:paraId="556F61A9" w14:textId="77777777" w:rsidR="004A2CA5" w:rsidRPr="00FB0A67" w:rsidRDefault="00C03AE4" w:rsidP="005B646A">
            <w:pPr>
              <w:spacing w:line="240" w:lineRule="exact"/>
              <w:rPr>
                <w:szCs w:val="20"/>
              </w:rPr>
            </w:pPr>
            <w:r>
              <w:t>10</w:t>
            </w:r>
            <w:r w:rsidR="004A2CA5" w:rsidRPr="00FB0A67">
              <w:t>%</w:t>
            </w:r>
          </w:p>
        </w:tc>
        <w:tc>
          <w:tcPr>
            <w:tcW w:w="3644" w:type="dxa"/>
          </w:tcPr>
          <w:p w14:paraId="2D0269EF" w14:textId="77777777" w:rsidR="00543CF6" w:rsidRDefault="00543CF6" w:rsidP="005B646A">
            <w:pPr>
              <w:rPr>
                <w:b/>
              </w:rPr>
            </w:pPr>
          </w:p>
          <w:p w14:paraId="50A6D1FC" w14:textId="77777777" w:rsidR="00EF5929" w:rsidRPr="00237B7D" w:rsidRDefault="00EF5929" w:rsidP="005B646A">
            <w:pPr>
              <w:rPr>
                <w:b/>
              </w:rPr>
            </w:pPr>
            <w:r>
              <w:rPr>
                <w:b/>
              </w:rPr>
              <w:t xml:space="preserve">Project Draft </w:t>
            </w:r>
            <w:r w:rsidRPr="00237B7D">
              <w:rPr>
                <w:b/>
              </w:rPr>
              <w:t xml:space="preserve">Document </w:t>
            </w:r>
          </w:p>
          <w:p w14:paraId="2AD29A6C" w14:textId="77777777" w:rsidR="00EF5929" w:rsidRDefault="00EF5929" w:rsidP="005B646A">
            <w:pPr>
              <w:spacing w:before="7" w:line="240" w:lineRule="exact"/>
              <w:ind w:left="-1" w:right="240"/>
            </w:pPr>
          </w:p>
          <w:p w14:paraId="6C7AEDF5" w14:textId="77777777" w:rsidR="00EF5929" w:rsidRDefault="00697D17" w:rsidP="005B646A">
            <w:pPr>
              <w:spacing w:before="7" w:line="240" w:lineRule="exact"/>
              <w:ind w:left="-1" w:right="240"/>
            </w:pPr>
            <w:r w:rsidRPr="005E0D0F">
              <w:t>Students will provide written draft version</w:t>
            </w:r>
            <w:r>
              <w:t xml:space="preserve"> of the analysis done so far including </w:t>
            </w:r>
            <w:r w:rsidR="00EF5929">
              <w:t>the following:</w:t>
            </w:r>
          </w:p>
          <w:p w14:paraId="4307D035" w14:textId="77777777" w:rsidR="00EF5929" w:rsidRDefault="00EF5929" w:rsidP="005B646A">
            <w:pPr>
              <w:spacing w:before="7" w:line="240" w:lineRule="exact"/>
              <w:ind w:left="-1" w:right="240"/>
            </w:pPr>
          </w:p>
          <w:p w14:paraId="1DCB5301" w14:textId="77777777" w:rsidR="00EF5929" w:rsidRDefault="00EF5929" w:rsidP="005B646A">
            <w:pPr>
              <w:numPr>
                <w:ilvl w:val="0"/>
                <w:numId w:val="41"/>
              </w:numPr>
              <w:spacing w:before="7" w:line="240" w:lineRule="exact"/>
              <w:ind w:right="240"/>
            </w:pPr>
            <w:r>
              <w:t>Data collection methodology used</w:t>
            </w:r>
          </w:p>
          <w:p w14:paraId="1C3C075C" w14:textId="77777777" w:rsidR="00EF5929" w:rsidRDefault="005C1184" w:rsidP="005B646A">
            <w:pPr>
              <w:numPr>
                <w:ilvl w:val="0"/>
                <w:numId w:val="41"/>
              </w:numPr>
              <w:spacing w:before="7" w:line="240" w:lineRule="exact"/>
              <w:ind w:right="240"/>
            </w:pPr>
            <w:r>
              <w:t>Preliminary A</w:t>
            </w:r>
            <w:r w:rsidR="00EF5929">
              <w:t>nalysis</w:t>
            </w:r>
            <w:r w:rsidR="00C062ED">
              <w:t xml:space="preserve"> of Data</w:t>
            </w:r>
          </w:p>
          <w:p w14:paraId="45F31E87" w14:textId="77777777" w:rsidR="00EF5929" w:rsidRDefault="00EF5929" w:rsidP="005B646A">
            <w:pPr>
              <w:numPr>
                <w:ilvl w:val="0"/>
                <w:numId w:val="41"/>
              </w:numPr>
              <w:spacing w:before="7" w:line="240" w:lineRule="exact"/>
              <w:ind w:right="240"/>
            </w:pPr>
            <w:r>
              <w:t>Preliminary Recommendations</w:t>
            </w:r>
          </w:p>
          <w:p w14:paraId="1AE6ED2C" w14:textId="77777777" w:rsidR="00EF5929" w:rsidRDefault="00EF5929" w:rsidP="005B646A">
            <w:pPr>
              <w:numPr>
                <w:ilvl w:val="0"/>
                <w:numId w:val="41"/>
              </w:numPr>
              <w:spacing w:before="7" w:line="240" w:lineRule="exact"/>
              <w:ind w:right="240"/>
            </w:pPr>
            <w:r>
              <w:t>Major Challenges</w:t>
            </w:r>
          </w:p>
          <w:p w14:paraId="28257971" w14:textId="77777777" w:rsidR="00EF5929" w:rsidRDefault="00EF5929" w:rsidP="005B646A">
            <w:pPr>
              <w:numPr>
                <w:ilvl w:val="0"/>
                <w:numId w:val="41"/>
              </w:numPr>
              <w:spacing w:before="7" w:line="240" w:lineRule="exact"/>
              <w:ind w:right="240"/>
            </w:pPr>
            <w:r>
              <w:t xml:space="preserve">Communication </w:t>
            </w:r>
            <w:r w:rsidR="00C062ED">
              <w:t>with Client</w:t>
            </w:r>
          </w:p>
          <w:p w14:paraId="40B0B054" w14:textId="77777777" w:rsidR="00C03AE4" w:rsidRDefault="00C03AE4" w:rsidP="005B646A">
            <w:pPr>
              <w:numPr>
                <w:ilvl w:val="0"/>
                <w:numId w:val="41"/>
              </w:numPr>
              <w:spacing w:before="7" w:line="240" w:lineRule="exact"/>
              <w:ind w:right="240"/>
            </w:pPr>
            <w:r>
              <w:t>Next Steps</w:t>
            </w:r>
          </w:p>
          <w:p w14:paraId="55695CE8" w14:textId="77777777" w:rsidR="00C062ED" w:rsidRDefault="00C062ED" w:rsidP="005B646A">
            <w:pPr>
              <w:spacing w:before="7" w:line="240" w:lineRule="exact"/>
              <w:ind w:left="719" w:right="240"/>
            </w:pPr>
          </w:p>
          <w:p w14:paraId="461E1AAE" w14:textId="77777777" w:rsidR="00EF5929" w:rsidRDefault="00C062ED" w:rsidP="005B646A">
            <w:pPr>
              <w:spacing w:before="7" w:line="240" w:lineRule="exact"/>
              <w:ind w:left="719" w:right="240"/>
            </w:pPr>
            <w:r>
              <w:t>*</w:t>
            </w:r>
            <w:r w:rsidR="00C03AE4">
              <w:t>(approximately 6</w:t>
            </w:r>
            <w:r w:rsidR="005C1184">
              <w:t xml:space="preserve"> to 8 </w:t>
            </w:r>
            <w:r w:rsidR="00C03AE4">
              <w:t>pages in length)</w:t>
            </w:r>
          </w:p>
          <w:p w14:paraId="0BF25C5B" w14:textId="77777777" w:rsidR="004A2CA5" w:rsidRPr="00FB0A67" w:rsidRDefault="004A2CA5" w:rsidP="005B646A">
            <w:pPr>
              <w:spacing w:before="7" w:line="240" w:lineRule="exact"/>
              <w:ind w:left="-1" w:right="240"/>
              <w:rPr>
                <w:rFonts w:eastAsia="Verdana" w:cs="Verdana"/>
              </w:rPr>
            </w:pPr>
          </w:p>
        </w:tc>
        <w:tc>
          <w:tcPr>
            <w:tcW w:w="1621" w:type="dxa"/>
          </w:tcPr>
          <w:p w14:paraId="6BCDCC0C" w14:textId="77777777" w:rsidR="004A2CA5" w:rsidRPr="00FB0A67" w:rsidRDefault="004A2CA5" w:rsidP="005B646A"/>
          <w:p w14:paraId="5119E304" w14:textId="77777777" w:rsidR="004A2CA5" w:rsidRPr="00FB0A67" w:rsidRDefault="00543CF6" w:rsidP="005B646A">
            <w:r w:rsidRPr="00FB0A67">
              <w:t>1,2,3</w:t>
            </w:r>
          </w:p>
        </w:tc>
      </w:tr>
      <w:tr w:rsidR="00392A0E" w:rsidRPr="00FB0A67" w14:paraId="285425DE" w14:textId="77777777" w:rsidTr="0082295F">
        <w:trPr>
          <w:cantSplit/>
        </w:trPr>
        <w:tc>
          <w:tcPr>
            <w:tcW w:w="1818" w:type="dxa"/>
          </w:tcPr>
          <w:p w14:paraId="16F6B9E7" w14:textId="77777777" w:rsidR="00392A0E" w:rsidRPr="00FB0A67" w:rsidRDefault="00392A0E" w:rsidP="005B646A"/>
          <w:p w14:paraId="1246814D" w14:textId="77777777" w:rsidR="004954DD" w:rsidRPr="004954DD" w:rsidRDefault="004954DD" w:rsidP="004954DD">
            <w:pPr>
              <w:rPr>
                <w:b/>
              </w:rPr>
            </w:pPr>
            <w:r w:rsidRPr="004954DD">
              <w:rPr>
                <w:b/>
              </w:rPr>
              <w:t>CW3:</w:t>
            </w:r>
          </w:p>
          <w:p w14:paraId="35DB2B29" w14:textId="77777777" w:rsidR="00392A0E" w:rsidRPr="00FB0A67" w:rsidRDefault="00392A0E" w:rsidP="005B646A">
            <w:r w:rsidRPr="00FB0A67">
              <w:t>Project</w:t>
            </w:r>
          </w:p>
          <w:p w14:paraId="3413829C" w14:textId="77777777" w:rsidR="00EF5929" w:rsidRDefault="00392A0E" w:rsidP="005B646A">
            <w:r w:rsidRPr="00FB0A67">
              <w:t>Deliverable</w:t>
            </w:r>
          </w:p>
          <w:p w14:paraId="6B8675C8" w14:textId="77777777" w:rsidR="00392A0E" w:rsidRPr="00FB0A67" w:rsidRDefault="004954DD" w:rsidP="005B646A">
            <w:r>
              <w:t>#</w:t>
            </w:r>
            <w:r w:rsidR="00EF5929">
              <w:t>4</w:t>
            </w:r>
          </w:p>
          <w:p w14:paraId="20617511" w14:textId="77777777" w:rsidR="00392A0E" w:rsidRDefault="00392A0E" w:rsidP="005B646A"/>
          <w:p w14:paraId="55D4C6F2" w14:textId="77777777" w:rsidR="003A5152" w:rsidRPr="00CB6F40" w:rsidRDefault="003A5152" w:rsidP="00CB6F40">
            <w:pPr>
              <w:rPr>
                <w:i/>
              </w:rPr>
            </w:pPr>
            <w:r w:rsidRPr="00CB6F40">
              <w:rPr>
                <w:i/>
              </w:rPr>
              <w:t>(Group Assignment –Groups will consist of 3 to 5 students.</w:t>
            </w:r>
            <w:r w:rsidR="00CB6F40">
              <w:rPr>
                <w:i/>
              </w:rPr>
              <w:t>)</w:t>
            </w:r>
          </w:p>
          <w:p w14:paraId="5EE10D7A" w14:textId="77777777" w:rsidR="003A5152" w:rsidRDefault="003A5152" w:rsidP="003A5152">
            <w:pPr>
              <w:spacing w:line="240" w:lineRule="exact"/>
              <w:ind w:left="-1"/>
              <w:rPr>
                <w:rFonts w:eastAsia="Verdana" w:cs="Verdana"/>
                <w:position w:val="-1"/>
              </w:rPr>
            </w:pPr>
          </w:p>
          <w:p w14:paraId="7ACED9CF" w14:textId="77777777" w:rsidR="003A5152" w:rsidRPr="00FB0A67" w:rsidRDefault="003A5152" w:rsidP="003A5152">
            <w:r>
              <w:rPr>
                <w:rFonts w:eastAsia="Verdana" w:cs="Verdana"/>
                <w:position w:val="-1"/>
              </w:rPr>
              <w:t>*The number of students will be taken into account when marking group work</w:t>
            </w:r>
          </w:p>
        </w:tc>
        <w:tc>
          <w:tcPr>
            <w:tcW w:w="1080" w:type="dxa"/>
          </w:tcPr>
          <w:p w14:paraId="6C86C7E4" w14:textId="77777777" w:rsidR="00392A0E" w:rsidRPr="00FB0A67" w:rsidRDefault="00392A0E" w:rsidP="005B646A"/>
          <w:p w14:paraId="09AF7309" w14:textId="77777777" w:rsidR="00392A0E" w:rsidRPr="00FB0A67" w:rsidRDefault="00053F22" w:rsidP="005B646A">
            <w:r>
              <w:t>10</w:t>
            </w:r>
          </w:p>
        </w:tc>
        <w:tc>
          <w:tcPr>
            <w:tcW w:w="1080" w:type="dxa"/>
          </w:tcPr>
          <w:p w14:paraId="2ADCE7D4" w14:textId="77777777" w:rsidR="00392A0E" w:rsidRPr="00FB0A67" w:rsidRDefault="00392A0E" w:rsidP="005B646A"/>
          <w:p w14:paraId="77B67565" w14:textId="77777777" w:rsidR="00392A0E" w:rsidRDefault="00073F82" w:rsidP="005B646A">
            <w:r>
              <w:t>0</w:t>
            </w:r>
            <w:r w:rsidR="00392A0E" w:rsidRPr="00FB0A67">
              <w:t>%</w:t>
            </w:r>
          </w:p>
          <w:p w14:paraId="2DC2AB8A" w14:textId="77777777" w:rsidR="00F56FF1" w:rsidRDefault="00F56FF1" w:rsidP="005B646A"/>
          <w:p w14:paraId="203B8CC0" w14:textId="61AB6B6B" w:rsidR="00F56FF1" w:rsidRPr="00073F82" w:rsidRDefault="00F56FF1" w:rsidP="005B646A">
            <w:pPr>
              <w:rPr>
                <w:color w:val="FF0000"/>
              </w:rPr>
            </w:pPr>
          </w:p>
        </w:tc>
        <w:tc>
          <w:tcPr>
            <w:tcW w:w="3644" w:type="dxa"/>
          </w:tcPr>
          <w:p w14:paraId="27935D65" w14:textId="77777777" w:rsidR="00543CF6" w:rsidRDefault="00543CF6" w:rsidP="005B646A">
            <w:pPr>
              <w:rPr>
                <w:b/>
              </w:rPr>
            </w:pPr>
          </w:p>
          <w:p w14:paraId="5B72B5A5" w14:textId="77777777" w:rsidR="00EF5929" w:rsidRDefault="002D15FD" w:rsidP="005B646A">
            <w:r>
              <w:rPr>
                <w:b/>
              </w:rPr>
              <w:t>Checkpoint</w:t>
            </w:r>
            <w:r w:rsidR="00EF5929">
              <w:rPr>
                <w:b/>
              </w:rPr>
              <w:t xml:space="preserve"> Presentation</w:t>
            </w:r>
          </w:p>
          <w:p w14:paraId="5AAF5F7E" w14:textId="77777777" w:rsidR="00EF5929" w:rsidRDefault="00EF5929" w:rsidP="005B646A"/>
          <w:p w14:paraId="14EF5BD6" w14:textId="77777777" w:rsidR="00392A0E" w:rsidRDefault="00392A0E" w:rsidP="005B646A">
            <w:r w:rsidRPr="00FB0A67">
              <w:t xml:space="preserve">Students will present </w:t>
            </w:r>
            <w:r w:rsidR="00EF5929">
              <w:t xml:space="preserve">their </w:t>
            </w:r>
            <w:r w:rsidR="005C1184">
              <w:t>presentations</w:t>
            </w:r>
            <w:r w:rsidR="00C03AE4">
              <w:t xml:space="preserve"> in the week before the final presentations.</w:t>
            </w:r>
          </w:p>
          <w:p w14:paraId="3DA2EC45" w14:textId="77777777" w:rsidR="00C03AE4" w:rsidRDefault="00C03AE4" w:rsidP="005B646A"/>
          <w:p w14:paraId="2E4EF081" w14:textId="77777777" w:rsidR="00C03AE4" w:rsidRPr="00FB0A67" w:rsidRDefault="00847AF5" w:rsidP="005B646A">
            <w:r>
              <w:t>Objective: to gain</w:t>
            </w:r>
            <w:r w:rsidR="00C03AE4">
              <w:t xml:space="preserve"> and incorporate feedback to improve the final presentation.</w:t>
            </w:r>
          </w:p>
        </w:tc>
        <w:tc>
          <w:tcPr>
            <w:tcW w:w="1621" w:type="dxa"/>
          </w:tcPr>
          <w:p w14:paraId="256D4BBF" w14:textId="77777777" w:rsidR="00392A0E" w:rsidRPr="00FB0A67" w:rsidRDefault="00392A0E" w:rsidP="005B646A"/>
          <w:p w14:paraId="6CFFB1C8" w14:textId="77777777" w:rsidR="00392A0E" w:rsidRPr="00FB0A67" w:rsidRDefault="00543CF6" w:rsidP="005B646A">
            <w:r w:rsidRPr="00FB0A67">
              <w:t>1,2,3</w:t>
            </w:r>
          </w:p>
        </w:tc>
      </w:tr>
      <w:tr w:rsidR="00543CF6" w:rsidRPr="00FB0A67" w14:paraId="08FE9B14" w14:textId="77777777" w:rsidTr="0082295F">
        <w:trPr>
          <w:cantSplit/>
        </w:trPr>
        <w:tc>
          <w:tcPr>
            <w:tcW w:w="1818" w:type="dxa"/>
          </w:tcPr>
          <w:p w14:paraId="3F3D71D1" w14:textId="77777777" w:rsidR="00543CF6" w:rsidRDefault="00543CF6" w:rsidP="005B646A"/>
          <w:p w14:paraId="3344334C" w14:textId="77777777" w:rsidR="004954DD" w:rsidRPr="004954DD" w:rsidRDefault="004954DD" w:rsidP="004954DD">
            <w:pPr>
              <w:rPr>
                <w:b/>
              </w:rPr>
            </w:pPr>
            <w:r w:rsidRPr="004954DD">
              <w:rPr>
                <w:b/>
              </w:rPr>
              <w:t>CW3:</w:t>
            </w:r>
          </w:p>
          <w:p w14:paraId="5A70B251" w14:textId="77777777" w:rsidR="00543CF6" w:rsidRPr="00FB0A67" w:rsidRDefault="00543CF6" w:rsidP="005B646A">
            <w:r w:rsidRPr="00FB0A67">
              <w:t>Project</w:t>
            </w:r>
          </w:p>
          <w:p w14:paraId="3075A0BF" w14:textId="77777777" w:rsidR="00543CF6" w:rsidRDefault="00543CF6" w:rsidP="005B646A">
            <w:r w:rsidRPr="00FB0A67">
              <w:t xml:space="preserve">Deliverable </w:t>
            </w:r>
          </w:p>
          <w:p w14:paraId="2BA498A1" w14:textId="77777777" w:rsidR="00543CF6" w:rsidRPr="00FB0A67" w:rsidRDefault="004954DD" w:rsidP="005B646A">
            <w:r>
              <w:t>#</w:t>
            </w:r>
            <w:r w:rsidR="00543CF6">
              <w:t>5</w:t>
            </w:r>
          </w:p>
          <w:p w14:paraId="648018C6" w14:textId="77777777" w:rsidR="00543CF6" w:rsidRDefault="00543CF6" w:rsidP="005B646A"/>
          <w:p w14:paraId="21435E4A" w14:textId="77777777" w:rsidR="0027661B" w:rsidRPr="00FB0A67" w:rsidRDefault="00771CFD" w:rsidP="005B646A">
            <w:pPr>
              <w:rPr>
                <w:rFonts w:cs="Arial"/>
              </w:rPr>
            </w:pPr>
            <w:r w:rsidRPr="00FB0A67">
              <w:rPr>
                <w:rFonts w:cs="Arial"/>
              </w:rPr>
              <w:t>10-page</w:t>
            </w:r>
            <w:r w:rsidR="0027661B" w:rsidRPr="00FB0A67">
              <w:rPr>
                <w:rFonts w:cs="Arial"/>
              </w:rPr>
              <w:t xml:space="preserve"> analysis paper.</w:t>
            </w:r>
          </w:p>
          <w:p w14:paraId="3085081D" w14:textId="77777777" w:rsidR="00543CF6" w:rsidRDefault="00543CF6" w:rsidP="005B646A"/>
          <w:p w14:paraId="7A950218" w14:textId="77777777" w:rsidR="003A5152" w:rsidRPr="00CB6F40" w:rsidRDefault="003A5152" w:rsidP="00CB6F40">
            <w:pPr>
              <w:rPr>
                <w:i/>
              </w:rPr>
            </w:pPr>
            <w:r w:rsidRPr="00CB6F40">
              <w:rPr>
                <w:i/>
              </w:rPr>
              <w:t>(Group Assignment –Groups will consist of 3 to 5 students.</w:t>
            </w:r>
            <w:r w:rsidR="00CB6F40">
              <w:rPr>
                <w:i/>
              </w:rPr>
              <w:t>)</w:t>
            </w:r>
          </w:p>
          <w:p w14:paraId="417E5073" w14:textId="77777777" w:rsidR="003A5152" w:rsidRDefault="003A5152" w:rsidP="003A5152">
            <w:pPr>
              <w:spacing w:line="240" w:lineRule="exact"/>
              <w:ind w:left="-1"/>
              <w:rPr>
                <w:rFonts w:eastAsia="Verdana" w:cs="Verdana"/>
                <w:position w:val="-1"/>
              </w:rPr>
            </w:pPr>
          </w:p>
          <w:p w14:paraId="25E11DD3" w14:textId="77777777" w:rsidR="003A5152" w:rsidRPr="00FB0A67" w:rsidRDefault="003A5152" w:rsidP="003A5152">
            <w:r>
              <w:rPr>
                <w:rFonts w:eastAsia="Verdana" w:cs="Verdana"/>
                <w:position w:val="-1"/>
              </w:rPr>
              <w:t>*The number of students will be taken into account when marking group work</w:t>
            </w:r>
          </w:p>
        </w:tc>
        <w:tc>
          <w:tcPr>
            <w:tcW w:w="1080" w:type="dxa"/>
          </w:tcPr>
          <w:p w14:paraId="4841FD85" w14:textId="77777777" w:rsidR="00543CF6" w:rsidRDefault="00543CF6" w:rsidP="005B646A"/>
          <w:p w14:paraId="26A7B74D" w14:textId="77777777" w:rsidR="00053F22" w:rsidRDefault="00053F22" w:rsidP="005B646A"/>
          <w:p w14:paraId="0B2FD29A" w14:textId="77777777" w:rsidR="00053F22" w:rsidRPr="00FB0A67" w:rsidRDefault="00053F22" w:rsidP="005B646A">
            <w:r>
              <w:t>25</w:t>
            </w:r>
          </w:p>
        </w:tc>
        <w:tc>
          <w:tcPr>
            <w:tcW w:w="1080" w:type="dxa"/>
          </w:tcPr>
          <w:p w14:paraId="44AF1851" w14:textId="77777777" w:rsidR="00543CF6" w:rsidRDefault="00543CF6" w:rsidP="005B646A"/>
          <w:p w14:paraId="0C44A203" w14:textId="77777777" w:rsidR="00543CF6" w:rsidRPr="00FB0A67" w:rsidRDefault="00543CF6" w:rsidP="005B646A"/>
          <w:p w14:paraId="4008049D" w14:textId="77777777" w:rsidR="00543CF6" w:rsidRPr="00FB0A67" w:rsidRDefault="00543CF6" w:rsidP="005B646A">
            <w:r>
              <w:t>15</w:t>
            </w:r>
            <w:r w:rsidRPr="00FB0A67">
              <w:t>%</w:t>
            </w:r>
          </w:p>
        </w:tc>
        <w:tc>
          <w:tcPr>
            <w:tcW w:w="3644" w:type="dxa"/>
          </w:tcPr>
          <w:p w14:paraId="0EA5C55E" w14:textId="77777777" w:rsidR="00543CF6" w:rsidRDefault="00543CF6" w:rsidP="005B646A">
            <w:pPr>
              <w:spacing w:before="7" w:line="240" w:lineRule="exact"/>
              <w:ind w:left="-1" w:right="240"/>
            </w:pPr>
          </w:p>
          <w:p w14:paraId="089161D2" w14:textId="77777777" w:rsidR="00543CF6" w:rsidRDefault="00543CF6" w:rsidP="005B646A">
            <w:r>
              <w:rPr>
                <w:b/>
              </w:rPr>
              <w:t xml:space="preserve">Final Project Written Deliverable </w:t>
            </w:r>
          </w:p>
          <w:p w14:paraId="4C627162" w14:textId="77777777" w:rsidR="00543CF6" w:rsidRDefault="00543CF6" w:rsidP="005B646A">
            <w:pPr>
              <w:spacing w:before="7" w:line="240" w:lineRule="exact"/>
              <w:ind w:left="-1" w:right="240"/>
            </w:pPr>
          </w:p>
          <w:p w14:paraId="77A48A00" w14:textId="77777777" w:rsidR="00543CF6" w:rsidRDefault="00543CF6" w:rsidP="005B646A">
            <w:pPr>
              <w:spacing w:before="7" w:line="240" w:lineRule="exact"/>
              <w:ind w:left="-1" w:right="240"/>
            </w:pPr>
            <w:r w:rsidRPr="00FB0A67">
              <w:t>Stud</w:t>
            </w:r>
            <w:r>
              <w:t>ents will provide a complete written analysis of their project design, analysis and findings. Including the following:</w:t>
            </w:r>
          </w:p>
          <w:p w14:paraId="7E4F1430" w14:textId="77777777" w:rsidR="00543CF6" w:rsidRDefault="00543CF6" w:rsidP="005B646A">
            <w:pPr>
              <w:spacing w:before="7" w:line="240" w:lineRule="exact"/>
              <w:ind w:left="-1" w:right="240"/>
            </w:pPr>
          </w:p>
          <w:p w14:paraId="3AC66EBF" w14:textId="77777777" w:rsidR="00543CF6" w:rsidRDefault="00543CF6" w:rsidP="005B646A">
            <w:pPr>
              <w:numPr>
                <w:ilvl w:val="0"/>
                <w:numId w:val="41"/>
              </w:numPr>
              <w:spacing w:before="7" w:line="240" w:lineRule="exact"/>
              <w:ind w:right="240"/>
            </w:pPr>
            <w:r>
              <w:t xml:space="preserve">Professional Formatting </w:t>
            </w:r>
          </w:p>
          <w:p w14:paraId="69937238" w14:textId="77777777" w:rsidR="00543CF6" w:rsidRDefault="00543CF6" w:rsidP="005B646A">
            <w:pPr>
              <w:numPr>
                <w:ilvl w:val="0"/>
                <w:numId w:val="41"/>
              </w:numPr>
              <w:spacing w:before="7" w:line="240" w:lineRule="exact"/>
              <w:ind w:right="240"/>
            </w:pPr>
            <w:r>
              <w:t>Well structured</w:t>
            </w:r>
          </w:p>
          <w:p w14:paraId="5891D091" w14:textId="77777777" w:rsidR="00543CF6" w:rsidRDefault="00543CF6" w:rsidP="005B646A">
            <w:pPr>
              <w:numPr>
                <w:ilvl w:val="0"/>
                <w:numId w:val="41"/>
              </w:numPr>
              <w:spacing w:before="7" w:line="240" w:lineRule="exact"/>
              <w:ind w:right="240"/>
            </w:pPr>
            <w:r>
              <w:t>Data collection methodology used</w:t>
            </w:r>
          </w:p>
          <w:p w14:paraId="6CFB3F09" w14:textId="77777777" w:rsidR="00543CF6" w:rsidRDefault="005C1184" w:rsidP="005B646A">
            <w:pPr>
              <w:numPr>
                <w:ilvl w:val="0"/>
                <w:numId w:val="41"/>
              </w:numPr>
              <w:spacing w:before="7" w:line="240" w:lineRule="exact"/>
              <w:ind w:right="240"/>
            </w:pPr>
            <w:r>
              <w:t>Well-structured</w:t>
            </w:r>
            <w:r w:rsidR="00C062ED">
              <w:t xml:space="preserve"> and in-depth data a</w:t>
            </w:r>
            <w:r w:rsidR="00543CF6">
              <w:t xml:space="preserve">nalysis </w:t>
            </w:r>
          </w:p>
          <w:p w14:paraId="7DAE3FD7" w14:textId="77777777" w:rsidR="00543CF6" w:rsidRDefault="00543CF6" w:rsidP="005B646A">
            <w:pPr>
              <w:numPr>
                <w:ilvl w:val="0"/>
                <w:numId w:val="41"/>
              </w:numPr>
              <w:spacing w:before="7" w:line="240" w:lineRule="exact"/>
              <w:ind w:right="240"/>
            </w:pPr>
            <w:r>
              <w:t xml:space="preserve">Key </w:t>
            </w:r>
            <w:r w:rsidR="00C062ED">
              <w:t>Reco</w:t>
            </w:r>
            <w:r>
              <w:t>mmendations based on Analysis</w:t>
            </w:r>
          </w:p>
          <w:p w14:paraId="20D419D0" w14:textId="77777777" w:rsidR="00543CF6" w:rsidRDefault="00543CF6" w:rsidP="005B646A">
            <w:pPr>
              <w:numPr>
                <w:ilvl w:val="0"/>
                <w:numId w:val="41"/>
              </w:numPr>
              <w:spacing w:before="7" w:line="240" w:lineRule="exact"/>
              <w:ind w:right="240"/>
            </w:pPr>
            <w:r>
              <w:t>Major Challenges</w:t>
            </w:r>
          </w:p>
          <w:p w14:paraId="03EEFA09" w14:textId="77777777" w:rsidR="00543CF6" w:rsidRDefault="00543CF6" w:rsidP="005B646A">
            <w:pPr>
              <w:numPr>
                <w:ilvl w:val="0"/>
                <w:numId w:val="41"/>
              </w:numPr>
              <w:spacing w:before="7" w:line="240" w:lineRule="exact"/>
              <w:ind w:right="240"/>
            </w:pPr>
            <w:r>
              <w:t>Communication with Stakeholders</w:t>
            </w:r>
          </w:p>
          <w:p w14:paraId="01FAEAF6" w14:textId="77777777" w:rsidR="00543CF6" w:rsidRDefault="00543CF6" w:rsidP="005B646A">
            <w:pPr>
              <w:numPr>
                <w:ilvl w:val="0"/>
                <w:numId w:val="41"/>
              </w:numPr>
              <w:spacing w:before="7" w:line="240" w:lineRule="exact"/>
              <w:ind w:right="240"/>
            </w:pPr>
            <w:r>
              <w:t>Areas of Improvement in Project Design</w:t>
            </w:r>
          </w:p>
          <w:p w14:paraId="1214A1FB" w14:textId="77777777" w:rsidR="00543CF6" w:rsidRPr="00FB0A67" w:rsidRDefault="00543CF6" w:rsidP="005B646A"/>
        </w:tc>
        <w:tc>
          <w:tcPr>
            <w:tcW w:w="1621" w:type="dxa"/>
          </w:tcPr>
          <w:p w14:paraId="3C96E005" w14:textId="77777777" w:rsidR="00543CF6" w:rsidRDefault="00543CF6" w:rsidP="005B646A"/>
          <w:p w14:paraId="031CF563" w14:textId="77777777" w:rsidR="00543CF6" w:rsidRPr="00FB0A67" w:rsidRDefault="00543CF6" w:rsidP="005B646A">
            <w:r w:rsidRPr="00FB0A67">
              <w:t>1,2,3</w:t>
            </w:r>
          </w:p>
        </w:tc>
      </w:tr>
      <w:tr w:rsidR="00543CF6" w:rsidRPr="00FB0A67" w14:paraId="7CCF9087" w14:textId="77777777" w:rsidTr="0082295F">
        <w:trPr>
          <w:cantSplit/>
        </w:trPr>
        <w:tc>
          <w:tcPr>
            <w:tcW w:w="1818" w:type="dxa"/>
          </w:tcPr>
          <w:p w14:paraId="2A900604" w14:textId="77777777" w:rsidR="00543CF6" w:rsidRPr="00FB0A67" w:rsidRDefault="00543CF6" w:rsidP="005B646A"/>
          <w:p w14:paraId="72439751" w14:textId="77777777" w:rsidR="00CB6F40" w:rsidRPr="004954DD" w:rsidRDefault="00CB6F40" w:rsidP="00CB6F40">
            <w:pPr>
              <w:rPr>
                <w:b/>
              </w:rPr>
            </w:pPr>
            <w:r w:rsidRPr="004954DD">
              <w:rPr>
                <w:b/>
              </w:rPr>
              <w:t>CW3:</w:t>
            </w:r>
          </w:p>
          <w:p w14:paraId="2610E125" w14:textId="77777777" w:rsidR="00543CF6" w:rsidRPr="00FB0A67" w:rsidRDefault="00543CF6" w:rsidP="005B646A">
            <w:r w:rsidRPr="00FB0A67">
              <w:t>Project</w:t>
            </w:r>
          </w:p>
          <w:p w14:paraId="709A1B16" w14:textId="77777777" w:rsidR="00543CF6" w:rsidRDefault="00543CF6" w:rsidP="005B646A">
            <w:r w:rsidRPr="00FB0A67">
              <w:t>Deliverable</w:t>
            </w:r>
          </w:p>
          <w:p w14:paraId="630E023E" w14:textId="77777777" w:rsidR="00543CF6" w:rsidRPr="00FB0A67" w:rsidRDefault="00CB6F40" w:rsidP="005B646A">
            <w:r>
              <w:t>#</w:t>
            </w:r>
            <w:r w:rsidR="00543CF6">
              <w:t>6</w:t>
            </w:r>
          </w:p>
          <w:p w14:paraId="2B78EA0E" w14:textId="77777777" w:rsidR="00543CF6" w:rsidRPr="00FB0A67" w:rsidRDefault="00543CF6" w:rsidP="005B646A"/>
          <w:p w14:paraId="58B7D348" w14:textId="77777777" w:rsidR="00543CF6" w:rsidRPr="00FB0A67" w:rsidRDefault="00543CF6" w:rsidP="005B646A">
            <w:pPr>
              <w:rPr>
                <w:rFonts w:cs="Arial"/>
              </w:rPr>
            </w:pPr>
            <w:r w:rsidRPr="00FB0A67">
              <w:rPr>
                <w:rFonts w:cs="Arial"/>
              </w:rPr>
              <w:t xml:space="preserve">Project </w:t>
            </w:r>
            <w:r w:rsidR="00153363">
              <w:rPr>
                <w:rFonts w:cs="Arial"/>
              </w:rPr>
              <w:t>Final</w:t>
            </w:r>
            <w:r w:rsidR="00153363" w:rsidRPr="00FB0A67">
              <w:rPr>
                <w:rFonts w:cs="Arial"/>
              </w:rPr>
              <w:t xml:space="preserve"> Presentation</w:t>
            </w:r>
          </w:p>
          <w:p w14:paraId="1F3153D7" w14:textId="77777777" w:rsidR="00543CF6" w:rsidRPr="00FB0A67" w:rsidRDefault="00543CF6" w:rsidP="005B646A">
            <w:pPr>
              <w:rPr>
                <w:rFonts w:cs="Arial"/>
              </w:rPr>
            </w:pPr>
          </w:p>
          <w:p w14:paraId="426A1B0C" w14:textId="77777777" w:rsidR="00543CF6" w:rsidRPr="00FB0A67" w:rsidRDefault="00543CF6" w:rsidP="005B646A">
            <w:pPr>
              <w:rPr>
                <w:rFonts w:cs="Arial"/>
              </w:rPr>
            </w:pPr>
            <w:r w:rsidRPr="00FB0A67">
              <w:rPr>
                <w:rFonts w:cs="Arial"/>
              </w:rPr>
              <w:t xml:space="preserve">In class presentation of about </w:t>
            </w:r>
            <w:r w:rsidR="00C062ED">
              <w:rPr>
                <w:rFonts w:cs="Arial"/>
              </w:rPr>
              <w:t>20</w:t>
            </w:r>
            <w:r w:rsidRPr="00FB0A67">
              <w:rPr>
                <w:rFonts w:cs="Arial"/>
              </w:rPr>
              <w:t>minutes + Q/A</w:t>
            </w:r>
          </w:p>
          <w:p w14:paraId="7B9C812F" w14:textId="77777777" w:rsidR="00543CF6" w:rsidRPr="00FB0A67" w:rsidRDefault="00543CF6" w:rsidP="005B646A">
            <w:pPr>
              <w:rPr>
                <w:rFonts w:cs="Arial"/>
              </w:rPr>
            </w:pPr>
          </w:p>
          <w:p w14:paraId="3E14E282" w14:textId="77777777" w:rsidR="00543CF6" w:rsidRPr="00FB0A67" w:rsidRDefault="00771CFD" w:rsidP="005B646A">
            <w:pPr>
              <w:rPr>
                <w:rFonts w:cs="Arial"/>
              </w:rPr>
            </w:pPr>
            <w:r w:rsidRPr="00FB0A67">
              <w:rPr>
                <w:rFonts w:cs="Arial"/>
              </w:rPr>
              <w:t>10-page</w:t>
            </w:r>
            <w:r w:rsidR="00543CF6" w:rsidRPr="00FB0A67">
              <w:rPr>
                <w:rFonts w:cs="Arial"/>
              </w:rPr>
              <w:t xml:space="preserve"> analysis paper.</w:t>
            </w:r>
          </w:p>
          <w:p w14:paraId="42426793" w14:textId="77777777" w:rsidR="00543CF6" w:rsidRDefault="00543CF6" w:rsidP="005B646A"/>
          <w:p w14:paraId="088C3DC9" w14:textId="77777777" w:rsidR="003A5152" w:rsidRPr="00CB6F40" w:rsidRDefault="003A5152" w:rsidP="00CB6F40">
            <w:pPr>
              <w:rPr>
                <w:i/>
              </w:rPr>
            </w:pPr>
            <w:r w:rsidRPr="00CB6F40">
              <w:rPr>
                <w:i/>
              </w:rPr>
              <w:t>(Group Assignment –Groups will consist of 3 to 5 students.</w:t>
            </w:r>
            <w:r w:rsidR="00CB6F40" w:rsidRPr="00CB6F40">
              <w:rPr>
                <w:i/>
              </w:rPr>
              <w:t>)</w:t>
            </w:r>
          </w:p>
          <w:p w14:paraId="072AF129" w14:textId="77777777" w:rsidR="003A5152" w:rsidRDefault="003A5152" w:rsidP="003A5152">
            <w:pPr>
              <w:spacing w:line="240" w:lineRule="exact"/>
              <w:ind w:left="-1"/>
              <w:rPr>
                <w:rFonts w:eastAsia="Verdana" w:cs="Verdana"/>
                <w:position w:val="-1"/>
              </w:rPr>
            </w:pPr>
          </w:p>
          <w:p w14:paraId="15725AA9" w14:textId="77777777" w:rsidR="003A5152" w:rsidRDefault="003A5152" w:rsidP="003A5152">
            <w:pPr>
              <w:rPr>
                <w:rFonts w:eastAsia="Verdana" w:cs="Verdana"/>
                <w:position w:val="-1"/>
              </w:rPr>
            </w:pPr>
            <w:r>
              <w:rPr>
                <w:rFonts w:eastAsia="Verdana" w:cs="Verdana"/>
                <w:position w:val="-1"/>
              </w:rPr>
              <w:t>*The number of students will be taken into account when marking group work</w:t>
            </w:r>
          </w:p>
          <w:p w14:paraId="5F0CB1AD" w14:textId="77777777" w:rsidR="003A5152" w:rsidRPr="00FB0A67" w:rsidRDefault="003A5152" w:rsidP="003A5152"/>
        </w:tc>
        <w:tc>
          <w:tcPr>
            <w:tcW w:w="1080" w:type="dxa"/>
          </w:tcPr>
          <w:p w14:paraId="0509211A" w14:textId="77777777" w:rsidR="00543CF6" w:rsidRPr="00FB0A67" w:rsidRDefault="00543CF6" w:rsidP="005B646A"/>
          <w:p w14:paraId="4A47A176" w14:textId="77777777" w:rsidR="00543CF6" w:rsidRPr="00FB0A67" w:rsidRDefault="00053F22" w:rsidP="005B646A">
            <w:r>
              <w:t>15</w:t>
            </w:r>
          </w:p>
        </w:tc>
        <w:tc>
          <w:tcPr>
            <w:tcW w:w="1080" w:type="dxa"/>
          </w:tcPr>
          <w:p w14:paraId="3909FC7E" w14:textId="77777777" w:rsidR="00543CF6" w:rsidRPr="00FB0A67" w:rsidRDefault="00543CF6" w:rsidP="005B646A"/>
          <w:p w14:paraId="4F283255" w14:textId="77777777" w:rsidR="00543CF6" w:rsidRPr="00FB0A67" w:rsidRDefault="00543CF6" w:rsidP="005B646A">
            <w:r>
              <w:t>1</w:t>
            </w:r>
            <w:r w:rsidR="00990FDD">
              <w:t>0</w:t>
            </w:r>
            <w:r w:rsidRPr="00FB0A67">
              <w:t>%</w:t>
            </w:r>
          </w:p>
        </w:tc>
        <w:tc>
          <w:tcPr>
            <w:tcW w:w="3644" w:type="dxa"/>
          </w:tcPr>
          <w:p w14:paraId="541FC86F" w14:textId="77777777" w:rsidR="00543CF6" w:rsidRDefault="00543CF6" w:rsidP="005B646A">
            <w:pPr>
              <w:rPr>
                <w:b/>
              </w:rPr>
            </w:pPr>
          </w:p>
          <w:p w14:paraId="62593731" w14:textId="77777777" w:rsidR="00543CF6" w:rsidRDefault="00543CF6" w:rsidP="005B646A">
            <w:r>
              <w:rPr>
                <w:b/>
              </w:rPr>
              <w:t xml:space="preserve">Final Project Presentation </w:t>
            </w:r>
          </w:p>
          <w:p w14:paraId="13A75015" w14:textId="77777777" w:rsidR="00543CF6" w:rsidRDefault="00543CF6" w:rsidP="005B646A"/>
          <w:p w14:paraId="14B80415" w14:textId="77777777" w:rsidR="00543CF6" w:rsidRDefault="00543CF6" w:rsidP="005B646A">
            <w:r w:rsidRPr="00FB0A67">
              <w:t xml:space="preserve">Students will present their findings in a </w:t>
            </w:r>
            <w:r>
              <w:t xml:space="preserve">clear and crisp </w:t>
            </w:r>
            <w:r w:rsidRPr="00FB0A67">
              <w:t>presentation to the client</w:t>
            </w:r>
            <w:r>
              <w:t>.</w:t>
            </w:r>
          </w:p>
          <w:p w14:paraId="728153EC" w14:textId="77777777" w:rsidR="00543CF6" w:rsidRDefault="00543CF6" w:rsidP="005B646A"/>
          <w:p w14:paraId="667D6AB6" w14:textId="77777777" w:rsidR="00543CF6" w:rsidRPr="00FB0A67" w:rsidRDefault="00543CF6" w:rsidP="005B646A">
            <w:r>
              <w:t xml:space="preserve">Students will be graded based on the level of analysis as well as </w:t>
            </w:r>
            <w:r w:rsidR="00771CFD">
              <w:t>in presentation</w:t>
            </w:r>
            <w:r>
              <w:t xml:space="preserve"> format, style and delivery</w:t>
            </w:r>
          </w:p>
          <w:p w14:paraId="7473AA32" w14:textId="77777777" w:rsidR="00543CF6" w:rsidRPr="00FB0A67" w:rsidRDefault="00543CF6" w:rsidP="005B646A"/>
          <w:p w14:paraId="14553774" w14:textId="77777777" w:rsidR="00543CF6" w:rsidRPr="00FB0A67" w:rsidRDefault="00543CF6" w:rsidP="005B646A">
            <w:r w:rsidRPr="00FB0A67">
              <w:t>Students should approach their project presentation not solely as an analyst but as a business manager and thus should focus on recommendations –what are the risks and how they would implement their recommendations to be most effective.</w:t>
            </w:r>
          </w:p>
          <w:p w14:paraId="243D1736" w14:textId="77777777" w:rsidR="00543CF6" w:rsidRPr="00FB0A67" w:rsidRDefault="00543CF6" w:rsidP="005B646A"/>
        </w:tc>
        <w:tc>
          <w:tcPr>
            <w:tcW w:w="1621" w:type="dxa"/>
          </w:tcPr>
          <w:p w14:paraId="56B043B0" w14:textId="77777777" w:rsidR="00543CF6" w:rsidRDefault="00543CF6" w:rsidP="005B646A"/>
          <w:p w14:paraId="4321A54F" w14:textId="77777777" w:rsidR="00543CF6" w:rsidRPr="00FB0A67" w:rsidRDefault="00543CF6" w:rsidP="005B646A">
            <w:r w:rsidRPr="00FB0A67">
              <w:t>1, 2,3</w:t>
            </w:r>
          </w:p>
        </w:tc>
      </w:tr>
      <w:tr w:rsidR="00543CF6" w:rsidRPr="00FB0A67" w14:paraId="610EAE8F" w14:textId="77777777" w:rsidTr="0082295F">
        <w:trPr>
          <w:cantSplit/>
        </w:trPr>
        <w:tc>
          <w:tcPr>
            <w:tcW w:w="1818" w:type="dxa"/>
          </w:tcPr>
          <w:p w14:paraId="41E87A29" w14:textId="77777777" w:rsidR="00543CF6" w:rsidRPr="00FB0A67" w:rsidRDefault="00543CF6" w:rsidP="00324F75">
            <w:pPr>
              <w:keepNext/>
              <w:spacing w:line="240" w:lineRule="exact"/>
              <w:ind w:left="-1"/>
              <w:rPr>
                <w:rFonts w:eastAsia="Verdana" w:cs="Verdana"/>
                <w:position w:val="-1"/>
              </w:rPr>
            </w:pPr>
          </w:p>
          <w:p w14:paraId="0EA35F20" w14:textId="77777777" w:rsidR="00CB6F40" w:rsidRPr="00CB6F40" w:rsidRDefault="00CB6F40" w:rsidP="0088159B">
            <w:pPr>
              <w:keepNext/>
              <w:rPr>
                <w:rFonts w:eastAsia="Verdana" w:cs="Verdana"/>
                <w:b/>
                <w:position w:val="-1"/>
              </w:rPr>
            </w:pPr>
            <w:r w:rsidRPr="00CB6F40">
              <w:rPr>
                <w:rFonts w:eastAsia="Verdana" w:cs="Verdana"/>
                <w:b/>
                <w:position w:val="-1"/>
              </w:rPr>
              <w:t>E1:</w:t>
            </w:r>
          </w:p>
          <w:p w14:paraId="2C84F524" w14:textId="77777777" w:rsidR="00543CF6" w:rsidRDefault="00543CF6" w:rsidP="0088159B">
            <w:pPr>
              <w:keepNext/>
              <w:rPr>
                <w:rFonts w:eastAsia="Verdana" w:cs="Verdana"/>
                <w:spacing w:val="3"/>
                <w:position w:val="-1"/>
              </w:rPr>
            </w:pPr>
            <w:r w:rsidRPr="00FB0A67">
              <w:rPr>
                <w:rFonts w:eastAsia="Verdana" w:cs="Verdana"/>
                <w:position w:val="-1"/>
              </w:rPr>
              <w:t>M</w:t>
            </w:r>
            <w:r w:rsidRPr="00FB0A67">
              <w:rPr>
                <w:rFonts w:eastAsia="Verdana" w:cs="Verdana"/>
                <w:spacing w:val="3"/>
                <w:position w:val="-1"/>
              </w:rPr>
              <w:t>i</w:t>
            </w:r>
            <w:r w:rsidRPr="00FB0A67">
              <w:rPr>
                <w:rFonts w:eastAsia="Verdana" w:cs="Verdana"/>
                <w:spacing w:val="1"/>
                <w:position w:val="-1"/>
              </w:rPr>
              <w:t>d-</w:t>
            </w:r>
            <w:r w:rsidR="00153363" w:rsidRPr="00FB0A67">
              <w:rPr>
                <w:rFonts w:eastAsia="Verdana" w:cs="Verdana"/>
                <w:spacing w:val="1"/>
                <w:position w:val="-1"/>
              </w:rPr>
              <w:t>t</w:t>
            </w:r>
            <w:r w:rsidR="00153363" w:rsidRPr="00FB0A67">
              <w:rPr>
                <w:rFonts w:eastAsia="Verdana" w:cs="Verdana"/>
                <w:spacing w:val="-1"/>
                <w:position w:val="-1"/>
              </w:rPr>
              <w:t>er</w:t>
            </w:r>
            <w:r w:rsidR="00153363" w:rsidRPr="00FB0A67">
              <w:rPr>
                <w:rFonts w:eastAsia="Verdana" w:cs="Verdana"/>
                <w:position w:val="-1"/>
              </w:rPr>
              <w:t>m</w:t>
            </w:r>
            <w:r w:rsidR="00153363" w:rsidRPr="00FB0A67">
              <w:rPr>
                <w:rFonts w:eastAsia="Verdana" w:cs="Verdana"/>
                <w:spacing w:val="3"/>
                <w:position w:val="-1"/>
              </w:rPr>
              <w:t xml:space="preserve"> Exam</w:t>
            </w:r>
          </w:p>
          <w:p w14:paraId="03BD277F" w14:textId="77777777" w:rsidR="003A5152" w:rsidRDefault="003A5152" w:rsidP="0088159B">
            <w:pPr>
              <w:keepNext/>
              <w:rPr>
                <w:rFonts w:eastAsia="Verdana" w:cs="Verdana"/>
                <w:spacing w:val="3"/>
                <w:position w:val="-1"/>
              </w:rPr>
            </w:pPr>
          </w:p>
          <w:p w14:paraId="0AA0D635" w14:textId="77777777" w:rsidR="003A5152" w:rsidRPr="00CB6F40" w:rsidRDefault="003A5152" w:rsidP="00CB6F40">
            <w:pPr>
              <w:rPr>
                <w:b/>
                <w:i/>
              </w:rPr>
            </w:pPr>
            <w:r w:rsidRPr="00CB6F40">
              <w:rPr>
                <w:i/>
              </w:rPr>
              <w:t>(Individual)</w:t>
            </w:r>
          </w:p>
        </w:tc>
        <w:tc>
          <w:tcPr>
            <w:tcW w:w="1080" w:type="dxa"/>
          </w:tcPr>
          <w:p w14:paraId="57466307" w14:textId="77777777" w:rsidR="00543CF6" w:rsidRPr="00FB0A67" w:rsidRDefault="00543CF6" w:rsidP="00324F75">
            <w:pPr>
              <w:keepNext/>
              <w:spacing w:line="240" w:lineRule="exact"/>
              <w:ind w:right="500"/>
              <w:jc w:val="both"/>
            </w:pPr>
          </w:p>
          <w:p w14:paraId="4251F117" w14:textId="77777777" w:rsidR="00543CF6" w:rsidRPr="00FB0A67" w:rsidRDefault="00053F22" w:rsidP="0088159B">
            <w:pPr>
              <w:keepNext/>
              <w:rPr>
                <w:b/>
              </w:rPr>
            </w:pPr>
            <w:r>
              <w:t>15</w:t>
            </w:r>
          </w:p>
        </w:tc>
        <w:tc>
          <w:tcPr>
            <w:tcW w:w="1080" w:type="dxa"/>
          </w:tcPr>
          <w:p w14:paraId="5C9AC842" w14:textId="77777777" w:rsidR="00543CF6" w:rsidRPr="00FB0A67" w:rsidRDefault="00543CF6" w:rsidP="00324F75">
            <w:pPr>
              <w:keepNext/>
              <w:spacing w:line="240" w:lineRule="exact"/>
            </w:pPr>
          </w:p>
          <w:p w14:paraId="39018210" w14:textId="77777777" w:rsidR="00543CF6" w:rsidRPr="00FB0A67" w:rsidRDefault="00543CF6" w:rsidP="0088159B">
            <w:pPr>
              <w:keepNext/>
              <w:rPr>
                <w:b/>
              </w:rPr>
            </w:pPr>
            <w:r>
              <w:t>2</w:t>
            </w:r>
            <w:r w:rsidR="00990FDD">
              <w:t>0</w:t>
            </w:r>
            <w:r w:rsidRPr="00FB0A67">
              <w:t>%</w:t>
            </w:r>
          </w:p>
        </w:tc>
        <w:tc>
          <w:tcPr>
            <w:tcW w:w="3644" w:type="dxa"/>
          </w:tcPr>
          <w:p w14:paraId="09E783D8" w14:textId="77777777" w:rsidR="00543CF6" w:rsidRDefault="00543CF6" w:rsidP="00324F75">
            <w:pPr>
              <w:keepNext/>
              <w:spacing w:before="7" w:line="240" w:lineRule="exact"/>
              <w:ind w:left="-1" w:right="240"/>
              <w:rPr>
                <w:rFonts w:eastAsia="Verdana" w:cs="Verdana"/>
              </w:rPr>
            </w:pPr>
          </w:p>
          <w:p w14:paraId="11B9BBC1" w14:textId="77777777" w:rsidR="00543CF6" w:rsidRDefault="00543CF6" w:rsidP="00543CF6">
            <w:pPr>
              <w:keepNext/>
            </w:pPr>
            <w:r>
              <w:rPr>
                <w:b/>
              </w:rPr>
              <w:t xml:space="preserve">Mid-term Exam </w:t>
            </w:r>
          </w:p>
          <w:p w14:paraId="1D649D21" w14:textId="77777777" w:rsidR="00543CF6" w:rsidRDefault="00543CF6" w:rsidP="00324F75">
            <w:pPr>
              <w:keepNext/>
              <w:spacing w:before="7" w:line="240" w:lineRule="exact"/>
              <w:ind w:left="-1" w:right="240"/>
              <w:rPr>
                <w:rFonts w:eastAsia="Verdana" w:cs="Verdana"/>
              </w:rPr>
            </w:pPr>
          </w:p>
          <w:p w14:paraId="37ECAF70" w14:textId="77777777" w:rsidR="00543CF6" w:rsidRPr="00FB0A67" w:rsidRDefault="00543CF6" w:rsidP="0088159B">
            <w:pPr>
              <w:keepNext/>
              <w:rPr>
                <w:b/>
              </w:rPr>
            </w:pPr>
            <w:r w:rsidRPr="00FB0A67">
              <w:rPr>
                <w:rFonts w:eastAsia="Verdana" w:cs="Verdana"/>
              </w:rPr>
              <w:t xml:space="preserve">Ability </w:t>
            </w:r>
            <w:r w:rsidRPr="00FB0A67">
              <w:t>to analyze and answer both theoretical and practical questions.</w:t>
            </w:r>
          </w:p>
        </w:tc>
        <w:tc>
          <w:tcPr>
            <w:tcW w:w="1621" w:type="dxa"/>
          </w:tcPr>
          <w:p w14:paraId="0E133B39" w14:textId="77777777" w:rsidR="00543CF6" w:rsidRPr="00FB0A67" w:rsidRDefault="00543CF6" w:rsidP="00324F75">
            <w:pPr>
              <w:keepNext/>
            </w:pPr>
          </w:p>
          <w:p w14:paraId="12D3C3E4" w14:textId="77777777" w:rsidR="00543CF6" w:rsidRPr="00FB0A67" w:rsidRDefault="00543CF6" w:rsidP="0088159B">
            <w:pPr>
              <w:keepNext/>
              <w:rPr>
                <w:b/>
              </w:rPr>
            </w:pPr>
            <w:r w:rsidRPr="00FB0A67">
              <w:t>1,2,3</w:t>
            </w:r>
          </w:p>
        </w:tc>
      </w:tr>
      <w:tr w:rsidR="00543CF6" w:rsidRPr="00FB0A67" w14:paraId="0A5962BF" w14:textId="77777777" w:rsidTr="0082295F">
        <w:trPr>
          <w:cantSplit/>
        </w:trPr>
        <w:tc>
          <w:tcPr>
            <w:tcW w:w="1818" w:type="dxa"/>
          </w:tcPr>
          <w:p w14:paraId="0B4B8EA7" w14:textId="77777777" w:rsidR="00543CF6" w:rsidRPr="00FB0A67" w:rsidRDefault="00543CF6" w:rsidP="005C1184">
            <w:pPr>
              <w:keepNext/>
              <w:rPr>
                <w:b/>
              </w:rPr>
            </w:pPr>
            <w:r w:rsidRPr="00FB0A67">
              <w:rPr>
                <w:b/>
              </w:rPr>
              <w:t>TOTAL</w:t>
            </w:r>
          </w:p>
        </w:tc>
        <w:tc>
          <w:tcPr>
            <w:tcW w:w="1080" w:type="dxa"/>
          </w:tcPr>
          <w:p w14:paraId="6CAC42F4" w14:textId="77777777" w:rsidR="00543CF6" w:rsidRPr="00FB0A67" w:rsidRDefault="00543CF6" w:rsidP="005C1184">
            <w:pPr>
              <w:keepNext/>
              <w:rPr>
                <w:b/>
              </w:rPr>
            </w:pPr>
            <w:r w:rsidRPr="00FB0A67">
              <w:rPr>
                <w:b/>
              </w:rPr>
              <w:t>150</w:t>
            </w:r>
          </w:p>
        </w:tc>
        <w:tc>
          <w:tcPr>
            <w:tcW w:w="1080" w:type="dxa"/>
          </w:tcPr>
          <w:p w14:paraId="279183E0" w14:textId="77777777" w:rsidR="00543CF6" w:rsidRPr="00FB0A67" w:rsidRDefault="00543CF6" w:rsidP="005C1184">
            <w:pPr>
              <w:keepNext/>
              <w:rPr>
                <w:b/>
              </w:rPr>
            </w:pPr>
            <w:r w:rsidRPr="00FB0A67">
              <w:rPr>
                <w:b/>
              </w:rPr>
              <w:t>100%</w:t>
            </w:r>
          </w:p>
        </w:tc>
        <w:tc>
          <w:tcPr>
            <w:tcW w:w="3644" w:type="dxa"/>
          </w:tcPr>
          <w:p w14:paraId="147CFE52" w14:textId="77777777" w:rsidR="00543CF6" w:rsidRPr="00FB0A67" w:rsidRDefault="00543CF6" w:rsidP="005C1184">
            <w:pPr>
              <w:keepNext/>
              <w:rPr>
                <w:b/>
              </w:rPr>
            </w:pPr>
          </w:p>
        </w:tc>
        <w:tc>
          <w:tcPr>
            <w:tcW w:w="1621" w:type="dxa"/>
          </w:tcPr>
          <w:p w14:paraId="1A355061" w14:textId="77777777" w:rsidR="00543CF6" w:rsidRPr="00FB0A67" w:rsidRDefault="00543CF6" w:rsidP="005C1184">
            <w:pPr>
              <w:keepNext/>
              <w:rPr>
                <w:b/>
              </w:rPr>
            </w:pPr>
          </w:p>
        </w:tc>
      </w:tr>
    </w:tbl>
    <w:p w14:paraId="222DF422" w14:textId="77777777" w:rsidR="00F07FC9" w:rsidRPr="00FB0A67" w:rsidRDefault="00F07FC9" w:rsidP="00F07FC9">
      <w:pPr>
        <w:jc w:val="both"/>
        <w:rPr>
          <w:b/>
        </w:rPr>
      </w:pPr>
    </w:p>
    <w:p w14:paraId="57FB7F69" w14:textId="77777777" w:rsidR="00CA1A9B" w:rsidRDefault="003A01B2" w:rsidP="00FB6A6A">
      <w:pPr>
        <w:overflowPunct w:val="0"/>
        <w:autoSpaceDE w:val="0"/>
        <w:autoSpaceDN w:val="0"/>
        <w:adjustRightInd w:val="0"/>
        <w:ind w:left="360"/>
        <w:textAlignment w:val="baseline"/>
        <w:rPr>
          <w:rFonts w:eastAsia="Times New Roman" w:cs="Arial"/>
          <w:szCs w:val="20"/>
        </w:rPr>
      </w:pPr>
      <w:r w:rsidRPr="00FB0A67">
        <w:rPr>
          <w:rFonts w:eastAsia="Times New Roman" w:cs="Arial"/>
          <w:i/>
          <w:iCs/>
          <w:szCs w:val="20"/>
        </w:rPr>
        <w:t>Deadlines</w:t>
      </w:r>
      <w:r w:rsidRPr="00FB0A67">
        <w:rPr>
          <w:rFonts w:eastAsia="Times New Roman" w:cs="Arial"/>
          <w:szCs w:val="20"/>
        </w:rPr>
        <w:t xml:space="preserve"> in business are </w:t>
      </w:r>
      <w:r w:rsidRPr="00FB0A67">
        <w:rPr>
          <w:rFonts w:eastAsia="Times New Roman" w:cs="Arial"/>
          <w:i/>
          <w:iCs/>
          <w:szCs w:val="20"/>
        </w:rPr>
        <w:t>critical</w:t>
      </w:r>
      <w:r w:rsidRPr="00FB0A67">
        <w:rPr>
          <w:rFonts w:eastAsia="Times New Roman" w:cs="Arial"/>
          <w:szCs w:val="20"/>
        </w:rPr>
        <w:t xml:space="preserve">. </w:t>
      </w:r>
      <w:r w:rsidRPr="00FB0A67">
        <w:rPr>
          <w:rFonts w:eastAsia="Times New Roman" w:cs="Arial"/>
          <w:b/>
          <w:bCs/>
          <w:szCs w:val="20"/>
        </w:rPr>
        <w:t xml:space="preserve">Each student is responsible for checking the </w:t>
      </w:r>
      <w:r w:rsidR="000B16C4" w:rsidRPr="00FB0A67">
        <w:rPr>
          <w:rFonts w:eastAsia="Times New Roman" w:cs="Arial"/>
          <w:b/>
          <w:bCs/>
          <w:szCs w:val="20"/>
        </w:rPr>
        <w:t xml:space="preserve">class </w:t>
      </w:r>
      <w:r w:rsidRPr="00FB0A67">
        <w:rPr>
          <w:rFonts w:eastAsia="Times New Roman" w:cs="Arial"/>
          <w:b/>
          <w:bCs/>
          <w:szCs w:val="20"/>
        </w:rPr>
        <w:t xml:space="preserve">course </w:t>
      </w:r>
      <w:r w:rsidR="000B16C4" w:rsidRPr="00FB0A67">
        <w:rPr>
          <w:rFonts w:eastAsia="Times New Roman" w:cs="Arial"/>
          <w:b/>
          <w:bCs/>
          <w:szCs w:val="20"/>
        </w:rPr>
        <w:t>spac</w:t>
      </w:r>
      <w:r w:rsidRPr="00FB0A67">
        <w:rPr>
          <w:rFonts w:eastAsia="Times New Roman" w:cs="Arial"/>
          <w:b/>
          <w:bCs/>
          <w:szCs w:val="20"/>
        </w:rPr>
        <w:t>e and their AAU Student e-mail box regularly</w:t>
      </w:r>
      <w:r w:rsidRPr="00FB0A67">
        <w:rPr>
          <w:rFonts w:eastAsia="Times New Roman" w:cs="Arial"/>
          <w:bCs/>
          <w:szCs w:val="20"/>
        </w:rPr>
        <w:t xml:space="preserve">, </w:t>
      </w:r>
      <w:r w:rsidRPr="00FB0A67">
        <w:rPr>
          <w:rFonts w:eastAsia="Times New Roman" w:cs="Arial"/>
          <w:b/>
          <w:bCs/>
          <w:szCs w:val="20"/>
        </w:rPr>
        <w:t>attending every class on time</w:t>
      </w:r>
      <w:r w:rsidRPr="00FB0A67">
        <w:rPr>
          <w:rFonts w:eastAsia="Times New Roman" w:cs="Arial"/>
          <w:bCs/>
          <w:szCs w:val="20"/>
        </w:rPr>
        <w:t>, and</w:t>
      </w:r>
      <w:r w:rsidRPr="00FB0A67">
        <w:rPr>
          <w:rFonts w:eastAsia="Times New Roman" w:cs="Arial"/>
          <w:b/>
          <w:bCs/>
          <w:szCs w:val="20"/>
        </w:rPr>
        <w:t xml:space="preserve"> completing </w:t>
      </w:r>
      <w:r w:rsidR="00893E49" w:rsidRPr="00FB0A67">
        <w:rPr>
          <w:rFonts w:eastAsia="Times New Roman" w:cs="Arial"/>
          <w:b/>
          <w:bCs/>
          <w:szCs w:val="20"/>
        </w:rPr>
        <w:t>the</w:t>
      </w:r>
      <w:r w:rsidRPr="00FB0A67">
        <w:rPr>
          <w:rFonts w:eastAsia="Times New Roman" w:cs="Arial"/>
          <w:b/>
          <w:bCs/>
          <w:szCs w:val="20"/>
        </w:rPr>
        <w:t xml:space="preserve"> assignment on time.</w:t>
      </w:r>
    </w:p>
    <w:p w14:paraId="6653CEC9" w14:textId="77777777" w:rsidR="004C3B8E" w:rsidRPr="00FB0A67" w:rsidRDefault="004C3B8E" w:rsidP="003A01B2">
      <w:pPr>
        <w:jc w:val="both"/>
        <w:rPr>
          <w:b/>
          <w:szCs w:val="20"/>
        </w:rPr>
      </w:pPr>
    </w:p>
    <w:p w14:paraId="3830E796" w14:textId="77777777" w:rsidR="003A01B2" w:rsidRPr="00FB0A67" w:rsidRDefault="003A01B2" w:rsidP="00CB6F40">
      <w:pPr>
        <w:keepNext/>
        <w:numPr>
          <w:ilvl w:val="0"/>
          <w:numId w:val="2"/>
        </w:numPr>
        <w:spacing w:before="240" w:after="120"/>
        <w:jc w:val="both"/>
        <w:rPr>
          <w:b/>
        </w:rPr>
      </w:pPr>
      <w:r w:rsidRPr="005B646A">
        <w:rPr>
          <w:rFonts w:eastAsia="Times New Roman"/>
          <w:b/>
          <w:bCs/>
          <w:szCs w:val="28"/>
        </w:rPr>
        <w:lastRenderedPageBreak/>
        <w:t xml:space="preserve">Detailed description of the </w:t>
      </w:r>
      <w:r w:rsidR="00AB1A7D" w:rsidRPr="005B646A">
        <w:rPr>
          <w:rFonts w:eastAsia="Times New Roman"/>
          <w:b/>
          <w:bCs/>
          <w:szCs w:val="28"/>
        </w:rPr>
        <w:t xml:space="preserve">course participation and </w:t>
      </w:r>
      <w:r w:rsidRPr="005B646A">
        <w:rPr>
          <w:rFonts w:eastAsia="Times New Roman"/>
          <w:b/>
          <w:bCs/>
          <w:szCs w:val="28"/>
        </w:rPr>
        <w:t>assignment</w:t>
      </w:r>
      <w:r w:rsidR="00AB1A7D" w:rsidRPr="005B646A">
        <w:rPr>
          <w:rFonts w:eastAsia="Times New Roman"/>
          <w:b/>
          <w:bCs/>
          <w:szCs w:val="28"/>
        </w:rPr>
        <w:t xml:space="preserve"> grading</w:t>
      </w:r>
      <w:r w:rsidRPr="005B646A">
        <w:rPr>
          <w:rFonts w:eastAsia="Times New Roman"/>
          <w:b/>
          <w:bCs/>
          <w:szCs w:val="28"/>
        </w:rPr>
        <w:t xml:space="preserve"> </w:t>
      </w:r>
      <w:r w:rsidR="00BE72E7">
        <w:rPr>
          <w:rFonts w:eastAsia="Times New Roman"/>
          <w:b/>
          <w:bCs/>
          <w:szCs w:val="28"/>
        </w:rPr>
        <w:t xml:space="preserve">       </w:t>
      </w:r>
      <w:r w:rsidRPr="005B646A">
        <w:rPr>
          <w:rFonts w:eastAsia="Times New Roman"/>
          <w:b/>
          <w:bCs/>
          <w:szCs w:val="28"/>
        </w:rPr>
        <w:t>–</w:t>
      </w:r>
      <w:r w:rsidR="00BE72E7">
        <w:rPr>
          <w:i/>
        </w:rPr>
        <w:t>Please</w:t>
      </w:r>
      <w:r w:rsidR="00BE72E7" w:rsidRPr="00BE72E7">
        <w:rPr>
          <w:i/>
        </w:rPr>
        <w:t xml:space="preserve"> </w:t>
      </w:r>
      <w:r w:rsidRPr="00FB0A67">
        <w:rPr>
          <w:i/>
        </w:rPr>
        <w:t>see</w:t>
      </w:r>
      <w:r w:rsidR="00BE72E7">
        <w:rPr>
          <w:i/>
        </w:rPr>
        <w:t xml:space="preserve"> </w:t>
      </w:r>
      <w:r w:rsidRPr="00FB0A67">
        <w:rPr>
          <w:i/>
        </w:rPr>
        <w:t>below</w:t>
      </w:r>
    </w:p>
    <w:p w14:paraId="473134EB" w14:textId="77777777" w:rsidR="005C7491" w:rsidRPr="00043F15" w:rsidRDefault="005C7491" w:rsidP="005B646A">
      <w:pPr>
        <w:pStyle w:val="Heading2"/>
        <w:spacing w:before="120" w:after="120"/>
        <w:rPr>
          <w:rFonts w:ascii="Verdana" w:eastAsia="Verdana" w:hAnsi="Verdana" w:cs="Verdana"/>
          <w:b/>
          <w:bCs/>
          <w:i/>
          <w:iCs/>
          <w:sz w:val="20"/>
          <w:szCs w:val="20"/>
          <w:u w:val="none"/>
        </w:rPr>
      </w:pPr>
      <w:r w:rsidRPr="002A714A">
        <w:rPr>
          <w:rFonts w:ascii="Verdana" w:eastAsia="Verdana" w:hAnsi="Verdana" w:cs="Verdana"/>
          <w:b/>
          <w:sz w:val="20"/>
          <w:szCs w:val="20"/>
          <w:u w:val="none"/>
          <w:lang w:val="en-US" w:eastAsia="en-US"/>
        </w:rPr>
        <w:t>Participation, Professionalism &amp; Preparedness</w:t>
      </w:r>
      <w:r w:rsidR="00153363" w:rsidRPr="005B646A">
        <w:rPr>
          <w:rFonts w:ascii="Verdana" w:hAnsi="Verdana"/>
          <w:sz w:val="20"/>
          <w:szCs w:val="20"/>
          <w:u w:val="none"/>
          <w:lang w:val="en-US"/>
        </w:rPr>
        <w:t xml:space="preserve"> •</w:t>
      </w:r>
      <w:r w:rsidR="00D62A05" w:rsidRPr="005B646A">
        <w:rPr>
          <w:rFonts w:ascii="Verdana" w:hAnsi="Verdana"/>
          <w:sz w:val="20"/>
          <w:szCs w:val="20"/>
          <w:u w:val="none"/>
          <w:lang w:val="en-US"/>
        </w:rPr>
        <w:t xml:space="preserve"> </w:t>
      </w:r>
      <w:r w:rsidR="00BE72E7" w:rsidRPr="005B646A">
        <w:rPr>
          <w:rFonts w:ascii="Verdana" w:hAnsi="Verdana"/>
          <w:sz w:val="20"/>
          <w:szCs w:val="20"/>
          <w:u w:val="none"/>
          <w:lang w:val="en-US"/>
        </w:rPr>
        <w:t>Demonstrate</w:t>
      </w:r>
      <w:r w:rsidR="00BE72E7" w:rsidRPr="00156DF3">
        <w:rPr>
          <w:rFonts w:ascii="Verdana" w:eastAsia="Verdana" w:hAnsi="Verdana" w:cs="Verdana"/>
          <w:sz w:val="20"/>
          <w:szCs w:val="20"/>
          <w:u w:val="none"/>
          <w:lang w:val="en-US"/>
        </w:rPr>
        <w:t xml:space="preserve"> nothing</w:t>
      </w:r>
      <w:r w:rsidRPr="00156DF3">
        <w:rPr>
          <w:rFonts w:ascii="Verdana" w:eastAsia="Verdana" w:hAnsi="Verdana" w:cs="Verdana"/>
          <w:sz w:val="20"/>
          <w:szCs w:val="20"/>
          <w:u w:val="none"/>
          <w:lang w:val="en-US"/>
        </w:rPr>
        <w:t xml:space="preserve"> less than </w:t>
      </w:r>
      <w:r w:rsidR="00BE72E7">
        <w:rPr>
          <w:rFonts w:ascii="Verdana" w:eastAsia="Verdana" w:hAnsi="Verdana" w:cs="Verdana"/>
          <w:sz w:val="20"/>
          <w:szCs w:val="20"/>
          <w:u w:val="none"/>
          <w:lang w:val="en-US"/>
        </w:rPr>
        <w:t xml:space="preserve">a </w:t>
      </w:r>
      <w:r w:rsidRPr="00043F15">
        <w:rPr>
          <w:rFonts w:ascii="Verdana" w:eastAsia="Verdana" w:hAnsi="Verdana" w:cs="Verdana"/>
          <w:sz w:val="20"/>
          <w:szCs w:val="20"/>
          <w:u w:val="none"/>
          <w:lang w:val="en-US"/>
        </w:rPr>
        <w:t>level of professionalism, preparedness and tact</w:t>
      </w:r>
      <w:r w:rsidR="00BE72E7">
        <w:rPr>
          <w:rFonts w:ascii="Verdana" w:eastAsia="Verdana" w:hAnsi="Verdana" w:cs="Verdana"/>
          <w:sz w:val="20"/>
          <w:szCs w:val="20"/>
          <w:u w:val="none"/>
          <w:lang w:val="en-US"/>
        </w:rPr>
        <w:t xml:space="preserve"> </w:t>
      </w:r>
      <w:r w:rsidRPr="00043F15">
        <w:rPr>
          <w:rFonts w:ascii="Verdana" w:eastAsia="Verdana" w:hAnsi="Verdana" w:cs="Verdana"/>
          <w:sz w:val="20"/>
          <w:szCs w:val="20"/>
          <w:u w:val="none"/>
          <w:lang w:val="en-US"/>
        </w:rPr>
        <w:t>that you would expect of those whose services you would employ.</w:t>
      </w:r>
    </w:p>
    <w:p w14:paraId="45C7E387" w14:textId="77777777" w:rsidR="005C7491" w:rsidRPr="00FB0A67" w:rsidRDefault="005C7491" w:rsidP="00BE3A71">
      <w:pPr>
        <w:keepNext/>
        <w:keepLines/>
        <w:spacing w:before="240" w:after="120"/>
        <w:rPr>
          <w:b/>
        </w:rPr>
      </w:pPr>
      <w:r w:rsidRPr="00FB0A67">
        <w:rPr>
          <w:b/>
        </w:rPr>
        <w:t>Assessment breakdown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1983"/>
      </w:tblGrid>
      <w:tr w:rsidR="005C7491" w:rsidRPr="00FB0A67" w14:paraId="03CF45CE" w14:textId="77777777" w:rsidTr="005C7491">
        <w:tc>
          <w:tcPr>
            <w:tcW w:w="7746" w:type="dxa"/>
            <w:shd w:val="clear" w:color="auto" w:fill="D9D9D9"/>
          </w:tcPr>
          <w:p w14:paraId="207088D0" w14:textId="77777777" w:rsidR="005C7491" w:rsidRPr="00FB0A67" w:rsidRDefault="005C7491" w:rsidP="005C1184">
            <w:pPr>
              <w:keepNext/>
              <w:jc w:val="both"/>
              <w:rPr>
                <w:b/>
              </w:rPr>
            </w:pPr>
            <w:r w:rsidRPr="00FB0A67">
              <w:rPr>
                <w:b/>
              </w:rPr>
              <w:t>Assessed area</w:t>
            </w:r>
          </w:p>
        </w:tc>
        <w:tc>
          <w:tcPr>
            <w:tcW w:w="2050" w:type="dxa"/>
            <w:shd w:val="clear" w:color="auto" w:fill="D9D9D9"/>
          </w:tcPr>
          <w:p w14:paraId="183D5414" w14:textId="77777777" w:rsidR="005C7491" w:rsidRPr="00FB0A67" w:rsidRDefault="005C7491" w:rsidP="005C1184">
            <w:pPr>
              <w:keepNext/>
              <w:jc w:val="both"/>
              <w:rPr>
                <w:b/>
              </w:rPr>
            </w:pPr>
            <w:r w:rsidRPr="00FB0A67">
              <w:rPr>
                <w:b/>
              </w:rPr>
              <w:t>Percentage</w:t>
            </w:r>
          </w:p>
        </w:tc>
      </w:tr>
      <w:tr w:rsidR="005C7491" w:rsidRPr="00FB0A67" w14:paraId="6982B611" w14:textId="77777777" w:rsidTr="005C7491">
        <w:tc>
          <w:tcPr>
            <w:tcW w:w="7746" w:type="dxa"/>
          </w:tcPr>
          <w:p w14:paraId="41B5AEB3" w14:textId="77777777" w:rsidR="005C7491" w:rsidRPr="00FB0A67" w:rsidRDefault="005C7491" w:rsidP="005C1184">
            <w:pPr>
              <w:keepNext/>
              <w:jc w:val="both"/>
            </w:pPr>
            <w:r w:rsidRPr="00FB0A67">
              <w:t>Punctuality</w:t>
            </w:r>
          </w:p>
        </w:tc>
        <w:tc>
          <w:tcPr>
            <w:tcW w:w="2050" w:type="dxa"/>
          </w:tcPr>
          <w:p w14:paraId="71FBF213" w14:textId="77777777" w:rsidR="005C7491" w:rsidRPr="00FB0A67" w:rsidRDefault="005C7491" w:rsidP="005C1184">
            <w:pPr>
              <w:keepNext/>
              <w:jc w:val="both"/>
            </w:pPr>
            <w:r w:rsidRPr="00FB0A67">
              <w:t>10%</w:t>
            </w:r>
          </w:p>
        </w:tc>
      </w:tr>
      <w:tr w:rsidR="005C7491" w:rsidRPr="00FB0A67" w14:paraId="51D109BC" w14:textId="77777777" w:rsidTr="005C7491">
        <w:trPr>
          <w:trHeight w:val="56"/>
        </w:trPr>
        <w:tc>
          <w:tcPr>
            <w:tcW w:w="7746" w:type="dxa"/>
          </w:tcPr>
          <w:p w14:paraId="568F8B0F" w14:textId="77777777" w:rsidR="005C7491" w:rsidRPr="00FB0A67" w:rsidRDefault="005C7491" w:rsidP="005C1184">
            <w:pPr>
              <w:keepNext/>
              <w:jc w:val="both"/>
            </w:pPr>
            <w:r w:rsidRPr="00FB0A67">
              <w:t>Preparedness</w:t>
            </w:r>
          </w:p>
        </w:tc>
        <w:tc>
          <w:tcPr>
            <w:tcW w:w="2050" w:type="dxa"/>
          </w:tcPr>
          <w:p w14:paraId="5BD692F8" w14:textId="77777777" w:rsidR="005C7491" w:rsidRPr="00FB0A67" w:rsidRDefault="005C7491" w:rsidP="005C1184">
            <w:pPr>
              <w:keepNext/>
              <w:jc w:val="both"/>
            </w:pPr>
            <w:r w:rsidRPr="00FB0A67">
              <w:t>45%</w:t>
            </w:r>
          </w:p>
        </w:tc>
      </w:tr>
      <w:tr w:rsidR="005C7491" w:rsidRPr="00FB0A67" w14:paraId="3970ADEA" w14:textId="77777777" w:rsidTr="005C7491">
        <w:tc>
          <w:tcPr>
            <w:tcW w:w="7746" w:type="dxa"/>
          </w:tcPr>
          <w:p w14:paraId="5B6F62BD" w14:textId="77777777" w:rsidR="005C7491" w:rsidRPr="00FB0A67" w:rsidRDefault="005C7491" w:rsidP="005C1184">
            <w:pPr>
              <w:keepNext/>
              <w:jc w:val="both"/>
            </w:pPr>
            <w:r w:rsidRPr="00FB0A67">
              <w:t>Professionalism</w:t>
            </w:r>
          </w:p>
        </w:tc>
        <w:tc>
          <w:tcPr>
            <w:tcW w:w="2050" w:type="dxa"/>
          </w:tcPr>
          <w:p w14:paraId="5B2BC6A6" w14:textId="77777777" w:rsidR="005C7491" w:rsidRPr="00FB0A67" w:rsidRDefault="005C7491" w:rsidP="005C1184">
            <w:pPr>
              <w:keepNext/>
              <w:jc w:val="both"/>
            </w:pPr>
            <w:r w:rsidRPr="00FB0A67">
              <w:t>45%</w:t>
            </w:r>
          </w:p>
        </w:tc>
      </w:tr>
    </w:tbl>
    <w:p w14:paraId="32CCBB28" w14:textId="77777777" w:rsidR="005C7491" w:rsidRPr="00FB0A67" w:rsidRDefault="00DF2520" w:rsidP="005C7491">
      <w:r>
        <w:rPr>
          <w:noProof/>
        </w:rPr>
        <mc:AlternateContent>
          <mc:Choice Requires="wps">
            <w:drawing>
              <wp:anchor distT="0" distB="0" distL="114300" distR="114300" simplePos="0" relativeHeight="251657216" behindDoc="0" locked="0" layoutInCell="1" allowOverlap="1" wp14:anchorId="3DCEB930" wp14:editId="3EA34E70">
                <wp:simplePos x="0" y="0"/>
                <wp:positionH relativeFrom="column">
                  <wp:posOffset>39370</wp:posOffset>
                </wp:positionH>
                <wp:positionV relativeFrom="paragraph">
                  <wp:posOffset>110490</wp:posOffset>
                </wp:positionV>
                <wp:extent cx="5932805" cy="635"/>
                <wp:effectExtent l="0" t="19050" r="10795" b="3746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BDDB0" id="_x0000_t32" coordsize="21600,21600" o:spt="32" o:oned="t" path="m,l21600,21600e" filled="f">
                <v:path arrowok="t" fillok="f" o:connecttype="none"/>
                <o:lock v:ext="edit" shapetype="t"/>
              </v:shapetype>
              <v:shape id="AutoShape 17" o:spid="_x0000_s1026" type="#_x0000_t32" style="position:absolute;margin-left:3.1pt;margin-top:8.7pt;width:467.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" strokeweight="3pt"/>
            </w:pict>
          </mc:Fallback>
        </mc:AlternateContent>
      </w:r>
    </w:p>
    <w:p w14:paraId="7334BC81" w14:textId="77777777" w:rsidR="005C7491" w:rsidRDefault="005C7491" w:rsidP="005C7491">
      <w:pPr>
        <w:pStyle w:val="ListParagraph"/>
        <w:rPr>
          <w:rFonts w:eastAsia="Verdana" w:cs="Verdana"/>
          <w:b/>
          <w:szCs w:val="20"/>
        </w:rPr>
      </w:pPr>
    </w:p>
    <w:p w14:paraId="49308BF0" w14:textId="77777777" w:rsidR="005C7491" w:rsidRPr="00FB0A67" w:rsidRDefault="005C7491" w:rsidP="005F3EF8">
      <w:pPr>
        <w:pStyle w:val="ListParagraph"/>
        <w:ind w:left="0"/>
        <w:rPr>
          <w:rFonts w:eastAsia="Verdana" w:cs="Verdana"/>
        </w:rPr>
      </w:pPr>
      <w:r w:rsidRPr="00FB0A67">
        <w:rPr>
          <w:rFonts w:eastAsia="Verdana" w:cs="Verdana"/>
          <w:b/>
          <w:szCs w:val="20"/>
        </w:rPr>
        <w:t xml:space="preserve">Project </w:t>
      </w:r>
      <w:r w:rsidR="004C3B8E" w:rsidRPr="00FB0A67">
        <w:rPr>
          <w:rFonts w:eastAsia="Verdana" w:cs="Verdana"/>
          <w:b/>
        </w:rPr>
        <w:t xml:space="preserve">Deliverable # </w:t>
      </w:r>
      <w:r w:rsidR="00A97BF7">
        <w:rPr>
          <w:rFonts w:eastAsia="Verdana" w:cs="Verdana"/>
          <w:b/>
        </w:rPr>
        <w:t>4 &amp; 6</w:t>
      </w:r>
      <w:r w:rsidR="00932D57">
        <w:rPr>
          <w:rFonts w:eastAsia="Verdana" w:cs="Verdana"/>
          <w:b/>
        </w:rPr>
        <w:t xml:space="preserve"> </w:t>
      </w:r>
      <w:r w:rsidRPr="00FB0A67">
        <w:rPr>
          <w:b/>
        </w:rPr>
        <w:t xml:space="preserve">• </w:t>
      </w:r>
      <w:r w:rsidRPr="00FB0A67">
        <w:rPr>
          <w:rFonts w:eastAsia="Verdana" w:cs="Verdana"/>
        </w:rPr>
        <w:t>Demonstrate an ability to analyze and present information verbally and with the use of presentation aides</w:t>
      </w:r>
      <w:r w:rsidR="00847AF5">
        <w:rPr>
          <w:rFonts w:eastAsia="Verdana" w:cs="Verdana"/>
        </w:rPr>
        <w:t xml:space="preserve"> that deliver</w:t>
      </w:r>
      <w:r w:rsidRPr="00FB0A67">
        <w:rPr>
          <w:rFonts w:eastAsia="Verdana" w:cs="Verdana"/>
        </w:rPr>
        <w:t xml:space="preserve"> a message that is clear, concise and insightful.</w:t>
      </w:r>
    </w:p>
    <w:p w14:paraId="66753F64" w14:textId="77777777" w:rsidR="005C7491" w:rsidRPr="00FB0A67" w:rsidRDefault="005C7491" w:rsidP="00BE3A71">
      <w:pPr>
        <w:keepNext/>
        <w:keepLines/>
        <w:spacing w:before="240" w:after="120"/>
        <w:rPr>
          <w:b/>
        </w:rPr>
      </w:pPr>
      <w:r w:rsidRPr="00FB0A67">
        <w:rPr>
          <w:b/>
        </w:rPr>
        <w:t>Assessment breakdown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0"/>
        <w:gridCol w:w="1957"/>
      </w:tblGrid>
      <w:tr w:rsidR="005C7491" w:rsidRPr="00FB0A67" w14:paraId="6A94B6B8" w14:textId="77777777" w:rsidTr="00B4733F">
        <w:tc>
          <w:tcPr>
            <w:tcW w:w="7266" w:type="dxa"/>
            <w:shd w:val="clear" w:color="auto" w:fill="D9D9D9"/>
          </w:tcPr>
          <w:p w14:paraId="3B0DCAED" w14:textId="77777777" w:rsidR="005C7491" w:rsidRPr="00FB0A67" w:rsidRDefault="005C7491" w:rsidP="005C7491">
            <w:pPr>
              <w:keepNext/>
              <w:keepLines/>
              <w:jc w:val="both"/>
              <w:rPr>
                <w:b/>
              </w:rPr>
            </w:pPr>
            <w:r w:rsidRPr="00FB0A67">
              <w:rPr>
                <w:b/>
              </w:rPr>
              <w:t>Assessed area</w:t>
            </w:r>
          </w:p>
        </w:tc>
        <w:tc>
          <w:tcPr>
            <w:tcW w:w="1977" w:type="dxa"/>
            <w:shd w:val="clear" w:color="auto" w:fill="D9D9D9"/>
          </w:tcPr>
          <w:p w14:paraId="1B2EB9A5" w14:textId="77777777" w:rsidR="005C7491" w:rsidRPr="00FB0A67" w:rsidRDefault="005C7491" w:rsidP="005C7491">
            <w:pPr>
              <w:keepNext/>
              <w:keepLines/>
              <w:jc w:val="both"/>
              <w:rPr>
                <w:b/>
              </w:rPr>
            </w:pPr>
            <w:r w:rsidRPr="00FB0A67">
              <w:rPr>
                <w:b/>
              </w:rPr>
              <w:t>Percentage</w:t>
            </w:r>
          </w:p>
        </w:tc>
      </w:tr>
      <w:tr w:rsidR="00B4733F" w:rsidRPr="00FB0A67" w14:paraId="0029F20E" w14:textId="77777777" w:rsidTr="00B4733F">
        <w:tc>
          <w:tcPr>
            <w:tcW w:w="7266" w:type="dxa"/>
          </w:tcPr>
          <w:p w14:paraId="6632B17E" w14:textId="77777777" w:rsidR="00B4733F" w:rsidRPr="00FB0A67" w:rsidRDefault="00B4733F" w:rsidP="00847AF5">
            <w:r w:rsidRPr="00FB0A67">
              <w:t>ORGANIZATION AND DEVELOPMENT:</w:t>
            </w:r>
          </w:p>
          <w:p w14:paraId="41D02A41" w14:textId="77777777" w:rsidR="00B4733F" w:rsidRPr="00FB0A67" w:rsidRDefault="00B4733F" w:rsidP="00CB6F40">
            <w:r w:rsidRPr="00FB0A67">
              <w:t>Structure of the paper, logical coherence (</w:t>
            </w:r>
            <w:r w:rsidR="00CB6F40">
              <w:rPr>
                <w:lang w:val="en-GB"/>
              </w:rPr>
              <w:t xml:space="preserve">including </w:t>
            </w:r>
            <w:r w:rsidR="00CB6F40" w:rsidRPr="00DE51E4">
              <w:rPr>
                <w:lang w:val="en-GB"/>
              </w:rPr>
              <w:t xml:space="preserve">AAU SBA </w:t>
            </w:r>
            <w:r w:rsidR="00CB6F40">
              <w:rPr>
                <w:lang w:val="en-GB"/>
              </w:rPr>
              <w:t>t</w:t>
            </w:r>
            <w:r w:rsidR="00CB6F40" w:rsidRPr="009460E9">
              <w:rPr>
                <w:lang w:val="en-GB"/>
              </w:rPr>
              <w:t xml:space="preserve">itle page, table of contents, executive summary, introduction, </w:t>
            </w:r>
            <w:r w:rsidR="00CB6F40">
              <w:rPr>
                <w:lang w:val="en-GB"/>
              </w:rPr>
              <w:t xml:space="preserve">recommendations, </w:t>
            </w:r>
            <w:r w:rsidR="00CB6F40" w:rsidRPr="009460E9">
              <w:rPr>
                <w:lang w:val="en-GB"/>
              </w:rPr>
              <w:t>conclusion, and works cited</w:t>
            </w:r>
            <w:r w:rsidRPr="00FB0A67">
              <w:t>)</w:t>
            </w:r>
          </w:p>
        </w:tc>
        <w:tc>
          <w:tcPr>
            <w:tcW w:w="1977" w:type="dxa"/>
          </w:tcPr>
          <w:p w14:paraId="69F1E6A3" w14:textId="77777777" w:rsidR="00B4733F" w:rsidRPr="00FB0A67" w:rsidRDefault="00B4733F" w:rsidP="0089732D">
            <w:pPr>
              <w:jc w:val="both"/>
            </w:pPr>
            <w:r w:rsidRPr="00FB0A67">
              <w:t>10</w:t>
            </w:r>
            <w:r w:rsidR="004D1317" w:rsidRPr="00FB0A67">
              <w:t>%</w:t>
            </w:r>
          </w:p>
        </w:tc>
      </w:tr>
      <w:tr w:rsidR="00B4733F" w:rsidRPr="00FB0A67" w14:paraId="0EE4D952" w14:textId="77777777" w:rsidTr="00B4733F">
        <w:tc>
          <w:tcPr>
            <w:tcW w:w="7266" w:type="dxa"/>
          </w:tcPr>
          <w:p w14:paraId="6437B9B5" w14:textId="77777777" w:rsidR="00B4733F" w:rsidRDefault="00B4733F" w:rsidP="00847AF5">
            <w:r w:rsidRPr="00FB0A67">
              <w:t>CONTENT / QUALITY OF IDEAS:</w:t>
            </w:r>
          </w:p>
          <w:p w14:paraId="48DC3E8E" w14:textId="77777777" w:rsidR="00847AF5" w:rsidRPr="00FB0A67" w:rsidRDefault="00847AF5" w:rsidP="00847AF5">
            <w:r w:rsidRPr="00847AF5">
              <w:t>Includes: use of supportive material (e.g. charts, diagrams, illustrations, maps, and tables)</w:t>
            </w:r>
          </w:p>
          <w:p w14:paraId="4458A1BB" w14:textId="77777777" w:rsidR="00B4733F" w:rsidRPr="00FB0A67" w:rsidRDefault="00B4733F" w:rsidP="00847AF5">
            <w:r w:rsidRPr="00FB0A67">
              <w:t>Knowledge of methodology, its application: 15</w:t>
            </w:r>
          </w:p>
          <w:p w14:paraId="17415C1A" w14:textId="77777777" w:rsidR="00B4733F" w:rsidRPr="00FB0A67" w:rsidRDefault="00B4733F" w:rsidP="00847AF5">
            <w:pPr>
              <w:numPr>
                <w:ilvl w:val="0"/>
                <w:numId w:val="11"/>
              </w:numPr>
            </w:pPr>
            <w:r w:rsidRPr="00FB0A67">
              <w:t>Own contribution, originality of ideas: 55</w:t>
            </w:r>
          </w:p>
        </w:tc>
        <w:tc>
          <w:tcPr>
            <w:tcW w:w="1977" w:type="dxa"/>
          </w:tcPr>
          <w:p w14:paraId="41770AC4" w14:textId="77777777" w:rsidR="00B4733F" w:rsidRPr="00FB0A67" w:rsidRDefault="00B4733F" w:rsidP="0089732D">
            <w:pPr>
              <w:jc w:val="both"/>
            </w:pPr>
            <w:r w:rsidRPr="00FB0A67">
              <w:t>55</w:t>
            </w:r>
            <w:r w:rsidR="004D1317" w:rsidRPr="00FB0A67">
              <w:t>%</w:t>
            </w:r>
          </w:p>
        </w:tc>
      </w:tr>
      <w:tr w:rsidR="00B4733F" w:rsidRPr="00FB0A67" w14:paraId="33BEF5EF" w14:textId="77777777" w:rsidTr="00B4733F">
        <w:tc>
          <w:tcPr>
            <w:tcW w:w="7266" w:type="dxa"/>
          </w:tcPr>
          <w:p w14:paraId="7C71E9A4" w14:textId="77777777" w:rsidR="00B4733F" w:rsidRPr="00FB0A67" w:rsidRDefault="00B4733F" w:rsidP="00847AF5">
            <w:r w:rsidRPr="00FB0A67">
              <w:t>QUALITY OF RESEARCH</w:t>
            </w:r>
          </w:p>
          <w:p w14:paraId="391D2407" w14:textId="77777777" w:rsidR="00B4733F" w:rsidRPr="00FB0A67" w:rsidRDefault="00B4733F" w:rsidP="00847AF5">
            <w:r w:rsidRPr="00FB0A67">
              <w:t>Work with sources and literature</w:t>
            </w:r>
          </w:p>
        </w:tc>
        <w:tc>
          <w:tcPr>
            <w:tcW w:w="1977" w:type="dxa"/>
          </w:tcPr>
          <w:p w14:paraId="2DFBE64D" w14:textId="77777777" w:rsidR="00B4733F" w:rsidRPr="00FB0A67" w:rsidRDefault="00B4733F" w:rsidP="0089732D">
            <w:pPr>
              <w:jc w:val="both"/>
            </w:pPr>
            <w:r w:rsidRPr="00FB0A67">
              <w:t>10</w:t>
            </w:r>
            <w:r w:rsidR="004D1317" w:rsidRPr="00FB0A67">
              <w:t>%</w:t>
            </w:r>
          </w:p>
        </w:tc>
      </w:tr>
      <w:tr w:rsidR="00B4733F" w:rsidRPr="00FB0A67" w14:paraId="380EF26C" w14:textId="77777777" w:rsidTr="00B4733F">
        <w:tc>
          <w:tcPr>
            <w:tcW w:w="7266" w:type="dxa"/>
          </w:tcPr>
          <w:p w14:paraId="3FEDA31F" w14:textId="77777777" w:rsidR="00B4733F" w:rsidRPr="00FB0A67" w:rsidRDefault="00B4733F" w:rsidP="00847AF5">
            <w:r w:rsidRPr="00FB0A67">
              <w:t>CLARITY, FORMAT, READABILITY, AND QUALITY:</w:t>
            </w:r>
          </w:p>
          <w:p w14:paraId="1A97B92D" w14:textId="77777777" w:rsidR="00B4733F" w:rsidRPr="00FB0A67" w:rsidRDefault="00B4733F" w:rsidP="00847AF5">
            <w:r w:rsidRPr="00FB0A67">
              <w:t>Writing style, level of English: 5</w:t>
            </w:r>
          </w:p>
          <w:p w14:paraId="49A7AFD1" w14:textId="77777777" w:rsidR="00B4733F" w:rsidRPr="00FB0A67" w:rsidRDefault="00B4733F" w:rsidP="00847AF5">
            <w:r w:rsidRPr="00FB0A67">
              <w:t>Formal quality and format of SMAP: 5</w:t>
            </w:r>
          </w:p>
        </w:tc>
        <w:tc>
          <w:tcPr>
            <w:tcW w:w="1977" w:type="dxa"/>
          </w:tcPr>
          <w:p w14:paraId="4110AECE" w14:textId="77777777" w:rsidR="00B4733F" w:rsidRPr="00FB0A67" w:rsidRDefault="00B4733F" w:rsidP="0089732D">
            <w:pPr>
              <w:jc w:val="both"/>
            </w:pPr>
            <w:r w:rsidRPr="00FB0A67">
              <w:t>10</w:t>
            </w:r>
            <w:r w:rsidR="004D1317" w:rsidRPr="00FB0A67">
              <w:t>%</w:t>
            </w:r>
          </w:p>
        </w:tc>
      </w:tr>
      <w:tr w:rsidR="00B4733F" w:rsidRPr="00FB0A67" w14:paraId="126DB71F" w14:textId="77777777" w:rsidTr="00B4733F">
        <w:tc>
          <w:tcPr>
            <w:tcW w:w="7266" w:type="dxa"/>
          </w:tcPr>
          <w:p w14:paraId="3076EE0E" w14:textId="77777777" w:rsidR="00B4733F" w:rsidRPr="00FB0A67" w:rsidRDefault="00B4733F" w:rsidP="00847AF5">
            <w:r w:rsidRPr="00FB0A67">
              <w:t>PENALTY FOR ERRORS IN SPELLING, USAGE, MECHANICS</w:t>
            </w:r>
          </w:p>
        </w:tc>
        <w:tc>
          <w:tcPr>
            <w:tcW w:w="1977" w:type="dxa"/>
          </w:tcPr>
          <w:p w14:paraId="5D975A3D" w14:textId="77777777" w:rsidR="00B4733F" w:rsidRPr="00FB0A67" w:rsidRDefault="00B4733F" w:rsidP="0089732D">
            <w:pPr>
              <w:jc w:val="both"/>
            </w:pPr>
            <w:r w:rsidRPr="00FB0A67">
              <w:t>Up to -5</w:t>
            </w:r>
            <w:r w:rsidR="004D1317" w:rsidRPr="00FB0A67">
              <w:t>%</w:t>
            </w:r>
          </w:p>
        </w:tc>
      </w:tr>
      <w:tr w:rsidR="00B4733F" w:rsidRPr="00FB0A67" w14:paraId="2D236EDD" w14:textId="77777777" w:rsidTr="00B4733F">
        <w:tc>
          <w:tcPr>
            <w:tcW w:w="7266" w:type="dxa"/>
          </w:tcPr>
          <w:p w14:paraId="1616D564" w14:textId="77777777" w:rsidR="00B4733F" w:rsidRPr="00FB0A67" w:rsidRDefault="00B4733F" w:rsidP="00847AF5">
            <w:r w:rsidRPr="00FB0A67">
              <w:t xml:space="preserve">Verbal Delivery </w:t>
            </w:r>
          </w:p>
        </w:tc>
        <w:tc>
          <w:tcPr>
            <w:tcW w:w="1977" w:type="dxa"/>
          </w:tcPr>
          <w:p w14:paraId="0505087E" w14:textId="77777777" w:rsidR="00B4733F" w:rsidRPr="00FB0A67" w:rsidRDefault="00B4733F" w:rsidP="0089732D">
            <w:pPr>
              <w:jc w:val="both"/>
            </w:pPr>
            <w:r w:rsidRPr="00FB0A67">
              <w:t>10%</w:t>
            </w:r>
          </w:p>
        </w:tc>
      </w:tr>
      <w:tr w:rsidR="00B4733F" w:rsidRPr="00FB0A67" w14:paraId="343C86EC" w14:textId="77777777" w:rsidTr="00B4733F">
        <w:tc>
          <w:tcPr>
            <w:tcW w:w="7266" w:type="dxa"/>
          </w:tcPr>
          <w:p w14:paraId="4360EAC1" w14:textId="77777777" w:rsidR="00B4733F" w:rsidRPr="00FB0A67" w:rsidRDefault="00B4733F" w:rsidP="00847AF5">
            <w:r w:rsidRPr="00FB0A67">
              <w:t xml:space="preserve">Management </w:t>
            </w:r>
            <w:r w:rsidR="00771CFD" w:rsidRPr="00FB0A67">
              <w:t>of Q</w:t>
            </w:r>
            <w:r w:rsidRPr="00FB0A67">
              <w:t>/A</w:t>
            </w:r>
          </w:p>
        </w:tc>
        <w:tc>
          <w:tcPr>
            <w:tcW w:w="1977" w:type="dxa"/>
          </w:tcPr>
          <w:p w14:paraId="781AB91D" w14:textId="77777777" w:rsidR="00B4733F" w:rsidRPr="00FB0A67" w:rsidRDefault="000F23CF" w:rsidP="0089732D">
            <w:pPr>
              <w:jc w:val="both"/>
            </w:pPr>
            <w:r w:rsidRPr="00FB0A67">
              <w:t>5</w:t>
            </w:r>
            <w:r w:rsidR="00B4733F" w:rsidRPr="00FB0A67">
              <w:t>%</w:t>
            </w:r>
          </w:p>
        </w:tc>
      </w:tr>
    </w:tbl>
    <w:p w14:paraId="1110C91B" w14:textId="77777777" w:rsidR="005C7491" w:rsidRPr="00FB0A67" w:rsidRDefault="005C7491" w:rsidP="005C7491"/>
    <w:p w14:paraId="4BFFBB38" w14:textId="77777777" w:rsidR="005C7491" w:rsidRPr="00FB0A67" w:rsidRDefault="00DF2520" w:rsidP="005C7491">
      <w:r>
        <w:rPr>
          <w:rFonts w:eastAsia="Verdana" w:cs="Verdana"/>
          <w:b/>
          <w:noProof/>
        </w:rPr>
        <mc:AlternateContent>
          <mc:Choice Requires="wps">
            <w:drawing>
              <wp:anchor distT="0" distB="0" distL="114300" distR="114300" simplePos="0" relativeHeight="251658240" behindDoc="0" locked="0" layoutInCell="1" allowOverlap="1" wp14:anchorId="1A04FD06" wp14:editId="4C6B9CF4">
                <wp:simplePos x="0" y="0"/>
                <wp:positionH relativeFrom="column">
                  <wp:posOffset>8890</wp:posOffset>
                </wp:positionH>
                <wp:positionV relativeFrom="paragraph">
                  <wp:posOffset>39370</wp:posOffset>
                </wp:positionV>
                <wp:extent cx="5932805" cy="635"/>
                <wp:effectExtent l="0" t="19050" r="10795" b="3746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20769" id="AutoShape 19" o:spid="_x0000_s1026" type="#_x0000_t32" style="position:absolute;margin-left:.7pt;margin-top:3.1pt;width:467.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" strokeweight="3pt"/>
            </w:pict>
          </mc:Fallback>
        </mc:AlternateContent>
      </w:r>
    </w:p>
    <w:p w14:paraId="2CBE25D7" w14:textId="77777777" w:rsidR="004C3B8E" w:rsidRPr="00FB0A67" w:rsidRDefault="004C3B8E" w:rsidP="005C7491">
      <w:pPr>
        <w:pStyle w:val="ListParagraph"/>
        <w:rPr>
          <w:rFonts w:cs="Arial"/>
          <w:b/>
        </w:rPr>
      </w:pPr>
    </w:p>
    <w:p w14:paraId="15BE826C" w14:textId="77777777" w:rsidR="004C3B8E" w:rsidRPr="00FB6A6A" w:rsidRDefault="004C3B8E" w:rsidP="00F04552">
      <w:pPr>
        <w:pStyle w:val="ListParagraph"/>
        <w:ind w:left="0"/>
      </w:pPr>
      <w:r w:rsidRPr="00FB0A67">
        <w:rPr>
          <w:rFonts w:eastAsia="Verdana" w:cs="Verdana"/>
          <w:b/>
          <w:szCs w:val="20"/>
        </w:rPr>
        <w:t xml:space="preserve">Project </w:t>
      </w:r>
      <w:r w:rsidRPr="00FB0A67">
        <w:rPr>
          <w:rFonts w:eastAsia="Verdana" w:cs="Verdana"/>
          <w:b/>
        </w:rPr>
        <w:t>Deliverable</w:t>
      </w:r>
      <w:r w:rsidR="009F474A">
        <w:rPr>
          <w:rFonts w:eastAsia="Verdana" w:cs="Verdana"/>
          <w:b/>
        </w:rPr>
        <w:t>s</w:t>
      </w:r>
      <w:r w:rsidRPr="00FB0A67">
        <w:rPr>
          <w:rFonts w:eastAsia="Verdana" w:cs="Verdana"/>
          <w:b/>
        </w:rPr>
        <w:t xml:space="preserve"> # </w:t>
      </w:r>
      <w:r w:rsidR="009F474A">
        <w:rPr>
          <w:rFonts w:eastAsia="Verdana" w:cs="Verdana"/>
          <w:b/>
        </w:rPr>
        <w:t>1</w:t>
      </w:r>
      <w:r w:rsidR="008F3B57">
        <w:rPr>
          <w:rFonts w:eastAsia="Verdana" w:cs="Verdana"/>
          <w:b/>
        </w:rPr>
        <w:t>, 2, 3</w:t>
      </w:r>
      <w:r w:rsidR="00277C51">
        <w:rPr>
          <w:rFonts w:eastAsia="Verdana" w:cs="Verdana"/>
          <w:b/>
        </w:rPr>
        <w:t>,4,</w:t>
      </w:r>
      <w:r w:rsidR="00A97BF7">
        <w:rPr>
          <w:rFonts w:eastAsia="Verdana" w:cs="Verdana"/>
          <w:b/>
        </w:rPr>
        <w:t>5</w:t>
      </w:r>
      <w:r w:rsidR="00277C51">
        <w:rPr>
          <w:rFonts w:eastAsia="Verdana" w:cs="Verdana"/>
          <w:b/>
        </w:rPr>
        <w:t>,6</w:t>
      </w:r>
      <w:r w:rsidR="00932D57">
        <w:rPr>
          <w:rFonts w:eastAsia="Verdana" w:cs="Verdana"/>
          <w:b/>
        </w:rPr>
        <w:t xml:space="preserve"> </w:t>
      </w:r>
      <w:r w:rsidRPr="00FB0A67">
        <w:rPr>
          <w:b/>
        </w:rPr>
        <w:t xml:space="preserve">• </w:t>
      </w:r>
      <w:r w:rsidRPr="00FB0A67">
        <w:rPr>
          <w:rFonts w:eastAsia="Verdana" w:cs="Verdana"/>
        </w:rPr>
        <w:t xml:space="preserve">Demonstrate an ability to analyze and </w:t>
      </w:r>
      <w:r w:rsidR="00E17918">
        <w:rPr>
          <w:rFonts w:eastAsia="Verdana" w:cs="Verdana"/>
        </w:rPr>
        <w:t xml:space="preserve">convey information in written form </w:t>
      </w:r>
      <w:r w:rsidRPr="00FB0A67">
        <w:rPr>
          <w:rFonts w:eastAsia="Verdana" w:cs="Verdana"/>
        </w:rPr>
        <w:t>that delivers a message that is clear, concise and insightful.</w:t>
      </w:r>
    </w:p>
    <w:p w14:paraId="489E307E" w14:textId="77777777" w:rsidR="004C3B8E" w:rsidRPr="00FB0A67" w:rsidRDefault="004C3B8E" w:rsidP="00BE3A71">
      <w:pPr>
        <w:keepNext/>
        <w:keepLines/>
        <w:spacing w:before="240" w:after="120"/>
        <w:rPr>
          <w:b/>
        </w:rPr>
      </w:pPr>
      <w:r w:rsidRPr="00FB0A67">
        <w:rPr>
          <w:b/>
        </w:rPr>
        <w:t>Assessment breakdown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0"/>
        <w:gridCol w:w="1957"/>
      </w:tblGrid>
      <w:tr w:rsidR="00B4733F" w:rsidRPr="00FB0A67" w14:paraId="6066B0C2" w14:textId="77777777" w:rsidTr="0089732D">
        <w:tc>
          <w:tcPr>
            <w:tcW w:w="7266" w:type="dxa"/>
            <w:shd w:val="clear" w:color="auto" w:fill="D9D9D9"/>
          </w:tcPr>
          <w:p w14:paraId="77B721A5" w14:textId="77777777" w:rsidR="00B4733F" w:rsidRPr="00FB0A67" w:rsidRDefault="00B4733F" w:rsidP="0089732D">
            <w:pPr>
              <w:keepNext/>
              <w:keepLines/>
              <w:jc w:val="both"/>
              <w:rPr>
                <w:b/>
              </w:rPr>
            </w:pPr>
            <w:r w:rsidRPr="00FB0A67">
              <w:rPr>
                <w:b/>
              </w:rPr>
              <w:t>Assessed area</w:t>
            </w:r>
          </w:p>
        </w:tc>
        <w:tc>
          <w:tcPr>
            <w:tcW w:w="1977" w:type="dxa"/>
            <w:shd w:val="clear" w:color="auto" w:fill="D9D9D9"/>
          </w:tcPr>
          <w:p w14:paraId="4792A8E8" w14:textId="77777777" w:rsidR="00B4733F" w:rsidRPr="00FB0A67" w:rsidRDefault="00B4733F" w:rsidP="0089732D">
            <w:pPr>
              <w:keepNext/>
              <w:keepLines/>
              <w:jc w:val="both"/>
              <w:rPr>
                <w:b/>
              </w:rPr>
            </w:pPr>
            <w:r w:rsidRPr="00FB0A67">
              <w:rPr>
                <w:b/>
              </w:rPr>
              <w:t>Percentage</w:t>
            </w:r>
          </w:p>
        </w:tc>
      </w:tr>
      <w:tr w:rsidR="000F23CF" w:rsidRPr="00FB0A67" w14:paraId="098FDD68" w14:textId="77777777" w:rsidTr="0089732D">
        <w:tc>
          <w:tcPr>
            <w:tcW w:w="7266" w:type="dxa"/>
          </w:tcPr>
          <w:p w14:paraId="5E97F291" w14:textId="77777777" w:rsidR="000F23CF" w:rsidRPr="00FB0A67" w:rsidRDefault="000F23CF" w:rsidP="00847AF5">
            <w:r w:rsidRPr="00FB0A67">
              <w:t>ORGANIZATION AND DEVELOPMENT:</w:t>
            </w:r>
          </w:p>
          <w:p w14:paraId="06419AB1" w14:textId="77777777" w:rsidR="000F23CF" w:rsidRPr="00FB0A67" w:rsidRDefault="000F23CF" w:rsidP="00CB6F40">
            <w:r w:rsidRPr="00FB0A67">
              <w:t>Structure of the paper, logical coherence (</w:t>
            </w:r>
            <w:r w:rsidR="00CB6F40">
              <w:rPr>
                <w:lang w:val="en-GB"/>
              </w:rPr>
              <w:t xml:space="preserve">including </w:t>
            </w:r>
            <w:r w:rsidR="00CB6F40" w:rsidRPr="00DE51E4">
              <w:rPr>
                <w:lang w:val="en-GB"/>
              </w:rPr>
              <w:t xml:space="preserve">AAU SBA </w:t>
            </w:r>
            <w:r w:rsidR="00CB6F40">
              <w:rPr>
                <w:lang w:val="en-GB"/>
              </w:rPr>
              <w:t>t</w:t>
            </w:r>
            <w:r w:rsidR="00CB6F40" w:rsidRPr="009460E9">
              <w:rPr>
                <w:lang w:val="en-GB"/>
              </w:rPr>
              <w:t xml:space="preserve">itle page, table of contents, executive summary, introduction, </w:t>
            </w:r>
            <w:r w:rsidR="00CB6F40">
              <w:rPr>
                <w:lang w:val="en-GB"/>
              </w:rPr>
              <w:t xml:space="preserve">recommendations, </w:t>
            </w:r>
            <w:r w:rsidR="00CB6F40" w:rsidRPr="009460E9">
              <w:rPr>
                <w:lang w:val="en-GB"/>
              </w:rPr>
              <w:t>conclusion, and works cited</w:t>
            </w:r>
            <w:r w:rsidRPr="00FB0A67">
              <w:t>)</w:t>
            </w:r>
          </w:p>
        </w:tc>
        <w:tc>
          <w:tcPr>
            <w:tcW w:w="1977" w:type="dxa"/>
          </w:tcPr>
          <w:p w14:paraId="1DD82F00" w14:textId="77777777" w:rsidR="000F23CF" w:rsidRPr="00FB0A67" w:rsidRDefault="000F23CF" w:rsidP="0089732D">
            <w:pPr>
              <w:jc w:val="both"/>
            </w:pPr>
            <w:r w:rsidRPr="00FB0A67">
              <w:t>10%</w:t>
            </w:r>
          </w:p>
        </w:tc>
      </w:tr>
      <w:tr w:rsidR="000F23CF" w:rsidRPr="00FB0A67" w14:paraId="639C89A0" w14:textId="77777777" w:rsidTr="0089732D">
        <w:tc>
          <w:tcPr>
            <w:tcW w:w="7266" w:type="dxa"/>
          </w:tcPr>
          <w:p w14:paraId="6F2DA06A" w14:textId="77777777" w:rsidR="000F23CF" w:rsidRDefault="000F23CF" w:rsidP="00847AF5">
            <w:r w:rsidRPr="00FB0A67">
              <w:t>CONTENT / QUALITY OF IDEAS:</w:t>
            </w:r>
          </w:p>
          <w:p w14:paraId="44700735" w14:textId="77777777" w:rsidR="00847AF5" w:rsidRPr="00FB0A67" w:rsidRDefault="00847AF5" w:rsidP="00847AF5">
            <w:r w:rsidRPr="00847AF5">
              <w:t>Includes: use of supportive material (e.g. charts, diagrams, illustrations, maps, and tables)</w:t>
            </w:r>
          </w:p>
          <w:p w14:paraId="18D14A1B" w14:textId="77777777" w:rsidR="000F23CF" w:rsidRPr="00FB0A67" w:rsidRDefault="000F23CF" w:rsidP="00847AF5">
            <w:r w:rsidRPr="00FB0A67">
              <w:t>Knowledge of methodology, its application: 15</w:t>
            </w:r>
          </w:p>
          <w:p w14:paraId="3014BD16" w14:textId="77777777" w:rsidR="000F23CF" w:rsidRPr="00FB0A67" w:rsidRDefault="000F23CF" w:rsidP="00847AF5">
            <w:pPr>
              <w:numPr>
                <w:ilvl w:val="0"/>
                <w:numId w:val="11"/>
              </w:numPr>
            </w:pPr>
            <w:r w:rsidRPr="00FB0A67">
              <w:t>Own contribution, originality of ideas: 55</w:t>
            </w:r>
          </w:p>
        </w:tc>
        <w:tc>
          <w:tcPr>
            <w:tcW w:w="1977" w:type="dxa"/>
          </w:tcPr>
          <w:p w14:paraId="26A6AF37" w14:textId="77777777" w:rsidR="000F23CF" w:rsidRPr="00FB0A67" w:rsidRDefault="000F23CF" w:rsidP="0089732D">
            <w:pPr>
              <w:jc w:val="both"/>
            </w:pPr>
            <w:r w:rsidRPr="00FB0A67">
              <w:t>55%</w:t>
            </w:r>
          </w:p>
        </w:tc>
      </w:tr>
      <w:tr w:rsidR="000F23CF" w:rsidRPr="00FB0A67" w14:paraId="76E191C0" w14:textId="77777777" w:rsidTr="0089732D">
        <w:tc>
          <w:tcPr>
            <w:tcW w:w="7266" w:type="dxa"/>
          </w:tcPr>
          <w:p w14:paraId="0758A542" w14:textId="77777777" w:rsidR="000F23CF" w:rsidRPr="00FB0A67" w:rsidRDefault="000F23CF" w:rsidP="00847AF5">
            <w:r w:rsidRPr="00FB0A67">
              <w:t>QUALITY OF RESEARCH</w:t>
            </w:r>
          </w:p>
          <w:p w14:paraId="6EC87831" w14:textId="77777777" w:rsidR="000F23CF" w:rsidRPr="00FB0A67" w:rsidRDefault="000F23CF" w:rsidP="00847AF5">
            <w:r w:rsidRPr="00FB0A67">
              <w:lastRenderedPageBreak/>
              <w:t>Work with sources and literature</w:t>
            </w:r>
          </w:p>
        </w:tc>
        <w:tc>
          <w:tcPr>
            <w:tcW w:w="1977" w:type="dxa"/>
          </w:tcPr>
          <w:p w14:paraId="1BB7D7E1" w14:textId="77777777" w:rsidR="000F23CF" w:rsidRPr="00FB0A67" w:rsidRDefault="000F23CF" w:rsidP="0089732D">
            <w:pPr>
              <w:jc w:val="both"/>
            </w:pPr>
            <w:r w:rsidRPr="00FB0A67">
              <w:lastRenderedPageBreak/>
              <w:t>10%</w:t>
            </w:r>
          </w:p>
        </w:tc>
      </w:tr>
      <w:tr w:rsidR="000F23CF" w:rsidRPr="00FB0A67" w14:paraId="489BD984" w14:textId="77777777" w:rsidTr="0089732D">
        <w:tc>
          <w:tcPr>
            <w:tcW w:w="7266" w:type="dxa"/>
          </w:tcPr>
          <w:p w14:paraId="46A169BC" w14:textId="77777777" w:rsidR="000F23CF" w:rsidRPr="00FB0A67" w:rsidRDefault="000F23CF" w:rsidP="00847AF5">
            <w:r w:rsidRPr="00FB0A67">
              <w:t>CLARITY, FORMAT, READABILITY, AND QUALITY:</w:t>
            </w:r>
          </w:p>
          <w:p w14:paraId="39623C38" w14:textId="77777777" w:rsidR="000F23CF" w:rsidRPr="00FB0A67" w:rsidRDefault="000F23CF" w:rsidP="00847AF5">
            <w:r w:rsidRPr="00FB0A67">
              <w:t>Writing style, level of English: 5</w:t>
            </w:r>
          </w:p>
          <w:p w14:paraId="08AD11E7" w14:textId="77777777" w:rsidR="000F23CF" w:rsidRPr="00FB0A67" w:rsidRDefault="000F23CF" w:rsidP="00847AF5">
            <w:r w:rsidRPr="00FB0A67">
              <w:t>Formal quality and format of SMAP: 5</w:t>
            </w:r>
          </w:p>
        </w:tc>
        <w:tc>
          <w:tcPr>
            <w:tcW w:w="1977" w:type="dxa"/>
          </w:tcPr>
          <w:p w14:paraId="7294916C" w14:textId="77777777" w:rsidR="000F23CF" w:rsidRPr="00FB0A67" w:rsidRDefault="000F23CF" w:rsidP="0089732D">
            <w:pPr>
              <w:jc w:val="both"/>
            </w:pPr>
            <w:r w:rsidRPr="00FB0A67">
              <w:t>10%</w:t>
            </w:r>
          </w:p>
        </w:tc>
      </w:tr>
      <w:tr w:rsidR="000F23CF" w:rsidRPr="00FB0A67" w14:paraId="751FD1E0" w14:textId="77777777" w:rsidTr="0089732D">
        <w:tc>
          <w:tcPr>
            <w:tcW w:w="7266" w:type="dxa"/>
          </w:tcPr>
          <w:p w14:paraId="1DF46B68" w14:textId="77777777" w:rsidR="000F23CF" w:rsidRPr="00FB0A67" w:rsidRDefault="000F23CF" w:rsidP="0089732D">
            <w:pPr>
              <w:jc w:val="both"/>
            </w:pPr>
            <w:r w:rsidRPr="00FB0A67">
              <w:t>PENALTY FOR ERRORS IN SPELLING, USAGE, MECHANICS</w:t>
            </w:r>
          </w:p>
        </w:tc>
        <w:tc>
          <w:tcPr>
            <w:tcW w:w="1977" w:type="dxa"/>
          </w:tcPr>
          <w:p w14:paraId="44C92F13" w14:textId="77777777" w:rsidR="000F23CF" w:rsidRPr="00FB0A67" w:rsidRDefault="000F23CF" w:rsidP="0089732D">
            <w:pPr>
              <w:jc w:val="both"/>
            </w:pPr>
            <w:r w:rsidRPr="00FB0A67">
              <w:t>Up to -5%</w:t>
            </w:r>
          </w:p>
        </w:tc>
      </w:tr>
      <w:tr w:rsidR="000F23CF" w:rsidRPr="00FB0A67" w14:paraId="6C2D4928" w14:textId="77777777" w:rsidTr="0089732D">
        <w:tc>
          <w:tcPr>
            <w:tcW w:w="7266" w:type="dxa"/>
          </w:tcPr>
          <w:p w14:paraId="60C386BE" w14:textId="77777777" w:rsidR="000F23CF" w:rsidRPr="00FB0A67" w:rsidRDefault="000F23CF" w:rsidP="0089732D">
            <w:pPr>
              <w:jc w:val="both"/>
            </w:pPr>
            <w:r w:rsidRPr="00FB0A67">
              <w:t xml:space="preserve">Verbal Delivery </w:t>
            </w:r>
          </w:p>
        </w:tc>
        <w:tc>
          <w:tcPr>
            <w:tcW w:w="1977" w:type="dxa"/>
          </w:tcPr>
          <w:p w14:paraId="48151757" w14:textId="77777777" w:rsidR="000F23CF" w:rsidRPr="00FB0A67" w:rsidRDefault="000F23CF" w:rsidP="0089732D">
            <w:pPr>
              <w:jc w:val="both"/>
            </w:pPr>
            <w:r w:rsidRPr="00FB0A67">
              <w:t>10%</w:t>
            </w:r>
          </w:p>
        </w:tc>
      </w:tr>
      <w:tr w:rsidR="000F23CF" w:rsidRPr="00FB0A67" w14:paraId="737230B1" w14:textId="77777777" w:rsidTr="0089732D">
        <w:tc>
          <w:tcPr>
            <w:tcW w:w="7266" w:type="dxa"/>
          </w:tcPr>
          <w:p w14:paraId="205C7A98" w14:textId="77777777" w:rsidR="000F23CF" w:rsidRPr="00FB0A67" w:rsidRDefault="000F23CF" w:rsidP="0089732D">
            <w:pPr>
              <w:jc w:val="both"/>
            </w:pPr>
            <w:r w:rsidRPr="00FB0A67">
              <w:t xml:space="preserve">Management </w:t>
            </w:r>
            <w:r w:rsidR="00771CFD" w:rsidRPr="00FB0A67">
              <w:t>of Q</w:t>
            </w:r>
            <w:r w:rsidRPr="00FB0A67">
              <w:t>/A</w:t>
            </w:r>
          </w:p>
        </w:tc>
        <w:tc>
          <w:tcPr>
            <w:tcW w:w="1977" w:type="dxa"/>
          </w:tcPr>
          <w:p w14:paraId="16D7E4D3" w14:textId="77777777" w:rsidR="000F23CF" w:rsidRPr="00FB0A67" w:rsidRDefault="000F23CF" w:rsidP="0089732D">
            <w:pPr>
              <w:jc w:val="both"/>
            </w:pPr>
            <w:r w:rsidRPr="00FB0A67">
              <w:t>5%</w:t>
            </w:r>
          </w:p>
        </w:tc>
      </w:tr>
    </w:tbl>
    <w:p w14:paraId="7EC2DF6C" w14:textId="77777777" w:rsidR="004C3B8E" w:rsidRPr="00FB0A67" w:rsidRDefault="004C3B8E" w:rsidP="004C3B8E"/>
    <w:p w14:paraId="15022C72" w14:textId="77777777" w:rsidR="008656CA" w:rsidRDefault="00DF2520" w:rsidP="005A1CDA">
      <w:pPr>
        <w:pStyle w:val="ListParagraph"/>
        <w:ind w:left="0"/>
        <w:rPr>
          <w:rFonts w:cs="Arial"/>
          <w:b/>
        </w:rPr>
      </w:pPr>
      <w:r>
        <w:rPr>
          <w:rFonts w:eastAsia="Verdana" w:cs="Verdana"/>
          <w:b/>
          <w:noProof/>
        </w:rPr>
        <mc:AlternateContent>
          <mc:Choice Requires="wps">
            <w:drawing>
              <wp:anchor distT="0" distB="0" distL="114300" distR="114300" simplePos="0" relativeHeight="251663360" behindDoc="0" locked="0" layoutInCell="1" allowOverlap="1" wp14:anchorId="57712B4F" wp14:editId="2B975A68">
                <wp:simplePos x="0" y="0"/>
                <wp:positionH relativeFrom="column">
                  <wp:posOffset>0</wp:posOffset>
                </wp:positionH>
                <wp:positionV relativeFrom="paragraph">
                  <wp:posOffset>18415</wp:posOffset>
                </wp:positionV>
                <wp:extent cx="5932805" cy="635"/>
                <wp:effectExtent l="0" t="19050" r="10795" b="3746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8FC8" id="AutoShape 19" o:spid="_x0000_s1026" type="#_x0000_t32" style="position:absolute;margin-left:0;margin-top:1.45pt;width:467.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" strokeweight="3pt"/>
            </w:pict>
          </mc:Fallback>
        </mc:AlternateContent>
      </w:r>
    </w:p>
    <w:p w14:paraId="0F6FCEC9" w14:textId="77777777" w:rsidR="003A5152" w:rsidRDefault="003A5152" w:rsidP="005A1CDA">
      <w:pPr>
        <w:pStyle w:val="ListParagraph"/>
        <w:ind w:left="0"/>
        <w:rPr>
          <w:rFonts w:cs="Arial"/>
          <w:b/>
        </w:rPr>
      </w:pPr>
    </w:p>
    <w:p w14:paraId="4F5C9F6E" w14:textId="77777777" w:rsidR="005C7491" w:rsidRPr="00FB0A67" w:rsidRDefault="005F3EF8" w:rsidP="005A1CDA">
      <w:pPr>
        <w:pStyle w:val="ListParagraph"/>
        <w:ind w:left="0"/>
        <w:rPr>
          <w:rFonts w:eastAsia="Verdana" w:cs="Verdana"/>
        </w:rPr>
      </w:pPr>
      <w:r w:rsidRPr="00FB0A67">
        <w:rPr>
          <w:rFonts w:cs="Arial"/>
          <w:b/>
        </w:rPr>
        <w:t>Textb</w:t>
      </w:r>
      <w:r w:rsidR="000E2F03" w:rsidRPr="00FB0A67">
        <w:rPr>
          <w:rFonts w:cs="Arial"/>
          <w:b/>
        </w:rPr>
        <w:t>ook/</w:t>
      </w:r>
      <w:r w:rsidR="005A1CDA" w:rsidRPr="00FB0A67">
        <w:rPr>
          <w:rFonts w:cs="Arial"/>
          <w:b/>
        </w:rPr>
        <w:t>Academic</w:t>
      </w:r>
      <w:r w:rsidR="000E2F03" w:rsidRPr="00FB0A67">
        <w:rPr>
          <w:rFonts w:cs="Arial"/>
          <w:b/>
        </w:rPr>
        <w:t xml:space="preserve"> Article Review</w:t>
      </w:r>
      <w:r w:rsidR="00932D57">
        <w:rPr>
          <w:rFonts w:cs="Arial"/>
          <w:b/>
        </w:rPr>
        <w:t xml:space="preserve"> </w:t>
      </w:r>
      <w:r w:rsidR="005C7491" w:rsidRPr="00FB0A67">
        <w:rPr>
          <w:rFonts w:eastAsia="Verdana" w:cs="Verdana"/>
          <w:b/>
          <w:szCs w:val="20"/>
        </w:rPr>
        <w:t>•</w:t>
      </w:r>
      <w:r w:rsidR="00BE72E7">
        <w:rPr>
          <w:rFonts w:eastAsia="Verdana" w:cs="Verdana"/>
          <w:b/>
          <w:szCs w:val="20"/>
        </w:rPr>
        <w:t xml:space="preserve"> </w:t>
      </w:r>
      <w:r w:rsidR="005C7491" w:rsidRPr="00FB0A67">
        <w:rPr>
          <w:rFonts w:eastAsia="Verdana" w:cs="Verdana"/>
        </w:rPr>
        <w:t xml:space="preserve">Demonstrate ability to read, analyze and understand </w:t>
      </w:r>
      <w:r w:rsidRPr="00FB0A67">
        <w:rPr>
          <w:rFonts w:eastAsia="Verdana" w:cs="Verdana"/>
        </w:rPr>
        <w:t xml:space="preserve">SMAP </w:t>
      </w:r>
      <w:r w:rsidR="005C7491" w:rsidRPr="00FB0A67">
        <w:rPr>
          <w:rFonts w:eastAsia="Verdana" w:cs="Verdana"/>
        </w:rPr>
        <w:t>issues.</w:t>
      </w:r>
    </w:p>
    <w:p w14:paraId="2F5D1175" w14:textId="77777777" w:rsidR="005A1CDA" w:rsidRPr="00FB0A67" w:rsidRDefault="005A1CDA" w:rsidP="005A1CDA">
      <w:pPr>
        <w:pStyle w:val="ListParagraph"/>
        <w:ind w:left="0"/>
        <w:rPr>
          <w:rFonts w:eastAsia="Verdana" w:cs="Verdana"/>
        </w:rPr>
      </w:pPr>
    </w:p>
    <w:p w14:paraId="20738ED2" w14:textId="77777777" w:rsidR="005A1CDA" w:rsidRDefault="005A1CDA" w:rsidP="005A1CDA">
      <w:pPr>
        <w:overflowPunct w:val="0"/>
        <w:autoSpaceDE w:val="0"/>
        <w:autoSpaceDN w:val="0"/>
        <w:adjustRightInd w:val="0"/>
        <w:textAlignment w:val="baseline"/>
        <w:rPr>
          <w:rFonts w:eastAsia="Times New Roman" w:cs="Arial"/>
          <w:szCs w:val="20"/>
        </w:rPr>
      </w:pPr>
      <w:r w:rsidRPr="00FB0A67">
        <w:rPr>
          <w:rFonts w:eastAsia="Times New Roman" w:cs="Arial"/>
          <w:szCs w:val="20"/>
        </w:rPr>
        <w:t xml:space="preserve">What is required is NOT an essay but a </w:t>
      </w:r>
      <w:r w:rsidRPr="005B646A">
        <w:rPr>
          <w:rFonts w:eastAsia="Times New Roman" w:cs="Arial"/>
          <w:b/>
          <w:szCs w:val="20"/>
        </w:rPr>
        <w:t>business report</w:t>
      </w:r>
      <w:r w:rsidRPr="00FB0A67">
        <w:rPr>
          <w:rFonts w:eastAsia="Times New Roman" w:cs="Arial"/>
          <w:szCs w:val="20"/>
        </w:rPr>
        <w:t>, (</w:t>
      </w:r>
      <w:r w:rsidRPr="00FB0A67">
        <w:rPr>
          <w:rFonts w:eastAsia="Times New Roman" w:cs="Arial"/>
          <w:i/>
          <w:iCs/>
          <w:szCs w:val="20"/>
        </w:rPr>
        <w:t xml:space="preserve">as per the </w:t>
      </w:r>
      <w:r w:rsidRPr="00FB0A67">
        <w:rPr>
          <w:rFonts w:eastAsia="Times New Roman" w:cs="Arial"/>
          <w:b/>
          <w:bCs/>
          <w:i/>
          <w:iCs/>
          <w:color w:val="0000FF"/>
          <w:szCs w:val="20"/>
        </w:rPr>
        <w:t>Business Report format</w:t>
      </w:r>
      <w:r w:rsidRPr="00FB0A67">
        <w:rPr>
          <w:rFonts w:eastAsia="Times New Roman" w:cs="Arial"/>
          <w:i/>
          <w:iCs/>
          <w:szCs w:val="20"/>
        </w:rPr>
        <w:t xml:space="preserve"> handout</w:t>
      </w:r>
      <w:r w:rsidRPr="00FB0A67">
        <w:rPr>
          <w:rFonts w:eastAsia="Times New Roman" w:cs="Arial"/>
          <w:iCs/>
          <w:szCs w:val="20"/>
        </w:rPr>
        <w:t>; also available on the class course space).</w:t>
      </w:r>
      <w:r w:rsidRPr="00FB0A67">
        <w:rPr>
          <w:rFonts w:eastAsia="Times New Roman" w:cs="Arial"/>
          <w:szCs w:val="20"/>
        </w:rPr>
        <w:t xml:space="preserve"> It should be a short </w:t>
      </w:r>
      <w:r w:rsidRPr="005B646A">
        <w:rPr>
          <w:rFonts w:eastAsia="Times New Roman" w:cs="Arial"/>
          <w:b/>
          <w:szCs w:val="20"/>
        </w:rPr>
        <w:t>summary</w:t>
      </w:r>
      <w:r w:rsidRPr="00FB0A67">
        <w:rPr>
          <w:rFonts w:eastAsia="Times New Roman" w:cs="Arial"/>
          <w:szCs w:val="20"/>
        </w:rPr>
        <w:t xml:space="preserve"> and </w:t>
      </w:r>
      <w:r w:rsidRPr="005B646A">
        <w:rPr>
          <w:rFonts w:eastAsia="Times New Roman" w:cs="Arial"/>
          <w:b/>
          <w:szCs w:val="20"/>
        </w:rPr>
        <w:t>analysis</w:t>
      </w:r>
      <w:r w:rsidRPr="00FB0A67">
        <w:rPr>
          <w:rFonts w:eastAsia="Times New Roman" w:cs="Arial"/>
          <w:szCs w:val="20"/>
        </w:rPr>
        <w:t xml:space="preserve"> of the key points (arguments) in the mutually agreed book</w:t>
      </w:r>
      <w:r w:rsidR="005F3EF8" w:rsidRPr="00FB0A67">
        <w:rPr>
          <w:rFonts w:eastAsia="Times New Roman" w:cs="Arial"/>
          <w:szCs w:val="20"/>
        </w:rPr>
        <w:t xml:space="preserve"> (</w:t>
      </w:r>
      <w:r w:rsidR="005F3EF8" w:rsidRPr="00BC7631">
        <w:rPr>
          <w:rFonts w:eastAsia="Times New Roman" w:cs="Arial"/>
          <w:i/>
          <w:szCs w:val="20"/>
        </w:rPr>
        <w:t xml:space="preserve">AAU students who will write a final semester thesis must review one mutually agreed textbook on </w:t>
      </w:r>
      <w:r w:rsidR="005F3EF8" w:rsidRPr="00BC7631">
        <w:rPr>
          <w:rFonts w:eastAsia="Times New Roman" w:cs="Arial"/>
          <w:b/>
          <w:i/>
          <w:szCs w:val="20"/>
        </w:rPr>
        <w:t>marketing planning</w:t>
      </w:r>
      <w:r w:rsidR="005F3EF8" w:rsidRPr="00BC7631">
        <w:rPr>
          <w:rFonts w:eastAsia="Times New Roman" w:cs="Arial"/>
          <w:i/>
          <w:szCs w:val="20"/>
        </w:rPr>
        <w:t xml:space="preserve"> and one on </w:t>
      </w:r>
      <w:r w:rsidR="005F3EF8" w:rsidRPr="00BC7631">
        <w:rPr>
          <w:rFonts w:eastAsia="Times New Roman" w:cs="Arial"/>
          <w:b/>
          <w:i/>
          <w:szCs w:val="20"/>
        </w:rPr>
        <w:t>marketing strategy</w:t>
      </w:r>
      <w:r w:rsidR="005F3EF8" w:rsidRPr="00BC7631">
        <w:rPr>
          <w:rFonts w:eastAsia="Times New Roman" w:cs="Arial"/>
          <w:i/>
          <w:szCs w:val="20"/>
        </w:rPr>
        <w:t xml:space="preserve"> as preparation for that thesis</w:t>
      </w:r>
      <w:r w:rsidR="005F3EF8" w:rsidRPr="00FB0A67">
        <w:rPr>
          <w:rFonts w:eastAsia="Times New Roman" w:cs="Arial"/>
          <w:szCs w:val="20"/>
        </w:rPr>
        <w:t xml:space="preserve"> – however, they may choose which one they want graded for this course; other course students must review approved academic journal articles relating to SMAP)</w:t>
      </w:r>
      <w:r w:rsidRPr="00FB0A67">
        <w:rPr>
          <w:rFonts w:eastAsia="Times New Roman" w:cs="Arial"/>
          <w:szCs w:val="20"/>
        </w:rPr>
        <w:t xml:space="preserve">. Do </w:t>
      </w:r>
      <w:r w:rsidRPr="00FB0A67">
        <w:rPr>
          <w:rFonts w:eastAsia="Times New Roman" w:cs="Arial"/>
          <w:i/>
          <w:szCs w:val="20"/>
        </w:rPr>
        <w:t>not</w:t>
      </w:r>
      <w:r w:rsidRPr="00FB0A67">
        <w:rPr>
          <w:rFonts w:eastAsia="Times New Roman" w:cs="Arial"/>
          <w:szCs w:val="20"/>
        </w:rPr>
        <w:t xml:space="preserve"> waste space with a long Introduction and Conclusion (they should be very short and confined to the key points). While you should </w:t>
      </w:r>
      <w:r w:rsidRPr="00FB0A67">
        <w:rPr>
          <w:rFonts w:eastAsia="Times New Roman" w:cs="Arial"/>
          <w:i/>
          <w:szCs w:val="20"/>
        </w:rPr>
        <w:t>not</w:t>
      </w:r>
      <w:r w:rsidRPr="00FB0A67">
        <w:rPr>
          <w:rFonts w:eastAsia="Times New Roman" w:cs="Arial"/>
          <w:szCs w:val="20"/>
        </w:rPr>
        <w:t xml:space="preserve"> use essay structure and can, and should use bullet points, numbered sections, headings and sub-headings, YOU MUST WRITE IN COMPLETE SENTENCES.</w:t>
      </w:r>
    </w:p>
    <w:p w14:paraId="0C3AD58D" w14:textId="77777777" w:rsidR="0082295F" w:rsidRPr="00FB0A67" w:rsidRDefault="0082295F" w:rsidP="0082295F">
      <w:pPr>
        <w:spacing w:before="6" w:line="160" w:lineRule="exact"/>
        <w:rPr>
          <w:b/>
          <w:szCs w:val="20"/>
        </w:rPr>
      </w:pPr>
    </w:p>
    <w:p w14:paraId="481F2BBC" w14:textId="77777777" w:rsidR="0082295F" w:rsidRPr="00FB0A67" w:rsidRDefault="0082295F" w:rsidP="0082295F">
      <w:pPr>
        <w:numPr>
          <w:ilvl w:val="0"/>
          <w:numId w:val="8"/>
        </w:numPr>
        <w:overflowPunct w:val="0"/>
        <w:autoSpaceDE w:val="0"/>
        <w:autoSpaceDN w:val="0"/>
        <w:adjustRightInd w:val="0"/>
        <w:spacing w:after="120"/>
        <w:textAlignment w:val="baseline"/>
        <w:rPr>
          <w:rFonts w:cs="Arial"/>
          <w:color w:val="0070C0"/>
        </w:rPr>
      </w:pPr>
      <w:r w:rsidRPr="005B646A">
        <w:rPr>
          <w:rFonts w:cs="Arial"/>
          <w:b/>
          <w:color w:val="0070C0"/>
        </w:rPr>
        <w:t>Textbook/Academic Article</w:t>
      </w:r>
      <w:r w:rsidR="00BC7631">
        <w:rPr>
          <w:rFonts w:cs="Arial"/>
          <w:b/>
          <w:color w:val="0070C0"/>
        </w:rPr>
        <w:t xml:space="preserve"> </w:t>
      </w:r>
      <w:r w:rsidRPr="005B646A">
        <w:rPr>
          <w:rFonts w:cs="Arial"/>
          <w:b/>
          <w:color w:val="0070C0"/>
        </w:rPr>
        <w:t>review</w:t>
      </w:r>
      <w:r w:rsidRPr="00FB0A67">
        <w:rPr>
          <w:rFonts w:cs="Arial"/>
          <w:i/>
          <w:color w:val="0070C0"/>
        </w:rPr>
        <w:t xml:space="preserve"> (Individual Assignment): </w:t>
      </w:r>
      <w:r w:rsidRPr="00FB0A67">
        <w:rPr>
          <w:rFonts w:cs="Arial"/>
          <w:color w:val="0070C0"/>
        </w:rPr>
        <w:t>word-processed book review of an agreed upon strategic marketing planning book</w:t>
      </w:r>
      <w:r>
        <w:rPr>
          <w:rFonts w:cs="Arial"/>
          <w:color w:val="0070C0"/>
        </w:rPr>
        <w:t xml:space="preserve"> (for SMAP Thesis students)</w:t>
      </w:r>
      <w:r w:rsidRPr="00FB0A67">
        <w:rPr>
          <w:rFonts w:cs="Arial"/>
          <w:color w:val="0070C0"/>
        </w:rPr>
        <w:t xml:space="preserve">. </w:t>
      </w:r>
      <w:r w:rsidRPr="00FB0A67">
        <w:rPr>
          <w:rFonts w:eastAsia="Times New Roman" w:cs="Arial"/>
          <w:b/>
          <w:color w:val="FF0000"/>
          <w:szCs w:val="20"/>
        </w:rPr>
        <w:t xml:space="preserve">MAXIMUM Word Count = 1,000 words. </w:t>
      </w:r>
      <w:r w:rsidRPr="00FB0A67">
        <w:rPr>
          <w:rFonts w:cs="Arial"/>
          <w:color w:val="0070C0"/>
        </w:rPr>
        <w:t xml:space="preserve">(See </w:t>
      </w:r>
      <w:r w:rsidRPr="00FB0A67">
        <w:rPr>
          <w:rFonts w:cs="Arial"/>
          <w:b/>
          <w:color w:val="0070C0"/>
        </w:rPr>
        <w:t>Written Assignments</w:t>
      </w:r>
      <w:r w:rsidR="00BC7631">
        <w:rPr>
          <w:rFonts w:cs="Arial"/>
          <w:b/>
          <w:color w:val="0070C0"/>
        </w:rPr>
        <w:t xml:space="preserve"> </w:t>
      </w:r>
      <w:r w:rsidRPr="00FB0A67">
        <w:rPr>
          <w:rFonts w:cs="Arial"/>
          <w:b/>
          <w:color w:val="0070C0"/>
        </w:rPr>
        <w:t>Requirements</w:t>
      </w:r>
      <w:r w:rsidRPr="00FB0A67">
        <w:rPr>
          <w:rFonts w:cs="Arial"/>
          <w:color w:val="0070C0"/>
        </w:rPr>
        <w:t xml:space="preserve"> detailed above.)</w:t>
      </w:r>
    </w:p>
    <w:p w14:paraId="6EDD96E6" w14:textId="77777777" w:rsidR="005A1CDA" w:rsidRPr="00FB0A67" w:rsidRDefault="005A1CDA" w:rsidP="005B646A">
      <w:pPr>
        <w:keepNext/>
        <w:overflowPunct w:val="0"/>
        <w:autoSpaceDE w:val="0"/>
        <w:autoSpaceDN w:val="0"/>
        <w:adjustRightInd w:val="0"/>
        <w:textAlignment w:val="baseline"/>
        <w:rPr>
          <w:rFonts w:eastAsia="Times New Roman" w:cs="Arial"/>
          <w:szCs w:val="20"/>
        </w:rPr>
      </w:pPr>
      <w:r w:rsidRPr="00FB0A67">
        <w:rPr>
          <w:rFonts w:eastAsia="Times New Roman" w:cs="Arial"/>
          <w:szCs w:val="20"/>
        </w:rPr>
        <w:t xml:space="preserve">The main body of your review should be in </w:t>
      </w:r>
      <w:r w:rsidRPr="00073F82">
        <w:rPr>
          <w:rFonts w:eastAsia="Times New Roman" w:cs="Arial"/>
          <w:i/>
          <w:szCs w:val="20"/>
        </w:rPr>
        <w:t>three main parts</w:t>
      </w:r>
      <w:r w:rsidRPr="00FB0A67">
        <w:rPr>
          <w:rFonts w:eastAsia="Times New Roman" w:cs="Arial"/>
          <w:szCs w:val="20"/>
        </w:rPr>
        <w:t>:</w:t>
      </w:r>
    </w:p>
    <w:p w14:paraId="45F2D9F5" w14:textId="77777777" w:rsidR="005A1CDA" w:rsidRPr="00FB0A67" w:rsidRDefault="005A1CDA" w:rsidP="005A1CDA">
      <w:pPr>
        <w:overflowPunct w:val="0"/>
        <w:autoSpaceDE w:val="0"/>
        <w:autoSpaceDN w:val="0"/>
        <w:adjustRightInd w:val="0"/>
        <w:textAlignment w:val="baseline"/>
        <w:rPr>
          <w:rFonts w:eastAsia="Times New Roman" w:cs="Arial"/>
          <w:szCs w:val="20"/>
        </w:rPr>
      </w:pPr>
    </w:p>
    <w:p w14:paraId="10A07522" w14:textId="77777777" w:rsidR="005A1CDA" w:rsidRPr="00BE3A71" w:rsidRDefault="005A1CDA" w:rsidP="005B646A">
      <w:pPr>
        <w:keepNext/>
        <w:overflowPunct w:val="0"/>
        <w:autoSpaceDE w:val="0"/>
        <w:autoSpaceDN w:val="0"/>
        <w:adjustRightInd w:val="0"/>
        <w:textAlignment w:val="baseline"/>
        <w:rPr>
          <w:rFonts w:eastAsia="Times New Roman" w:cs="Arial"/>
          <w:b/>
          <w:i/>
          <w:color w:val="00B0F0"/>
          <w:szCs w:val="20"/>
        </w:rPr>
      </w:pPr>
      <w:r w:rsidRPr="00BE3A71">
        <w:rPr>
          <w:rFonts w:eastAsia="Times New Roman" w:cs="Arial"/>
          <w:b/>
          <w:i/>
          <w:color w:val="00B0F0"/>
          <w:szCs w:val="20"/>
        </w:rPr>
        <w:t>Part 1.</w:t>
      </w:r>
    </w:p>
    <w:p w14:paraId="76BA46C1" w14:textId="77777777" w:rsidR="005A1CDA" w:rsidRPr="00FB0A67" w:rsidRDefault="005A1CDA" w:rsidP="005A1CDA">
      <w:pPr>
        <w:overflowPunct w:val="0"/>
        <w:autoSpaceDE w:val="0"/>
        <w:autoSpaceDN w:val="0"/>
        <w:adjustRightInd w:val="0"/>
        <w:textAlignment w:val="baseline"/>
        <w:rPr>
          <w:rFonts w:eastAsia="Times New Roman" w:cs="Arial"/>
          <w:szCs w:val="20"/>
        </w:rPr>
      </w:pPr>
      <w:r w:rsidRPr="00FB0A67">
        <w:rPr>
          <w:rFonts w:eastAsia="Times New Roman" w:cs="Arial"/>
          <w:szCs w:val="20"/>
        </w:rPr>
        <w:t xml:space="preserve">Write a single paragraph summarizing each key argument of the book. Note that the argument is </w:t>
      </w:r>
      <w:r w:rsidRPr="00073F82">
        <w:rPr>
          <w:rFonts w:eastAsia="Times New Roman" w:cs="Arial"/>
          <w:i/>
          <w:szCs w:val="20"/>
        </w:rPr>
        <w:t>not</w:t>
      </w:r>
      <w:r w:rsidRPr="00FB0A67">
        <w:rPr>
          <w:rFonts w:eastAsia="Times New Roman" w:cs="Arial"/>
          <w:szCs w:val="20"/>
        </w:rPr>
        <w:t xml:space="preserve"> the same thing as the text, and so a summary of the argument is </w:t>
      </w:r>
      <w:r w:rsidRPr="00073F82">
        <w:rPr>
          <w:rFonts w:eastAsia="Times New Roman" w:cs="Arial"/>
          <w:i/>
          <w:szCs w:val="20"/>
        </w:rPr>
        <w:t>not</w:t>
      </w:r>
      <w:r w:rsidRPr="00FB0A67">
        <w:rPr>
          <w:rFonts w:eastAsia="Times New Roman" w:cs="Arial"/>
          <w:szCs w:val="20"/>
        </w:rPr>
        <w:t xml:space="preserve"> the same thing as a summary of the text.</w:t>
      </w:r>
    </w:p>
    <w:p w14:paraId="63395D29" w14:textId="77777777" w:rsidR="005A1CDA" w:rsidRPr="00FB0A67" w:rsidRDefault="005A1CDA" w:rsidP="005A1CDA">
      <w:pPr>
        <w:overflowPunct w:val="0"/>
        <w:autoSpaceDE w:val="0"/>
        <w:autoSpaceDN w:val="0"/>
        <w:adjustRightInd w:val="0"/>
        <w:textAlignment w:val="baseline"/>
        <w:rPr>
          <w:rFonts w:eastAsia="Times New Roman" w:cs="Arial"/>
          <w:szCs w:val="20"/>
        </w:rPr>
      </w:pPr>
    </w:p>
    <w:p w14:paraId="2AB7E243" w14:textId="77777777" w:rsidR="005A1CDA" w:rsidRPr="00BE3A71" w:rsidRDefault="005A1CDA" w:rsidP="00BE3A71">
      <w:pPr>
        <w:keepNext/>
        <w:overflowPunct w:val="0"/>
        <w:autoSpaceDE w:val="0"/>
        <w:autoSpaceDN w:val="0"/>
        <w:adjustRightInd w:val="0"/>
        <w:textAlignment w:val="baseline"/>
        <w:rPr>
          <w:rFonts w:eastAsia="Times New Roman" w:cs="Arial"/>
          <w:b/>
          <w:i/>
          <w:color w:val="00B0F0"/>
          <w:szCs w:val="20"/>
        </w:rPr>
      </w:pPr>
      <w:r w:rsidRPr="00BE3A71">
        <w:rPr>
          <w:rFonts w:eastAsia="Times New Roman" w:cs="Arial"/>
          <w:b/>
          <w:i/>
          <w:color w:val="00B0F0"/>
          <w:szCs w:val="20"/>
        </w:rPr>
        <w:t>Part 2.</w:t>
      </w:r>
    </w:p>
    <w:p w14:paraId="6B6FDB2F" w14:textId="77777777" w:rsidR="005A1CDA" w:rsidRDefault="005A1CDA" w:rsidP="005A1CDA">
      <w:pPr>
        <w:overflowPunct w:val="0"/>
        <w:autoSpaceDE w:val="0"/>
        <w:autoSpaceDN w:val="0"/>
        <w:adjustRightInd w:val="0"/>
        <w:textAlignment w:val="baseline"/>
        <w:rPr>
          <w:rFonts w:eastAsia="Times New Roman" w:cs="Arial"/>
          <w:szCs w:val="20"/>
        </w:rPr>
      </w:pPr>
      <w:r w:rsidRPr="00FB0A67">
        <w:rPr>
          <w:rFonts w:eastAsia="Times New Roman" w:cs="Arial"/>
          <w:szCs w:val="20"/>
        </w:rPr>
        <w:t>Write a brief objective critique of the argument. This critique should analyze the logical structure of the argument, and point out the strengths and/or weaknesses of the argument.</w:t>
      </w:r>
    </w:p>
    <w:p w14:paraId="3D3898C7" w14:textId="77777777" w:rsidR="0082295F" w:rsidRPr="00FB0A67" w:rsidRDefault="0082295F" w:rsidP="005A1CDA">
      <w:pPr>
        <w:overflowPunct w:val="0"/>
        <w:autoSpaceDE w:val="0"/>
        <w:autoSpaceDN w:val="0"/>
        <w:adjustRightInd w:val="0"/>
        <w:textAlignment w:val="baseline"/>
        <w:rPr>
          <w:rFonts w:eastAsia="Times New Roman" w:cs="Arial"/>
          <w:szCs w:val="20"/>
        </w:rPr>
      </w:pPr>
    </w:p>
    <w:p w14:paraId="3F49EA20" w14:textId="77777777" w:rsidR="005A1CDA" w:rsidRPr="00BE3A71" w:rsidRDefault="005A1CDA" w:rsidP="00BE3A71">
      <w:pPr>
        <w:keepNext/>
        <w:overflowPunct w:val="0"/>
        <w:autoSpaceDE w:val="0"/>
        <w:autoSpaceDN w:val="0"/>
        <w:adjustRightInd w:val="0"/>
        <w:textAlignment w:val="baseline"/>
        <w:rPr>
          <w:rFonts w:eastAsia="Times New Roman" w:cs="Arial"/>
          <w:b/>
          <w:i/>
          <w:color w:val="00B0F0"/>
          <w:szCs w:val="20"/>
        </w:rPr>
      </w:pPr>
      <w:r w:rsidRPr="00BE3A71">
        <w:rPr>
          <w:rFonts w:eastAsia="Times New Roman" w:cs="Arial"/>
          <w:b/>
          <w:i/>
          <w:color w:val="00B0F0"/>
          <w:szCs w:val="20"/>
        </w:rPr>
        <w:t>Part 3.</w:t>
      </w:r>
    </w:p>
    <w:p w14:paraId="11A7B3AE" w14:textId="77777777" w:rsidR="005C7491" w:rsidRPr="00F04552" w:rsidRDefault="005A1CDA" w:rsidP="00F04552">
      <w:pPr>
        <w:overflowPunct w:val="0"/>
        <w:autoSpaceDE w:val="0"/>
        <w:autoSpaceDN w:val="0"/>
        <w:adjustRightInd w:val="0"/>
        <w:textAlignment w:val="baseline"/>
        <w:rPr>
          <w:rFonts w:eastAsia="Verdana" w:cs="Verdana"/>
        </w:rPr>
      </w:pPr>
      <w:r w:rsidRPr="00FB0A67">
        <w:rPr>
          <w:rFonts w:eastAsia="Times New Roman" w:cs="Arial"/>
          <w:szCs w:val="20"/>
        </w:rPr>
        <w:t xml:space="preserve">Write a brief subjective critique concerning the book. What are your personal thoughts? What do you agree with? Disagree with? Value? Not value? Is there something you did not understand? End this section with </w:t>
      </w:r>
      <w:r w:rsidRPr="00BC7631">
        <w:rPr>
          <w:rFonts w:eastAsia="Times New Roman" w:cs="Arial"/>
          <w:i/>
          <w:szCs w:val="20"/>
        </w:rPr>
        <w:t>at least two points/questions for discussion</w:t>
      </w:r>
      <w:r w:rsidRPr="00FB0A67">
        <w:rPr>
          <w:rFonts w:eastAsia="Times New Roman" w:cs="Arial"/>
          <w:szCs w:val="20"/>
        </w:rPr>
        <w:t xml:space="preserve"> in the class.</w:t>
      </w:r>
    </w:p>
    <w:p w14:paraId="69A4DCD2" w14:textId="77777777" w:rsidR="005C7491" w:rsidRPr="00FB0A67" w:rsidRDefault="005C7491" w:rsidP="00BE3A71">
      <w:pPr>
        <w:keepNext/>
        <w:keepLines/>
        <w:spacing w:before="240" w:after="120"/>
        <w:rPr>
          <w:b/>
        </w:rPr>
      </w:pPr>
      <w:r w:rsidRPr="00FB0A67">
        <w:rPr>
          <w:b/>
        </w:rPr>
        <w:t>Assessment breakdown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0"/>
        <w:gridCol w:w="1957"/>
      </w:tblGrid>
      <w:tr w:rsidR="005C7491" w:rsidRPr="00FB0A67" w14:paraId="095E0913" w14:textId="77777777" w:rsidTr="005C7491">
        <w:tc>
          <w:tcPr>
            <w:tcW w:w="7266" w:type="dxa"/>
            <w:shd w:val="clear" w:color="auto" w:fill="D9D9D9"/>
          </w:tcPr>
          <w:p w14:paraId="74B8507C" w14:textId="77777777" w:rsidR="005C7491" w:rsidRPr="00FB0A67" w:rsidRDefault="005C7491" w:rsidP="005C7491">
            <w:pPr>
              <w:keepNext/>
              <w:keepLines/>
              <w:jc w:val="both"/>
              <w:rPr>
                <w:b/>
              </w:rPr>
            </w:pPr>
            <w:r w:rsidRPr="00FB0A67">
              <w:rPr>
                <w:b/>
              </w:rPr>
              <w:t>Assessed area</w:t>
            </w:r>
          </w:p>
        </w:tc>
        <w:tc>
          <w:tcPr>
            <w:tcW w:w="1977" w:type="dxa"/>
            <w:shd w:val="clear" w:color="auto" w:fill="D9D9D9"/>
          </w:tcPr>
          <w:p w14:paraId="5DF489F9" w14:textId="77777777" w:rsidR="005C7491" w:rsidRPr="00FB0A67" w:rsidRDefault="005C7491" w:rsidP="005C7491">
            <w:pPr>
              <w:keepNext/>
              <w:keepLines/>
              <w:jc w:val="both"/>
              <w:rPr>
                <w:b/>
              </w:rPr>
            </w:pPr>
            <w:r w:rsidRPr="00FB0A67">
              <w:rPr>
                <w:b/>
              </w:rPr>
              <w:t>Percentage</w:t>
            </w:r>
          </w:p>
        </w:tc>
      </w:tr>
      <w:tr w:rsidR="005C7491" w:rsidRPr="00FB0A67" w14:paraId="28F0868D" w14:textId="77777777" w:rsidTr="005C7491">
        <w:tc>
          <w:tcPr>
            <w:tcW w:w="7266" w:type="dxa"/>
          </w:tcPr>
          <w:p w14:paraId="778EDBCA" w14:textId="77777777" w:rsidR="005C7491" w:rsidRPr="00FB0A67" w:rsidRDefault="005C7491" w:rsidP="00BE3A71">
            <w:r w:rsidRPr="00FB0A67">
              <w:t>ORGANIZATION AND DEVELOPMENT:</w:t>
            </w:r>
          </w:p>
          <w:p w14:paraId="3E92D5EF" w14:textId="77777777" w:rsidR="005C7491" w:rsidRPr="00FB0A67" w:rsidRDefault="005C7491" w:rsidP="00BE3A71">
            <w:r w:rsidRPr="00FB0A67">
              <w:t>Structure of the paper, logical coherence (</w:t>
            </w:r>
            <w:r w:rsidR="00BE3A71">
              <w:rPr>
                <w:lang w:val="en-GB"/>
              </w:rPr>
              <w:t xml:space="preserve">including </w:t>
            </w:r>
            <w:r w:rsidR="00BE3A71" w:rsidRPr="00DE51E4">
              <w:rPr>
                <w:lang w:val="en-GB"/>
              </w:rPr>
              <w:t xml:space="preserve">AAU SBA </w:t>
            </w:r>
            <w:r w:rsidR="00BE3A71">
              <w:rPr>
                <w:lang w:val="en-GB"/>
              </w:rPr>
              <w:t>t</w:t>
            </w:r>
            <w:r w:rsidR="00BE3A71" w:rsidRPr="009460E9">
              <w:rPr>
                <w:lang w:val="en-GB"/>
              </w:rPr>
              <w:t xml:space="preserve">itle page, table of contents, executive summary, introduction, </w:t>
            </w:r>
            <w:r w:rsidR="00BE3A71">
              <w:rPr>
                <w:lang w:val="en-GB"/>
              </w:rPr>
              <w:t xml:space="preserve">recommendations, </w:t>
            </w:r>
            <w:r w:rsidR="00BE3A71" w:rsidRPr="009460E9">
              <w:rPr>
                <w:lang w:val="en-GB"/>
              </w:rPr>
              <w:t>conclusion, and works cited</w:t>
            </w:r>
            <w:r w:rsidRPr="00FB0A67">
              <w:t>)</w:t>
            </w:r>
          </w:p>
        </w:tc>
        <w:tc>
          <w:tcPr>
            <w:tcW w:w="1977" w:type="dxa"/>
          </w:tcPr>
          <w:p w14:paraId="22260DEA" w14:textId="77777777" w:rsidR="005C7491" w:rsidRPr="00FB0A67" w:rsidRDefault="005C7491" w:rsidP="005C7491">
            <w:pPr>
              <w:jc w:val="both"/>
            </w:pPr>
            <w:r w:rsidRPr="00FB0A67">
              <w:t>10</w:t>
            </w:r>
            <w:r w:rsidR="004C3B8E" w:rsidRPr="00FB0A67">
              <w:t>%</w:t>
            </w:r>
          </w:p>
        </w:tc>
      </w:tr>
      <w:tr w:rsidR="005C7491" w:rsidRPr="00FB0A67" w14:paraId="5EC4D07B" w14:textId="77777777" w:rsidTr="005C7491">
        <w:tc>
          <w:tcPr>
            <w:tcW w:w="7266" w:type="dxa"/>
          </w:tcPr>
          <w:p w14:paraId="2E66A012" w14:textId="77777777" w:rsidR="005C7491" w:rsidRPr="00FB0A67" w:rsidRDefault="000E2F03" w:rsidP="005C7491">
            <w:pPr>
              <w:jc w:val="both"/>
            </w:pPr>
            <w:r w:rsidRPr="00FB0A67">
              <w:t>SUMMARY OF THE MAIN ARGUMENTS</w:t>
            </w:r>
          </w:p>
          <w:p w14:paraId="3217AC01" w14:textId="77777777" w:rsidR="005C7491" w:rsidRPr="00FB0A67" w:rsidRDefault="005C7491" w:rsidP="005C7491">
            <w:pPr>
              <w:jc w:val="both"/>
            </w:pPr>
            <w:r w:rsidRPr="00FB0A67">
              <w:t>Knowledge of methodology, its application: 15</w:t>
            </w:r>
          </w:p>
          <w:p w14:paraId="512E778E" w14:textId="77777777" w:rsidR="005C7491" w:rsidRPr="00FB0A67" w:rsidRDefault="005C7491" w:rsidP="005C7491">
            <w:pPr>
              <w:numPr>
                <w:ilvl w:val="0"/>
                <w:numId w:val="11"/>
              </w:numPr>
              <w:jc w:val="both"/>
            </w:pPr>
            <w:r w:rsidRPr="00FB0A67">
              <w:t>Own contribution, originality of ideas: 55</w:t>
            </w:r>
          </w:p>
        </w:tc>
        <w:tc>
          <w:tcPr>
            <w:tcW w:w="1977" w:type="dxa"/>
          </w:tcPr>
          <w:p w14:paraId="7EAD7094" w14:textId="77777777" w:rsidR="005C7491" w:rsidRPr="00FB0A67" w:rsidRDefault="000E2F03" w:rsidP="005C7491">
            <w:pPr>
              <w:jc w:val="both"/>
            </w:pPr>
            <w:r w:rsidRPr="00FB0A67">
              <w:t>50</w:t>
            </w:r>
            <w:r w:rsidR="004C3B8E" w:rsidRPr="00FB0A67">
              <w:t>%</w:t>
            </w:r>
          </w:p>
        </w:tc>
      </w:tr>
      <w:tr w:rsidR="005C7491" w:rsidRPr="00FB0A67" w14:paraId="2D7556D7" w14:textId="77777777" w:rsidTr="005C7491">
        <w:tc>
          <w:tcPr>
            <w:tcW w:w="7266" w:type="dxa"/>
          </w:tcPr>
          <w:p w14:paraId="3F7EDC1F" w14:textId="77777777" w:rsidR="005C7491" w:rsidRPr="00FB0A67" w:rsidRDefault="000E2F03" w:rsidP="005C7491">
            <w:pPr>
              <w:jc w:val="both"/>
            </w:pPr>
            <w:r w:rsidRPr="00FB0A67">
              <w:lastRenderedPageBreak/>
              <w:t>OBJECTIVE CRIT</w:t>
            </w:r>
            <w:r w:rsidR="001D4E15" w:rsidRPr="00FB0A67">
              <w:t>I</w:t>
            </w:r>
            <w:r w:rsidRPr="00FB0A67">
              <w:t>QUE OF THE ARGUMENTS</w:t>
            </w:r>
          </w:p>
        </w:tc>
        <w:tc>
          <w:tcPr>
            <w:tcW w:w="1977" w:type="dxa"/>
          </w:tcPr>
          <w:p w14:paraId="00CF5826" w14:textId="77777777" w:rsidR="005C7491" w:rsidRPr="00FB0A67" w:rsidRDefault="000E2F03" w:rsidP="000E2F03">
            <w:pPr>
              <w:jc w:val="both"/>
            </w:pPr>
            <w:r w:rsidRPr="00FB0A67">
              <w:t>30</w:t>
            </w:r>
            <w:r w:rsidR="004C3B8E" w:rsidRPr="00FB0A67">
              <w:t>%</w:t>
            </w:r>
          </w:p>
        </w:tc>
      </w:tr>
      <w:tr w:rsidR="005C7491" w:rsidRPr="00FB0A67" w14:paraId="67DD92F6" w14:textId="77777777" w:rsidTr="005C7491">
        <w:tc>
          <w:tcPr>
            <w:tcW w:w="7266" w:type="dxa"/>
          </w:tcPr>
          <w:p w14:paraId="09912FF4" w14:textId="77777777" w:rsidR="005C7491" w:rsidRPr="00FB0A67" w:rsidRDefault="005C7491" w:rsidP="005C7491">
            <w:pPr>
              <w:jc w:val="both"/>
            </w:pPr>
          </w:p>
          <w:p w14:paraId="21E96B50" w14:textId="77777777" w:rsidR="005C7491" w:rsidRPr="00FB0A67" w:rsidRDefault="000E2F03" w:rsidP="005C7491">
            <w:pPr>
              <w:jc w:val="both"/>
            </w:pPr>
            <w:r w:rsidRPr="00FB0A67">
              <w:t>SUBJECTIVE CRIT</w:t>
            </w:r>
            <w:r w:rsidR="001D4E15" w:rsidRPr="00FB0A67">
              <w:t>I</w:t>
            </w:r>
            <w:r w:rsidRPr="00FB0A67">
              <w:t>QUE OF THE ARGUMENTS</w:t>
            </w:r>
          </w:p>
        </w:tc>
        <w:tc>
          <w:tcPr>
            <w:tcW w:w="1977" w:type="dxa"/>
          </w:tcPr>
          <w:p w14:paraId="12C698B8" w14:textId="77777777" w:rsidR="005C7491" w:rsidRPr="00FB0A67" w:rsidRDefault="000E2F03" w:rsidP="005C7491">
            <w:pPr>
              <w:jc w:val="both"/>
            </w:pPr>
            <w:r w:rsidRPr="00FB0A67">
              <w:t>10</w:t>
            </w:r>
            <w:r w:rsidR="004C3B8E" w:rsidRPr="00FB0A67">
              <w:t>%</w:t>
            </w:r>
          </w:p>
        </w:tc>
      </w:tr>
      <w:tr w:rsidR="005C7491" w:rsidRPr="00FB0A67" w14:paraId="2A65A321" w14:textId="77777777" w:rsidTr="005C7491">
        <w:tc>
          <w:tcPr>
            <w:tcW w:w="7266" w:type="dxa"/>
          </w:tcPr>
          <w:p w14:paraId="3A5BCDD5" w14:textId="77777777" w:rsidR="005C7491" w:rsidRPr="00FB0A67" w:rsidRDefault="004C3B8E" w:rsidP="004C3B8E">
            <w:pPr>
              <w:jc w:val="both"/>
            </w:pPr>
            <w:r w:rsidRPr="00FB0A67">
              <w:t>PENALTY FOR ERRORS IN SPELLING, USAGE, MECHANICS</w:t>
            </w:r>
          </w:p>
        </w:tc>
        <w:tc>
          <w:tcPr>
            <w:tcW w:w="1977" w:type="dxa"/>
          </w:tcPr>
          <w:p w14:paraId="6EF43A18" w14:textId="77777777" w:rsidR="005C7491" w:rsidRPr="00FB0A67" w:rsidRDefault="004C3B8E" w:rsidP="005C7491">
            <w:pPr>
              <w:jc w:val="both"/>
            </w:pPr>
            <w:r w:rsidRPr="00FB0A67">
              <w:t>-5</w:t>
            </w:r>
          </w:p>
        </w:tc>
      </w:tr>
    </w:tbl>
    <w:p w14:paraId="182FFEEF" w14:textId="77777777" w:rsidR="0082295F" w:rsidRDefault="00DF2520" w:rsidP="00F04552">
      <w:pPr>
        <w:pStyle w:val="ListParagraph"/>
        <w:rPr>
          <w:rFonts w:eastAsia="Verdana" w:cs="Verdana"/>
          <w:b/>
          <w:szCs w:val="20"/>
        </w:rPr>
      </w:pPr>
      <w:r>
        <w:rPr>
          <w:rFonts w:eastAsia="Verdana" w:cs="Verdana"/>
          <w:b/>
          <w:noProof/>
          <w:szCs w:val="20"/>
        </w:rPr>
        <mc:AlternateContent>
          <mc:Choice Requires="wps">
            <w:drawing>
              <wp:anchor distT="0" distB="0" distL="114300" distR="114300" simplePos="0" relativeHeight="251661312" behindDoc="0" locked="0" layoutInCell="1" allowOverlap="1" wp14:anchorId="6874000D" wp14:editId="4532DC5F">
                <wp:simplePos x="0" y="0"/>
                <wp:positionH relativeFrom="column">
                  <wp:posOffset>-50165</wp:posOffset>
                </wp:positionH>
                <wp:positionV relativeFrom="paragraph">
                  <wp:posOffset>147955</wp:posOffset>
                </wp:positionV>
                <wp:extent cx="5932805" cy="635"/>
                <wp:effectExtent l="0" t="19050" r="10795" b="3746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1AA97" id="AutoShape 19" o:spid="_x0000_s1026" type="#_x0000_t32" style="position:absolute;margin-left:-3.95pt;margin-top:11.65pt;width:467.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" strokeweight="3pt"/>
            </w:pict>
          </mc:Fallback>
        </mc:AlternateContent>
      </w:r>
    </w:p>
    <w:p w14:paraId="0453D76B" w14:textId="77777777" w:rsidR="0082295F" w:rsidRPr="0074215A" w:rsidRDefault="0082295F" w:rsidP="00BE3A71">
      <w:pPr>
        <w:spacing w:before="240" w:after="120" w:line="160" w:lineRule="exact"/>
        <w:rPr>
          <w:b/>
          <w:color w:val="FF0000"/>
        </w:rPr>
      </w:pPr>
      <w:r w:rsidRPr="0074215A">
        <w:rPr>
          <w:b/>
          <w:color w:val="FF0000"/>
        </w:rPr>
        <w:t xml:space="preserve">Important Formatting Information </w:t>
      </w:r>
    </w:p>
    <w:p w14:paraId="1F7BC704" w14:textId="77777777" w:rsidR="0082295F" w:rsidRDefault="0082295F" w:rsidP="00BE3A71">
      <w:pPr>
        <w:rPr>
          <w:rFonts w:eastAsia="Verdana" w:cs="Verdana"/>
          <w:b/>
          <w:szCs w:val="20"/>
        </w:rPr>
      </w:pPr>
      <w:r w:rsidRPr="007C266A">
        <w:t>Assignments in business report format must, as a minimum, include a cover ‘page’ (use the SBA cover page), a table of contents, an executive summary, an introduction, a conclusion / recommendations, and works cited, as separate pages. The main body of the paper should include a header (title of course, term and name of student) and footer (date and page number). The paper should have normal margins (1” on all sides), be single-sided, 1.5-spaced, </w:t>
      </w:r>
      <w:r w:rsidRPr="007C266A">
        <w:rPr>
          <w:rFonts w:ascii="Times New Roman" w:hAnsi="Times New Roman"/>
          <w:b/>
          <w:sz w:val="24"/>
          <w:szCs w:val="24"/>
        </w:rPr>
        <w:t>12-point font, Times New Roman.</w:t>
      </w:r>
    </w:p>
    <w:p w14:paraId="6A8E9F32" w14:textId="77777777" w:rsidR="0082295F" w:rsidRDefault="00DF2520" w:rsidP="00F04552">
      <w:pPr>
        <w:pStyle w:val="ListParagraph"/>
        <w:rPr>
          <w:rFonts w:eastAsia="Verdana" w:cs="Verdana"/>
          <w:b/>
          <w:szCs w:val="20"/>
        </w:rPr>
      </w:pPr>
      <w:r>
        <w:rPr>
          <w:rFonts w:eastAsia="Verdana" w:cs="Verdana"/>
          <w:b/>
          <w:noProof/>
          <w:szCs w:val="20"/>
        </w:rPr>
        <mc:AlternateContent>
          <mc:Choice Requires="wps">
            <w:drawing>
              <wp:anchor distT="0" distB="0" distL="114300" distR="114300" simplePos="0" relativeHeight="251665408" behindDoc="0" locked="0" layoutInCell="1" allowOverlap="1" wp14:anchorId="4B3D06B2" wp14:editId="7F36C0DD">
                <wp:simplePos x="0" y="0"/>
                <wp:positionH relativeFrom="column">
                  <wp:posOffset>-50165</wp:posOffset>
                </wp:positionH>
                <wp:positionV relativeFrom="paragraph">
                  <wp:posOffset>147955</wp:posOffset>
                </wp:positionV>
                <wp:extent cx="5932805" cy="635"/>
                <wp:effectExtent l="0" t="19050" r="10795" b="374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60BC1" id="AutoShape 19" o:spid="_x0000_s1026" type="#_x0000_t32" style="position:absolute;margin-left:-3.95pt;margin-top:11.65pt;width:467.1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" strokeweight="3pt"/>
            </w:pict>
          </mc:Fallback>
        </mc:AlternateContent>
      </w:r>
    </w:p>
    <w:p w14:paraId="7C7E2A96" w14:textId="77777777" w:rsidR="0082295F" w:rsidRDefault="0082295F" w:rsidP="005F3EF8">
      <w:pPr>
        <w:pStyle w:val="ListParagraph"/>
        <w:ind w:left="0"/>
        <w:rPr>
          <w:rFonts w:eastAsia="Verdana" w:cs="Verdana"/>
          <w:b/>
          <w:szCs w:val="20"/>
        </w:rPr>
      </w:pPr>
    </w:p>
    <w:p w14:paraId="0F34AC23" w14:textId="77777777" w:rsidR="005C7491" w:rsidRPr="00FB0A67" w:rsidRDefault="00BE3A71" w:rsidP="005F3EF8">
      <w:pPr>
        <w:pStyle w:val="ListParagraph"/>
        <w:ind w:left="0"/>
        <w:rPr>
          <w:rFonts w:eastAsia="Verdana" w:cs="Verdana"/>
        </w:rPr>
      </w:pPr>
      <w:r>
        <w:rPr>
          <w:rFonts w:eastAsia="Verdana" w:cs="Verdana"/>
          <w:b/>
          <w:szCs w:val="20"/>
        </w:rPr>
        <w:t xml:space="preserve">E1: </w:t>
      </w:r>
      <w:r w:rsidR="005C7491" w:rsidRPr="00FB0A67">
        <w:rPr>
          <w:rFonts w:eastAsia="Verdana" w:cs="Verdana"/>
          <w:b/>
          <w:szCs w:val="20"/>
        </w:rPr>
        <w:t xml:space="preserve">Mid-term Exam </w:t>
      </w:r>
      <w:r w:rsidR="005C7491" w:rsidRPr="00FB0A67">
        <w:rPr>
          <w:rFonts w:eastAsia="Verdana" w:cs="Verdana"/>
          <w:b/>
        </w:rPr>
        <w:t>•</w:t>
      </w:r>
      <w:r w:rsidR="00932D57">
        <w:rPr>
          <w:rFonts w:eastAsia="Verdana" w:cs="Verdana"/>
          <w:b/>
        </w:rPr>
        <w:t xml:space="preserve"> </w:t>
      </w:r>
      <w:r w:rsidR="005C7491" w:rsidRPr="00FB0A67">
        <w:t>Comprehensive</w:t>
      </w:r>
      <w:r w:rsidR="005C7491" w:rsidRPr="00FB0A67">
        <w:rPr>
          <w:rFonts w:eastAsia="Verdana" w:cs="Verdana"/>
        </w:rPr>
        <w:t xml:space="preserve"> assessment of knowledge acquired in the first half of the class.</w:t>
      </w:r>
    </w:p>
    <w:p w14:paraId="72BC8710" w14:textId="77777777" w:rsidR="005C7491" w:rsidRPr="00FB0A67" w:rsidRDefault="005C7491" w:rsidP="005C7491">
      <w:pPr>
        <w:keepNext/>
        <w:keepLines/>
        <w:rPr>
          <w:b/>
        </w:rPr>
      </w:pPr>
    </w:p>
    <w:p w14:paraId="45967489" w14:textId="77777777" w:rsidR="005C7491" w:rsidRPr="00FB0A67" w:rsidRDefault="005C7491" w:rsidP="005C7491">
      <w:pPr>
        <w:keepNext/>
        <w:keepLines/>
        <w:rPr>
          <w:b/>
        </w:rPr>
      </w:pPr>
      <w:r w:rsidRPr="00FB0A67">
        <w:rPr>
          <w:b/>
        </w:rPr>
        <w:t>Assessment breakdown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1959"/>
      </w:tblGrid>
      <w:tr w:rsidR="005C7491" w:rsidRPr="00FB0A67" w14:paraId="08441DFE" w14:textId="77777777" w:rsidTr="005C7491">
        <w:tc>
          <w:tcPr>
            <w:tcW w:w="7572" w:type="dxa"/>
            <w:shd w:val="clear" w:color="auto" w:fill="D9D9D9"/>
          </w:tcPr>
          <w:p w14:paraId="38019233" w14:textId="77777777" w:rsidR="005C7491" w:rsidRPr="00FB0A67" w:rsidRDefault="005C7491" w:rsidP="005C7491">
            <w:pPr>
              <w:keepNext/>
              <w:keepLines/>
              <w:jc w:val="both"/>
              <w:rPr>
                <w:b/>
              </w:rPr>
            </w:pPr>
            <w:r w:rsidRPr="00FB0A67">
              <w:rPr>
                <w:b/>
              </w:rPr>
              <w:t>Assessed area</w:t>
            </w:r>
          </w:p>
        </w:tc>
        <w:tc>
          <w:tcPr>
            <w:tcW w:w="2004" w:type="dxa"/>
            <w:shd w:val="clear" w:color="auto" w:fill="D9D9D9"/>
          </w:tcPr>
          <w:p w14:paraId="2F526D9E" w14:textId="77777777" w:rsidR="005C7491" w:rsidRPr="00FB0A67" w:rsidRDefault="005C7491" w:rsidP="005C7491">
            <w:pPr>
              <w:keepNext/>
              <w:keepLines/>
              <w:jc w:val="both"/>
              <w:rPr>
                <w:b/>
              </w:rPr>
            </w:pPr>
            <w:r w:rsidRPr="00FB0A67">
              <w:rPr>
                <w:b/>
              </w:rPr>
              <w:t>Percentage</w:t>
            </w:r>
          </w:p>
        </w:tc>
      </w:tr>
      <w:tr w:rsidR="005C7491" w:rsidRPr="00FB0A67" w14:paraId="44071EB5" w14:textId="77777777" w:rsidTr="005C7491">
        <w:tc>
          <w:tcPr>
            <w:tcW w:w="7572" w:type="dxa"/>
          </w:tcPr>
          <w:p w14:paraId="383F59B6" w14:textId="77777777" w:rsidR="005C7491" w:rsidRPr="00FB0A67" w:rsidRDefault="005C7491" w:rsidP="005C7491">
            <w:pPr>
              <w:jc w:val="both"/>
            </w:pPr>
            <w:r w:rsidRPr="00FB0A67">
              <w:t>Understanding of pricing fundamentals</w:t>
            </w:r>
          </w:p>
        </w:tc>
        <w:tc>
          <w:tcPr>
            <w:tcW w:w="2004" w:type="dxa"/>
          </w:tcPr>
          <w:p w14:paraId="71617D0C" w14:textId="77777777" w:rsidR="005C7491" w:rsidRPr="00FB0A67" w:rsidRDefault="005C7491" w:rsidP="005C7491">
            <w:pPr>
              <w:jc w:val="both"/>
            </w:pPr>
            <w:r w:rsidRPr="00FB0A67">
              <w:t>50%</w:t>
            </w:r>
          </w:p>
        </w:tc>
      </w:tr>
      <w:tr w:rsidR="005C7491" w:rsidRPr="00FB0A67" w14:paraId="207B0D5A" w14:textId="77777777" w:rsidTr="005C7491">
        <w:tc>
          <w:tcPr>
            <w:tcW w:w="7572" w:type="dxa"/>
          </w:tcPr>
          <w:p w14:paraId="6031EE94" w14:textId="77777777" w:rsidR="005C7491" w:rsidRPr="00FB0A67" w:rsidRDefault="005C7491" w:rsidP="005C7491">
            <w:pPr>
              <w:jc w:val="both"/>
            </w:pPr>
            <w:r w:rsidRPr="00FB0A67">
              <w:t xml:space="preserve">Critical Analysis </w:t>
            </w:r>
          </w:p>
        </w:tc>
        <w:tc>
          <w:tcPr>
            <w:tcW w:w="2004" w:type="dxa"/>
          </w:tcPr>
          <w:p w14:paraId="769A8206" w14:textId="77777777" w:rsidR="005C7491" w:rsidRPr="00FB0A67" w:rsidRDefault="005C7491" w:rsidP="005C7491">
            <w:pPr>
              <w:jc w:val="both"/>
            </w:pPr>
            <w:r w:rsidRPr="00FB0A67">
              <w:t>30%</w:t>
            </w:r>
          </w:p>
        </w:tc>
      </w:tr>
      <w:tr w:rsidR="005C7491" w:rsidRPr="00FB0A67" w14:paraId="1B3643E8" w14:textId="77777777" w:rsidTr="005C7491">
        <w:tc>
          <w:tcPr>
            <w:tcW w:w="7572" w:type="dxa"/>
          </w:tcPr>
          <w:p w14:paraId="2BBC0233" w14:textId="77777777" w:rsidR="005C7491" w:rsidRPr="00FB0A67" w:rsidRDefault="005C7491" w:rsidP="005C7491">
            <w:pPr>
              <w:jc w:val="both"/>
            </w:pPr>
            <w:r w:rsidRPr="00FB0A67">
              <w:t>Articulation and development of well-structured responses</w:t>
            </w:r>
          </w:p>
        </w:tc>
        <w:tc>
          <w:tcPr>
            <w:tcW w:w="2004" w:type="dxa"/>
          </w:tcPr>
          <w:p w14:paraId="66AD2376" w14:textId="77777777" w:rsidR="005C7491" w:rsidRPr="00FB0A67" w:rsidRDefault="005C7491" w:rsidP="005C7491">
            <w:pPr>
              <w:jc w:val="both"/>
            </w:pPr>
            <w:r w:rsidRPr="00FB0A67">
              <w:t>20%</w:t>
            </w:r>
          </w:p>
        </w:tc>
      </w:tr>
    </w:tbl>
    <w:p w14:paraId="0BD7CD30" w14:textId="77777777" w:rsidR="005C7491" w:rsidRPr="00FB0A67" w:rsidRDefault="005C7491" w:rsidP="005C7491"/>
    <w:p w14:paraId="70E75CDD" w14:textId="77777777" w:rsidR="00ED11FD" w:rsidRPr="00FD56FE" w:rsidRDefault="00DF2520" w:rsidP="00FD56FE">
      <w:pPr>
        <w:rPr>
          <w:rFonts w:eastAsia="Times New Roman" w:cs="Arial"/>
          <w:b/>
          <w:iCs/>
          <w:color w:val="C00000"/>
          <w:szCs w:val="20"/>
        </w:rPr>
      </w:pPr>
      <w:r>
        <w:rPr>
          <w:noProof/>
        </w:rPr>
        <mc:AlternateContent>
          <mc:Choice Requires="wps">
            <w:drawing>
              <wp:anchor distT="0" distB="0" distL="114300" distR="114300" simplePos="0" relativeHeight="251659264" behindDoc="0" locked="0" layoutInCell="1" allowOverlap="1" wp14:anchorId="7291D532" wp14:editId="5FACC331">
                <wp:simplePos x="0" y="0"/>
                <wp:positionH relativeFrom="column">
                  <wp:posOffset>-50165</wp:posOffset>
                </wp:positionH>
                <wp:positionV relativeFrom="paragraph">
                  <wp:posOffset>6985</wp:posOffset>
                </wp:positionV>
                <wp:extent cx="5932805" cy="635"/>
                <wp:effectExtent l="0" t="19050" r="10795" b="3746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A6689" id="AutoShape 21" o:spid="_x0000_s1026" type="#_x0000_t32" style="position:absolute;margin-left:-3.95pt;margin-top:.55pt;width:467.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" strokeweight="3pt"/>
            </w:pict>
          </mc:Fallback>
        </mc:AlternateContent>
      </w:r>
    </w:p>
    <w:p w14:paraId="76E26D7D" w14:textId="77777777" w:rsidR="007A0B94" w:rsidRDefault="007A0B94" w:rsidP="007A0B94">
      <w:pPr>
        <w:rPr>
          <w:rFonts w:eastAsia="Times New Roman" w:cs="Arial"/>
          <w:b/>
          <w:iCs/>
          <w:color w:val="C00000"/>
          <w:szCs w:val="20"/>
        </w:rPr>
      </w:pPr>
      <w:r w:rsidRPr="00FB0A67">
        <w:rPr>
          <w:rFonts w:eastAsia="Times New Roman" w:cs="Arial"/>
          <w:b/>
          <w:bCs/>
          <w:szCs w:val="20"/>
          <w:u w:val="single"/>
        </w:rPr>
        <w:t>Assignments</w:t>
      </w:r>
      <w:r w:rsidRPr="00FB0A67">
        <w:rPr>
          <w:rFonts w:eastAsia="Times New Roman" w:cs="Arial"/>
          <w:b/>
          <w:bCs/>
          <w:color w:val="C00000"/>
          <w:szCs w:val="20"/>
        </w:rPr>
        <w:t>.</w:t>
      </w:r>
      <w:r w:rsidR="00BC7631">
        <w:rPr>
          <w:rFonts w:eastAsia="Times New Roman" w:cs="Arial"/>
          <w:b/>
          <w:bCs/>
          <w:color w:val="C00000"/>
          <w:szCs w:val="20"/>
        </w:rPr>
        <w:t xml:space="preserve"> </w:t>
      </w:r>
      <w:r w:rsidRPr="00FB0A67">
        <w:rPr>
          <w:rFonts w:eastAsia="Times New Roman" w:cs="Arial"/>
          <w:b/>
          <w:iCs/>
          <w:color w:val="C00000"/>
          <w:szCs w:val="20"/>
        </w:rPr>
        <w:t xml:space="preserve">All </w:t>
      </w:r>
      <w:r w:rsidRPr="00FB0A67">
        <w:rPr>
          <w:rFonts w:eastAsia="Times New Roman" w:cs="Arial"/>
          <w:b/>
          <w:i/>
          <w:iCs/>
          <w:color w:val="C00000"/>
          <w:szCs w:val="20"/>
        </w:rPr>
        <w:t>Strategic Marketing Plans</w:t>
      </w:r>
      <w:r w:rsidRPr="00FB0A67">
        <w:rPr>
          <w:rFonts w:eastAsia="Times New Roman" w:cs="Arial"/>
          <w:b/>
          <w:iCs/>
          <w:color w:val="C00000"/>
          <w:szCs w:val="20"/>
        </w:rPr>
        <w:t xml:space="preserve"> will be evaluated for clarity of writing, critical analysis of the issues, proper use of references to support positions taken, quality and diversity of sources, and extent to which the assignment meets the requirements specified.</w:t>
      </w:r>
    </w:p>
    <w:p w14:paraId="678F4121" w14:textId="77777777" w:rsidR="00FD56FE" w:rsidRPr="00FB0A67" w:rsidRDefault="00FD56FE" w:rsidP="007A0B94">
      <w:pPr>
        <w:rPr>
          <w:rFonts w:eastAsia="Times New Roman" w:cs="Arial"/>
          <w:b/>
          <w:iCs/>
          <w:color w:val="C00000"/>
          <w:szCs w:val="20"/>
        </w:rPr>
      </w:pPr>
    </w:p>
    <w:p w14:paraId="7DC27E67" w14:textId="77777777" w:rsidR="00FD56FE" w:rsidRPr="009B2978" w:rsidRDefault="00FD56FE" w:rsidP="00FD56FE">
      <w:pPr>
        <w:overflowPunct w:val="0"/>
        <w:autoSpaceDE w:val="0"/>
        <w:autoSpaceDN w:val="0"/>
        <w:adjustRightInd w:val="0"/>
        <w:textAlignment w:val="baseline"/>
        <w:rPr>
          <w:b/>
          <w:szCs w:val="20"/>
        </w:rPr>
      </w:pPr>
      <w:r w:rsidRPr="009B2978">
        <w:rPr>
          <w:rFonts w:cs="Arial"/>
          <w:b/>
          <w:szCs w:val="20"/>
        </w:rPr>
        <w:t>For ALL assignments, as per university regulations, five</w:t>
      </w:r>
      <w:r w:rsidRPr="009B2978">
        <w:rPr>
          <w:b/>
          <w:szCs w:val="20"/>
        </w:rPr>
        <w:t xml:space="preserve"> academically respectable correctly cited sources is the </w:t>
      </w:r>
      <w:r w:rsidRPr="001540C5">
        <w:rPr>
          <w:b/>
          <w:i/>
          <w:szCs w:val="20"/>
        </w:rPr>
        <w:t>minimum</w:t>
      </w:r>
      <w:r w:rsidRPr="009B2978">
        <w:rPr>
          <w:b/>
          <w:szCs w:val="20"/>
        </w:rPr>
        <w:t xml:space="preserve"> expected. Any assignments NOT meeting this standard will NOT be graded.</w:t>
      </w:r>
    </w:p>
    <w:p w14:paraId="29783971" w14:textId="77777777" w:rsidR="005A251D" w:rsidRPr="00FB0A67" w:rsidRDefault="005A251D" w:rsidP="007A0B94">
      <w:pPr>
        <w:rPr>
          <w:rFonts w:eastAsia="Times New Roman" w:cs="Arial"/>
          <w:b/>
          <w:iCs/>
          <w:color w:val="C00000"/>
          <w:szCs w:val="20"/>
        </w:rPr>
      </w:pPr>
    </w:p>
    <w:p w14:paraId="04407FFE" w14:textId="77777777" w:rsidR="007A0B94" w:rsidRPr="00FB0A67" w:rsidRDefault="007A0B94" w:rsidP="0054439C">
      <w:pPr>
        <w:numPr>
          <w:ilvl w:val="0"/>
          <w:numId w:val="10"/>
        </w:numPr>
        <w:overflowPunct w:val="0"/>
        <w:autoSpaceDE w:val="0"/>
        <w:autoSpaceDN w:val="0"/>
        <w:adjustRightInd w:val="0"/>
        <w:textAlignment w:val="baseline"/>
        <w:rPr>
          <w:rFonts w:eastAsia="Times New Roman" w:cs="Arial"/>
          <w:szCs w:val="20"/>
        </w:rPr>
      </w:pPr>
      <w:r w:rsidRPr="00FB0A67">
        <w:rPr>
          <w:rFonts w:eastAsia="Times New Roman" w:cs="Arial"/>
          <w:szCs w:val="20"/>
        </w:rPr>
        <w:t xml:space="preserve">See above for the detailed </w:t>
      </w:r>
      <w:r w:rsidRPr="00FB0A67">
        <w:rPr>
          <w:rFonts w:eastAsia="Times New Roman" w:cs="Arial"/>
          <w:b/>
          <w:szCs w:val="20"/>
        </w:rPr>
        <w:t>Course Assignment Grading Criteria</w:t>
      </w:r>
      <w:r w:rsidRPr="00FB0A67">
        <w:rPr>
          <w:rFonts w:eastAsia="Times New Roman" w:cs="Arial"/>
          <w:szCs w:val="20"/>
        </w:rPr>
        <w:t>.</w:t>
      </w:r>
    </w:p>
    <w:p w14:paraId="397AE1E1" w14:textId="77777777" w:rsidR="007A0B94" w:rsidRPr="00FB0A67" w:rsidRDefault="007A0B94" w:rsidP="0054439C">
      <w:pPr>
        <w:numPr>
          <w:ilvl w:val="0"/>
          <w:numId w:val="10"/>
        </w:numPr>
        <w:overflowPunct w:val="0"/>
        <w:autoSpaceDE w:val="0"/>
        <w:autoSpaceDN w:val="0"/>
        <w:adjustRightInd w:val="0"/>
        <w:spacing w:after="120"/>
        <w:textAlignment w:val="baseline"/>
        <w:rPr>
          <w:rFonts w:eastAsia="Times New Roman" w:cs="Arial"/>
          <w:color w:val="0070C0"/>
          <w:szCs w:val="20"/>
        </w:rPr>
      </w:pPr>
      <w:r w:rsidRPr="00FB0A67">
        <w:rPr>
          <w:rFonts w:eastAsia="Times New Roman" w:cs="Arial"/>
          <w:i/>
          <w:color w:val="0070C0"/>
          <w:szCs w:val="20"/>
        </w:rPr>
        <w:t>Remember</w:t>
      </w:r>
      <w:r w:rsidRPr="00FB0A67">
        <w:rPr>
          <w:rFonts w:eastAsia="Times New Roman" w:cs="Arial"/>
          <w:color w:val="0070C0"/>
          <w:szCs w:val="20"/>
        </w:rPr>
        <w:t xml:space="preserve">: It is important to answer </w:t>
      </w:r>
      <w:r w:rsidRPr="00FB0A67">
        <w:rPr>
          <w:rFonts w:eastAsia="Times New Roman" w:cs="Arial"/>
          <w:i/>
          <w:color w:val="0070C0"/>
          <w:szCs w:val="20"/>
        </w:rPr>
        <w:t>all</w:t>
      </w:r>
      <w:r w:rsidRPr="00FB0A67">
        <w:rPr>
          <w:rFonts w:eastAsia="Times New Roman" w:cs="Arial"/>
          <w:color w:val="0070C0"/>
          <w:szCs w:val="20"/>
        </w:rPr>
        <w:t xml:space="preserve"> aspects of the assignments.</w:t>
      </w:r>
    </w:p>
    <w:p w14:paraId="3A384DD4" w14:textId="77777777" w:rsidR="00260E3F" w:rsidRPr="00FB0A67" w:rsidRDefault="00260E3F" w:rsidP="000F34D2">
      <w:pPr>
        <w:ind w:left="360"/>
      </w:pPr>
      <w:r w:rsidRPr="00FB0A67">
        <w:rPr>
          <w:rFonts w:cs="Arial"/>
          <w:i/>
        </w:rPr>
        <w:t xml:space="preserve">See </w:t>
      </w:r>
      <w:r w:rsidRPr="00FB0A67">
        <w:rPr>
          <w:rFonts w:cs="Arial"/>
          <w:b/>
        </w:rPr>
        <w:t>Written Assignment Requirements</w:t>
      </w:r>
      <w:r w:rsidRPr="00FB0A67">
        <w:rPr>
          <w:rFonts w:cs="Arial"/>
        </w:rPr>
        <w:t xml:space="preserve">, below and </w:t>
      </w:r>
      <w:r w:rsidRPr="00FB0A67">
        <w:rPr>
          <w:rFonts w:eastAsia="Times New Roman" w:cs="Arial"/>
          <w:b/>
          <w:bCs/>
          <w:i/>
          <w:iCs/>
          <w:color w:val="0000FF"/>
          <w:szCs w:val="20"/>
        </w:rPr>
        <w:t xml:space="preserve">Strategic Marketing and Planning: Book </w:t>
      </w:r>
      <w:r w:rsidR="00153363" w:rsidRPr="00FB0A67">
        <w:rPr>
          <w:rFonts w:eastAsia="Times New Roman" w:cs="Arial"/>
          <w:b/>
          <w:bCs/>
          <w:i/>
          <w:iCs/>
          <w:color w:val="0000FF"/>
          <w:szCs w:val="20"/>
        </w:rPr>
        <w:t>Report</w:t>
      </w:r>
      <w:r w:rsidR="00153363" w:rsidRPr="00FB0A67">
        <w:rPr>
          <w:rFonts w:cs="Arial"/>
          <w:i/>
        </w:rPr>
        <w:t xml:space="preserve"> handout</w:t>
      </w:r>
      <w:r w:rsidRPr="00FB0A67">
        <w:rPr>
          <w:rFonts w:cs="Arial"/>
          <w:i/>
        </w:rPr>
        <w:t>, available on the class course space.</w:t>
      </w:r>
    </w:p>
    <w:p w14:paraId="1D0E96BC" w14:textId="77777777" w:rsidR="00A94C94" w:rsidRPr="00FB0A67" w:rsidRDefault="00A94C94" w:rsidP="00A94C94">
      <w:pPr>
        <w:overflowPunct w:val="0"/>
        <w:autoSpaceDE w:val="0"/>
        <w:autoSpaceDN w:val="0"/>
        <w:adjustRightInd w:val="0"/>
        <w:textAlignment w:val="baseline"/>
        <w:rPr>
          <w:rFonts w:eastAsia="Times New Roman" w:cs="Arial"/>
          <w:i/>
          <w:szCs w:val="20"/>
        </w:rPr>
      </w:pPr>
    </w:p>
    <w:p w14:paraId="53B9602B" w14:textId="77777777" w:rsidR="003A01B2" w:rsidRPr="00FB0A67" w:rsidRDefault="00DF2520" w:rsidP="00C010CB">
      <w:pPr>
        <w:rPr>
          <w:rFonts w:eastAsia="Times New Roman" w:cs="Arial"/>
          <w:szCs w:val="20"/>
        </w:rPr>
      </w:pPr>
      <w:r>
        <w:rPr>
          <w:b/>
          <w:noProof/>
        </w:rPr>
        <mc:AlternateContent>
          <mc:Choice Requires="wps">
            <w:drawing>
              <wp:anchor distT="0" distB="0" distL="114300" distR="114300" simplePos="0" relativeHeight="251654144" behindDoc="0" locked="0" layoutInCell="1" allowOverlap="1" wp14:anchorId="01C91B87" wp14:editId="1B31ACAA">
                <wp:simplePos x="0" y="0"/>
                <wp:positionH relativeFrom="column">
                  <wp:posOffset>0</wp:posOffset>
                </wp:positionH>
                <wp:positionV relativeFrom="paragraph">
                  <wp:posOffset>0</wp:posOffset>
                </wp:positionV>
                <wp:extent cx="5741670" cy="409575"/>
                <wp:effectExtent l="0" t="0" r="12065" b="1016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409575"/>
                        </a:xfrm>
                        <a:prstGeom prst="rect">
                          <a:avLst/>
                        </a:prstGeom>
                        <a:solidFill>
                          <a:srgbClr val="FFFFFF"/>
                        </a:solidFill>
                        <a:ln w="9525">
                          <a:solidFill>
                            <a:srgbClr val="000000"/>
                          </a:solidFill>
                          <a:miter lim="800000"/>
                          <a:headEnd/>
                          <a:tailEnd/>
                        </a:ln>
                      </wps:spPr>
                      <wps:txbx>
                        <w:txbxContent>
                          <w:p w14:paraId="4B2F7276" w14:textId="77777777" w:rsidR="00694EED" w:rsidRPr="00172C7F" w:rsidRDefault="00694EED" w:rsidP="00112550">
                            <w:pPr>
                              <w:overflowPunct w:val="0"/>
                              <w:autoSpaceDE w:val="0"/>
                              <w:autoSpaceDN w:val="0"/>
                              <w:adjustRightInd w:val="0"/>
                              <w:textAlignment w:val="baseline"/>
                              <w:rPr>
                                <w:rFonts w:eastAsia="Times New Roman" w:cs="Arial"/>
                                <w:b/>
                                <w:i/>
                                <w:noProof/>
                                <w:szCs w:val="20"/>
                              </w:rPr>
                            </w:pPr>
                            <w:r>
                              <w:rPr>
                                <w:b/>
                                <w:noProof/>
                                <w:color w:val="FF0000"/>
                                <w:lang w:val="en-GB"/>
                              </w:rPr>
                              <w:t>Use of a</w:t>
                            </w:r>
                            <w:r w:rsidRPr="00475072">
                              <w:rPr>
                                <w:b/>
                                <w:noProof/>
                                <w:color w:val="FF0000"/>
                                <w:lang w:val="en-GB"/>
                              </w:rPr>
                              <w:t xml:space="preserve">cademically respectable correctly cited sources is expected. </w:t>
                            </w:r>
                            <w:r w:rsidRPr="00FD2896">
                              <w:rPr>
                                <w:b/>
                                <w:i/>
                                <w:noProof/>
                                <w:color w:val="FF0000"/>
                                <w:lang w:val="en-GB"/>
                              </w:rPr>
                              <w:t>Any assignments NOT meeting th</w:t>
                            </w:r>
                            <w:r>
                              <w:rPr>
                                <w:b/>
                                <w:i/>
                                <w:noProof/>
                                <w:color w:val="FF0000"/>
                                <w:lang w:val="en-GB"/>
                              </w:rPr>
                              <w:t>e relevant</w:t>
                            </w:r>
                            <w:r w:rsidRPr="00FD2896">
                              <w:rPr>
                                <w:b/>
                                <w:i/>
                                <w:noProof/>
                                <w:color w:val="FF0000"/>
                                <w:lang w:val="en-GB"/>
                              </w:rPr>
                              <w:t xml:space="preserve"> standard will NOT be graded.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C91B87" id="Text Box 7" o:spid="_x0000_s1027" type="#_x0000_t202" style="position:absolute;margin-left:0;margin-top:0;width:452.1pt;height:32.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">
                <v:textbox style="mso-fit-shape-to-text:t">
                  <w:txbxContent>
                    <w:p w14:paraId="4B2F7276" w14:textId="77777777" w:rsidR="00694EED" w:rsidRPr="00172C7F" w:rsidRDefault="00694EED" w:rsidP="00112550">
                      <w:pPr>
                        <w:overflowPunct w:val="0"/>
                        <w:autoSpaceDE w:val="0"/>
                        <w:autoSpaceDN w:val="0"/>
                        <w:adjustRightInd w:val="0"/>
                        <w:textAlignment w:val="baseline"/>
                        <w:rPr>
                          <w:rFonts w:eastAsia="Times New Roman" w:cs="Arial"/>
                          <w:b/>
                          <w:i/>
                          <w:noProof/>
                          <w:szCs w:val="20"/>
                        </w:rPr>
                      </w:pPr>
                      <w:r>
                        <w:rPr>
                          <w:b/>
                          <w:noProof/>
                          <w:color w:val="FF0000"/>
                          <w:lang w:val="en-GB"/>
                        </w:rPr>
                        <w:t>Use of a</w:t>
                      </w:r>
                      <w:r w:rsidRPr="00475072">
                        <w:rPr>
                          <w:b/>
                          <w:noProof/>
                          <w:color w:val="FF0000"/>
                          <w:lang w:val="en-GB"/>
                        </w:rPr>
                        <w:t xml:space="preserve">cademically respectable correctly cited sources is expected. </w:t>
                      </w:r>
                      <w:r w:rsidRPr="00FD2896">
                        <w:rPr>
                          <w:b/>
                          <w:i/>
                          <w:noProof/>
                          <w:color w:val="FF0000"/>
                          <w:lang w:val="en-GB"/>
                        </w:rPr>
                        <w:t>Any assignments NOT meeting th</w:t>
                      </w:r>
                      <w:r>
                        <w:rPr>
                          <w:b/>
                          <w:i/>
                          <w:noProof/>
                          <w:color w:val="FF0000"/>
                          <w:lang w:val="en-GB"/>
                        </w:rPr>
                        <w:t>e relevant</w:t>
                      </w:r>
                      <w:r w:rsidRPr="00FD2896">
                        <w:rPr>
                          <w:b/>
                          <w:i/>
                          <w:noProof/>
                          <w:color w:val="FF0000"/>
                          <w:lang w:val="en-GB"/>
                        </w:rPr>
                        <w:t xml:space="preserve"> standard will NOT be graded.</w:t>
                      </w:r>
                    </w:p>
                  </w:txbxContent>
                </v:textbox>
                <w10:wrap type="square"/>
              </v:shape>
            </w:pict>
          </mc:Fallback>
        </mc:AlternateContent>
      </w:r>
      <w:r w:rsidR="00153363" w:rsidRPr="00137ACC">
        <w:rPr>
          <w:rFonts w:eastAsia="Times New Roman" w:cs="Arial"/>
          <w:b/>
          <w:szCs w:val="20"/>
        </w:rPr>
        <w:t>Participation</w:t>
      </w:r>
      <w:r w:rsidR="00153363" w:rsidRPr="00137ACC">
        <w:rPr>
          <w:rFonts w:eastAsia="Times New Roman" w:cs="Arial"/>
          <w:szCs w:val="20"/>
        </w:rPr>
        <w:t xml:space="preserve"> is</w:t>
      </w:r>
      <w:r w:rsidR="00137ACC" w:rsidRPr="00FB0A67">
        <w:rPr>
          <w:rFonts w:eastAsia="Times New Roman" w:cs="Arial"/>
          <w:color w:val="000000"/>
          <w:szCs w:val="20"/>
          <w:lang w:eastAsia="en-GB"/>
        </w:rPr>
        <w:t xml:space="preserve"> evaluated on the quality of your contribution to the learning experience of the class. </w:t>
      </w:r>
      <w:r w:rsidR="003A01B2" w:rsidRPr="00FB0A67">
        <w:rPr>
          <w:rFonts w:eastAsia="Times New Roman" w:cs="Arial"/>
          <w:szCs w:val="20"/>
        </w:rPr>
        <w:t xml:space="preserve">Participating by actively responding to questions, asking questions yourself, and engaging in class discussions will help you earn your participation grade. Simply attending every class is </w:t>
      </w:r>
      <w:r w:rsidR="003A01B2" w:rsidRPr="00FB0A67">
        <w:rPr>
          <w:rFonts w:eastAsia="Times New Roman" w:cs="Arial"/>
          <w:i/>
          <w:szCs w:val="20"/>
        </w:rPr>
        <w:t xml:space="preserve">not </w:t>
      </w:r>
      <w:r w:rsidR="003A01B2" w:rsidRPr="00FB0A67">
        <w:rPr>
          <w:rFonts w:eastAsia="Times New Roman" w:cs="Arial"/>
          <w:szCs w:val="20"/>
        </w:rPr>
        <w:t>participation. If you are not sure, please ask your course leader on what you can do to increase your participation.</w:t>
      </w:r>
    </w:p>
    <w:p w14:paraId="09AB4277" w14:textId="77777777" w:rsidR="003A01B2" w:rsidRPr="00FB0A67" w:rsidRDefault="003A01B2" w:rsidP="0054439C">
      <w:pPr>
        <w:numPr>
          <w:ilvl w:val="0"/>
          <w:numId w:val="5"/>
        </w:numPr>
        <w:overflowPunct w:val="0"/>
        <w:autoSpaceDE w:val="0"/>
        <w:autoSpaceDN w:val="0"/>
        <w:adjustRightInd w:val="0"/>
        <w:textAlignment w:val="baseline"/>
        <w:rPr>
          <w:rFonts w:eastAsia="Times New Roman" w:cs="Arial"/>
          <w:color w:val="000000"/>
          <w:szCs w:val="20"/>
          <w:lang w:eastAsia="en-GB"/>
        </w:rPr>
      </w:pPr>
      <w:r w:rsidRPr="00FB0A67">
        <w:rPr>
          <w:rFonts w:eastAsia="Times New Roman" w:cs="Arial"/>
          <w:b/>
          <w:bCs/>
          <w:color w:val="000000"/>
          <w:szCs w:val="20"/>
          <w:lang w:eastAsia="en-GB"/>
        </w:rPr>
        <w:t xml:space="preserve">Note that the </w:t>
      </w:r>
      <w:r w:rsidRPr="00FB0A67">
        <w:rPr>
          <w:rFonts w:eastAsia="Times New Roman" w:cs="Arial"/>
          <w:b/>
          <w:bCs/>
          <w:i/>
          <w:color w:val="000000"/>
          <w:szCs w:val="20"/>
          <w:lang w:eastAsia="en-GB"/>
        </w:rPr>
        <w:t>quality</w:t>
      </w:r>
      <w:r w:rsidRPr="00FB0A67">
        <w:rPr>
          <w:rFonts w:eastAsia="Times New Roman" w:cs="Arial"/>
          <w:b/>
          <w:bCs/>
          <w:color w:val="000000"/>
          <w:szCs w:val="20"/>
          <w:lang w:eastAsia="en-GB"/>
        </w:rPr>
        <w:t xml:space="preserve"> of your participation is </w:t>
      </w:r>
      <w:r w:rsidRPr="00FB0A67">
        <w:rPr>
          <w:rFonts w:eastAsia="Times New Roman" w:cs="Arial"/>
          <w:b/>
          <w:bCs/>
          <w:i/>
          <w:color w:val="000000"/>
          <w:szCs w:val="20"/>
          <w:lang w:eastAsia="en-GB"/>
        </w:rPr>
        <w:t>not</w:t>
      </w:r>
      <w:r w:rsidRPr="00FB0A67">
        <w:rPr>
          <w:rFonts w:eastAsia="Times New Roman" w:cs="Arial"/>
          <w:b/>
          <w:bCs/>
          <w:color w:val="000000"/>
          <w:szCs w:val="20"/>
          <w:lang w:eastAsia="en-GB"/>
        </w:rPr>
        <w:t xml:space="preserve"> necessarily a function of the </w:t>
      </w:r>
      <w:r w:rsidRPr="00FB0A67">
        <w:rPr>
          <w:rFonts w:eastAsia="Times New Roman" w:cs="Arial"/>
          <w:b/>
          <w:bCs/>
          <w:i/>
          <w:color w:val="000000"/>
          <w:szCs w:val="20"/>
          <w:lang w:eastAsia="en-GB"/>
        </w:rPr>
        <w:t>quantity</w:t>
      </w:r>
      <w:r w:rsidRPr="00FB0A67">
        <w:rPr>
          <w:rFonts w:eastAsia="Times New Roman" w:cs="Arial"/>
          <w:b/>
          <w:bCs/>
          <w:color w:val="000000"/>
          <w:szCs w:val="20"/>
          <w:lang w:eastAsia="en-GB"/>
        </w:rPr>
        <w:t xml:space="preserve"> of your participation. </w:t>
      </w:r>
      <w:r w:rsidRPr="00FB0A67">
        <w:rPr>
          <w:rFonts w:eastAsia="Times New Roman" w:cs="Arial"/>
          <w:color w:val="000000"/>
          <w:szCs w:val="20"/>
          <w:lang w:eastAsia="en-GB"/>
        </w:rPr>
        <w:t xml:space="preserve">Your participation grade will be evaluated, (at the end of the course), as follows: </w:t>
      </w:r>
    </w:p>
    <w:p w14:paraId="0A2197D7" w14:textId="77777777" w:rsidR="003A01B2" w:rsidRPr="00FB0A67" w:rsidRDefault="003A01B2" w:rsidP="0054439C">
      <w:pPr>
        <w:numPr>
          <w:ilvl w:val="1"/>
          <w:numId w:val="5"/>
        </w:numPr>
        <w:overflowPunct w:val="0"/>
        <w:autoSpaceDE w:val="0"/>
        <w:autoSpaceDN w:val="0"/>
        <w:adjustRightInd w:val="0"/>
        <w:textAlignment w:val="baseline"/>
        <w:rPr>
          <w:rFonts w:eastAsia="Times New Roman" w:cs="Arial"/>
          <w:color w:val="000000"/>
          <w:szCs w:val="20"/>
          <w:lang w:eastAsia="en-GB"/>
        </w:rPr>
      </w:pPr>
      <w:r w:rsidRPr="00FB0A67">
        <w:rPr>
          <w:rFonts w:eastAsia="Times New Roman" w:cs="Arial"/>
          <w:i/>
          <w:iCs/>
          <w:color w:val="000000"/>
          <w:szCs w:val="20"/>
          <w:lang w:eastAsia="en-GB"/>
        </w:rPr>
        <w:t xml:space="preserve">Outstanding (90-100%): </w:t>
      </w:r>
      <w:r w:rsidRPr="00FB0A67">
        <w:rPr>
          <w:rFonts w:eastAsia="Times New Roman" w:cs="Arial"/>
          <w:color w:val="000000"/>
          <w:szCs w:val="20"/>
          <w:lang w:eastAsia="en-GB"/>
        </w:rPr>
        <w:t xml:space="preserve">Contributions provided important insights for the class. Arguments were well-supported (with evidence) and persuasively presented. If this student were not a member, the quality of the class would have been significantly less. </w:t>
      </w:r>
    </w:p>
    <w:p w14:paraId="45CAC6F5" w14:textId="77777777" w:rsidR="003A01B2" w:rsidRPr="00FB0A67" w:rsidRDefault="003A01B2" w:rsidP="0054439C">
      <w:pPr>
        <w:numPr>
          <w:ilvl w:val="1"/>
          <w:numId w:val="5"/>
        </w:numPr>
        <w:overflowPunct w:val="0"/>
        <w:autoSpaceDE w:val="0"/>
        <w:autoSpaceDN w:val="0"/>
        <w:adjustRightInd w:val="0"/>
        <w:textAlignment w:val="baseline"/>
        <w:rPr>
          <w:rFonts w:eastAsia="Times New Roman" w:cs="Arial"/>
          <w:color w:val="000000"/>
          <w:szCs w:val="20"/>
          <w:lang w:eastAsia="en-GB"/>
        </w:rPr>
      </w:pPr>
      <w:r w:rsidRPr="00FB0A67">
        <w:rPr>
          <w:rFonts w:eastAsia="Times New Roman" w:cs="Arial"/>
          <w:i/>
          <w:iCs/>
          <w:color w:val="000000"/>
          <w:szCs w:val="20"/>
          <w:lang w:eastAsia="en-GB"/>
        </w:rPr>
        <w:lastRenderedPageBreak/>
        <w:t>Good (80-89%):</w:t>
      </w:r>
      <w:r w:rsidRPr="00FB0A67">
        <w:rPr>
          <w:rFonts w:eastAsia="Times New Roman" w:cs="Arial"/>
          <w:color w:val="000000"/>
          <w:szCs w:val="20"/>
          <w:lang w:eastAsia="en-GB"/>
        </w:rPr>
        <w:t xml:space="preserve"> Contributions were on-target, fairly well-supported and persuasive. If this student were not a member, the quality of the class would have been slightly less. </w:t>
      </w:r>
    </w:p>
    <w:p w14:paraId="0F3F7328" w14:textId="77777777" w:rsidR="003A01B2" w:rsidRPr="00FB0A67" w:rsidRDefault="003A01B2" w:rsidP="0054439C">
      <w:pPr>
        <w:numPr>
          <w:ilvl w:val="1"/>
          <w:numId w:val="5"/>
        </w:numPr>
        <w:overflowPunct w:val="0"/>
        <w:autoSpaceDE w:val="0"/>
        <w:autoSpaceDN w:val="0"/>
        <w:adjustRightInd w:val="0"/>
        <w:textAlignment w:val="baseline"/>
        <w:rPr>
          <w:rFonts w:eastAsia="Times New Roman" w:cs="Arial"/>
          <w:color w:val="000000"/>
          <w:szCs w:val="20"/>
          <w:lang w:eastAsia="en-GB"/>
        </w:rPr>
      </w:pPr>
      <w:r w:rsidRPr="00FB0A67">
        <w:rPr>
          <w:rFonts w:eastAsia="Times New Roman" w:cs="Arial"/>
          <w:i/>
          <w:iCs/>
          <w:color w:val="000000"/>
          <w:szCs w:val="20"/>
          <w:lang w:eastAsia="en-GB"/>
        </w:rPr>
        <w:t>Attending Non-participant (70-79%):</w:t>
      </w:r>
      <w:r w:rsidRPr="00FB0A67">
        <w:rPr>
          <w:rFonts w:eastAsia="Times New Roman" w:cs="Arial"/>
          <w:color w:val="000000"/>
          <w:szCs w:val="20"/>
          <w:lang w:eastAsia="en-GB"/>
        </w:rPr>
        <w:t xml:space="preserve"> Contributed nothing to the class. The student attended every class but was silent and did not participate.</w:t>
      </w:r>
    </w:p>
    <w:p w14:paraId="10318A52" w14:textId="77777777" w:rsidR="003A01B2" w:rsidRPr="00FB0A67" w:rsidRDefault="003A01B2" w:rsidP="0054439C">
      <w:pPr>
        <w:numPr>
          <w:ilvl w:val="1"/>
          <w:numId w:val="5"/>
        </w:numPr>
        <w:overflowPunct w:val="0"/>
        <w:autoSpaceDE w:val="0"/>
        <w:autoSpaceDN w:val="0"/>
        <w:adjustRightInd w:val="0"/>
        <w:textAlignment w:val="baseline"/>
        <w:rPr>
          <w:rFonts w:eastAsia="Times New Roman" w:cs="Arial"/>
          <w:color w:val="000000"/>
          <w:szCs w:val="20"/>
          <w:lang w:eastAsia="en-GB"/>
        </w:rPr>
      </w:pPr>
      <w:r w:rsidRPr="00FB0A67">
        <w:rPr>
          <w:rFonts w:eastAsia="Times New Roman" w:cs="Arial"/>
          <w:i/>
          <w:iCs/>
          <w:color w:val="000000"/>
          <w:szCs w:val="20"/>
          <w:lang w:eastAsia="en-GB"/>
        </w:rPr>
        <w:t>Repetitive (-10%):</w:t>
      </w:r>
      <w:r w:rsidRPr="00FB0A67">
        <w:rPr>
          <w:rFonts w:eastAsia="Times New Roman" w:cs="Arial"/>
          <w:color w:val="000000"/>
          <w:szCs w:val="20"/>
          <w:lang w:eastAsia="en-GB"/>
        </w:rPr>
        <w:t xml:space="preserve"> If a student’s class comments were repetitious and obvious and did not add value to the class. That is, you will be penalized for ‘airtime’ without value. </w:t>
      </w:r>
    </w:p>
    <w:p w14:paraId="57941586" w14:textId="77777777" w:rsidR="003A01B2" w:rsidRPr="00FB0A67" w:rsidRDefault="003A01B2" w:rsidP="0054439C">
      <w:pPr>
        <w:numPr>
          <w:ilvl w:val="1"/>
          <w:numId w:val="5"/>
        </w:numPr>
        <w:overflowPunct w:val="0"/>
        <w:autoSpaceDE w:val="0"/>
        <w:autoSpaceDN w:val="0"/>
        <w:adjustRightInd w:val="0"/>
        <w:textAlignment w:val="baseline"/>
        <w:rPr>
          <w:rFonts w:eastAsia="Times New Roman" w:cs="Arial"/>
          <w:color w:val="000000"/>
          <w:szCs w:val="20"/>
          <w:lang w:eastAsia="en-GB"/>
        </w:rPr>
      </w:pPr>
      <w:r w:rsidRPr="00FB0A67">
        <w:rPr>
          <w:rFonts w:eastAsia="Times New Roman" w:cs="Arial"/>
          <w:i/>
          <w:iCs/>
          <w:color w:val="000000"/>
          <w:szCs w:val="20"/>
          <w:lang w:eastAsia="en-GB"/>
        </w:rPr>
        <w:t>Unsatisfactory (-20%):</w:t>
      </w:r>
      <w:r w:rsidRPr="00FB0A67">
        <w:rPr>
          <w:rFonts w:eastAsia="Times New Roman" w:cs="Arial"/>
          <w:color w:val="000000"/>
          <w:szCs w:val="20"/>
          <w:lang w:eastAsia="en-GB"/>
        </w:rPr>
        <w:t xml:space="preserve"> Unsatisfactory contribution occurs due to inadequate preparation. If this student were not a member of the class, the quality of the discussions would have been enhanced. </w:t>
      </w:r>
    </w:p>
    <w:p w14:paraId="670A962F" w14:textId="77777777" w:rsidR="005A251D" w:rsidRPr="00FB0A67" w:rsidRDefault="005A251D" w:rsidP="005A251D">
      <w:pPr>
        <w:overflowPunct w:val="0"/>
        <w:autoSpaceDE w:val="0"/>
        <w:autoSpaceDN w:val="0"/>
        <w:adjustRightInd w:val="0"/>
        <w:ind w:left="1080"/>
        <w:textAlignment w:val="baseline"/>
        <w:rPr>
          <w:rFonts w:eastAsia="Times New Roman" w:cs="Arial"/>
          <w:color w:val="000000"/>
          <w:szCs w:val="20"/>
          <w:lang w:eastAsia="en-GB"/>
        </w:rPr>
      </w:pPr>
    </w:p>
    <w:p w14:paraId="1C30877B" w14:textId="77777777" w:rsidR="003A01B2" w:rsidRPr="00FB0A67" w:rsidRDefault="003A01B2" w:rsidP="0054439C">
      <w:pPr>
        <w:numPr>
          <w:ilvl w:val="0"/>
          <w:numId w:val="5"/>
        </w:numPr>
        <w:overflowPunct w:val="0"/>
        <w:autoSpaceDE w:val="0"/>
        <w:autoSpaceDN w:val="0"/>
        <w:adjustRightInd w:val="0"/>
        <w:textAlignment w:val="baseline"/>
        <w:rPr>
          <w:rFonts w:eastAsia="Times New Roman" w:cs="Arial"/>
          <w:i/>
          <w:iCs/>
          <w:szCs w:val="20"/>
        </w:rPr>
      </w:pPr>
      <w:r w:rsidRPr="00FB0A67">
        <w:rPr>
          <w:rFonts w:eastAsia="Times New Roman" w:cs="Arial"/>
          <w:i/>
          <w:iCs/>
          <w:color w:val="FF0000"/>
          <w:szCs w:val="20"/>
        </w:rPr>
        <w:t xml:space="preserve">NB Any or all of the following will </w:t>
      </w:r>
      <w:r w:rsidRPr="00FB0A67">
        <w:rPr>
          <w:rFonts w:eastAsia="Times New Roman" w:cs="Arial"/>
          <w:b/>
          <w:bCs/>
          <w:i/>
          <w:iCs/>
          <w:color w:val="FF0000"/>
          <w:szCs w:val="20"/>
        </w:rPr>
        <w:t>IMMEDIATELY reduce your participation grade by 10% for each occasion:</w:t>
      </w:r>
    </w:p>
    <w:p w14:paraId="0CCA3D92" w14:textId="77777777" w:rsidR="003A01B2" w:rsidRPr="00FB0A67" w:rsidRDefault="003A01B2" w:rsidP="0054439C">
      <w:pPr>
        <w:numPr>
          <w:ilvl w:val="0"/>
          <w:numId w:val="7"/>
        </w:numPr>
        <w:overflowPunct w:val="0"/>
        <w:autoSpaceDE w:val="0"/>
        <w:autoSpaceDN w:val="0"/>
        <w:adjustRightInd w:val="0"/>
        <w:textAlignment w:val="baseline"/>
        <w:rPr>
          <w:rFonts w:eastAsia="Times New Roman" w:cs="Arial"/>
          <w:color w:val="FF0000"/>
          <w:szCs w:val="20"/>
        </w:rPr>
      </w:pPr>
      <w:r w:rsidRPr="00FB0A67">
        <w:rPr>
          <w:rFonts w:eastAsia="Times New Roman" w:cs="Arial"/>
          <w:color w:val="FF0000"/>
          <w:szCs w:val="20"/>
        </w:rPr>
        <w:t>Arriving late for, or leaving early, a class. Leaving a class apart from hourly breaks.</w:t>
      </w:r>
    </w:p>
    <w:p w14:paraId="45A8D33E" w14:textId="77777777" w:rsidR="003A01B2" w:rsidRPr="00FB0A67" w:rsidRDefault="003A01B2" w:rsidP="0054439C">
      <w:pPr>
        <w:numPr>
          <w:ilvl w:val="0"/>
          <w:numId w:val="7"/>
        </w:numPr>
        <w:overflowPunct w:val="0"/>
        <w:autoSpaceDE w:val="0"/>
        <w:autoSpaceDN w:val="0"/>
        <w:adjustRightInd w:val="0"/>
        <w:textAlignment w:val="baseline"/>
        <w:rPr>
          <w:rFonts w:eastAsia="Times New Roman" w:cs="Arial"/>
          <w:color w:val="FF0000"/>
          <w:szCs w:val="20"/>
        </w:rPr>
      </w:pPr>
      <w:r w:rsidRPr="00FB0A67">
        <w:rPr>
          <w:rFonts w:eastAsia="Times New Roman" w:cs="Arial"/>
          <w:color w:val="FF0000"/>
          <w:szCs w:val="20"/>
        </w:rPr>
        <w:t>Continually talking. (This means talking for longer than a few seconds.)</w:t>
      </w:r>
    </w:p>
    <w:p w14:paraId="78BCDD1E" w14:textId="77777777" w:rsidR="003A01B2" w:rsidRPr="00FB0A67" w:rsidRDefault="003A01B2" w:rsidP="0054439C">
      <w:pPr>
        <w:numPr>
          <w:ilvl w:val="0"/>
          <w:numId w:val="7"/>
        </w:numPr>
        <w:overflowPunct w:val="0"/>
        <w:autoSpaceDE w:val="0"/>
        <w:autoSpaceDN w:val="0"/>
        <w:adjustRightInd w:val="0"/>
        <w:textAlignment w:val="baseline"/>
        <w:rPr>
          <w:rFonts w:eastAsia="Times New Roman" w:cs="Arial"/>
          <w:color w:val="FF0000"/>
          <w:szCs w:val="20"/>
        </w:rPr>
      </w:pPr>
      <w:r w:rsidRPr="00FB0A67">
        <w:rPr>
          <w:rFonts w:eastAsia="Times New Roman" w:cs="Arial"/>
          <w:color w:val="FF0000"/>
          <w:szCs w:val="20"/>
        </w:rPr>
        <w:t>Reading non-course related material, e.g. newspapers and magazines, or online, e.g., Facebook, during class.</w:t>
      </w:r>
    </w:p>
    <w:p w14:paraId="007BC1D0" w14:textId="77777777" w:rsidR="003A01B2" w:rsidRPr="00FB0A67" w:rsidRDefault="003A01B2" w:rsidP="0054439C">
      <w:pPr>
        <w:numPr>
          <w:ilvl w:val="0"/>
          <w:numId w:val="7"/>
        </w:numPr>
        <w:overflowPunct w:val="0"/>
        <w:autoSpaceDE w:val="0"/>
        <w:autoSpaceDN w:val="0"/>
        <w:adjustRightInd w:val="0"/>
        <w:textAlignment w:val="baseline"/>
        <w:rPr>
          <w:rFonts w:eastAsia="Times New Roman" w:cs="Arial"/>
          <w:color w:val="FF0000"/>
          <w:szCs w:val="20"/>
        </w:rPr>
      </w:pPr>
      <w:r w:rsidRPr="00FB0A67">
        <w:rPr>
          <w:rFonts w:eastAsia="Times New Roman" w:cs="Arial"/>
          <w:color w:val="FF0000"/>
          <w:szCs w:val="20"/>
        </w:rPr>
        <w:t xml:space="preserve">Any breach of the </w:t>
      </w:r>
      <w:r w:rsidRPr="00FB0A67">
        <w:rPr>
          <w:rFonts w:eastAsia="Times New Roman" w:cs="Arial"/>
          <w:b/>
          <w:color w:val="FF0000"/>
          <w:szCs w:val="20"/>
        </w:rPr>
        <w:t xml:space="preserve">Electronics </w:t>
      </w:r>
      <w:r w:rsidR="003A7ACE" w:rsidRPr="00FB0A67">
        <w:rPr>
          <w:rFonts w:eastAsia="Times New Roman" w:cs="Arial"/>
          <w:b/>
          <w:color w:val="FF0000"/>
          <w:szCs w:val="20"/>
        </w:rPr>
        <w:t>Devices p</w:t>
      </w:r>
      <w:r w:rsidRPr="00FB0A67">
        <w:rPr>
          <w:rFonts w:eastAsia="Times New Roman" w:cs="Arial"/>
          <w:b/>
          <w:color w:val="FF0000"/>
          <w:szCs w:val="20"/>
        </w:rPr>
        <w:t>olicy</w:t>
      </w:r>
      <w:r w:rsidRPr="00FB0A67">
        <w:rPr>
          <w:rFonts w:eastAsia="Times New Roman" w:cs="Arial"/>
          <w:color w:val="FF0000"/>
          <w:szCs w:val="20"/>
        </w:rPr>
        <w:t>, below.</w:t>
      </w:r>
    </w:p>
    <w:p w14:paraId="26C6EA0F" w14:textId="77777777" w:rsidR="003A01B2" w:rsidRPr="00FB0A67" w:rsidRDefault="003A01B2" w:rsidP="0054439C">
      <w:pPr>
        <w:numPr>
          <w:ilvl w:val="0"/>
          <w:numId w:val="7"/>
        </w:numPr>
        <w:overflowPunct w:val="0"/>
        <w:autoSpaceDE w:val="0"/>
        <w:autoSpaceDN w:val="0"/>
        <w:adjustRightInd w:val="0"/>
        <w:textAlignment w:val="baseline"/>
        <w:rPr>
          <w:rFonts w:eastAsia="Times New Roman" w:cs="Arial"/>
          <w:color w:val="FF0000"/>
          <w:szCs w:val="20"/>
        </w:rPr>
      </w:pPr>
      <w:r w:rsidRPr="00FB0A67">
        <w:rPr>
          <w:rFonts w:eastAsia="Times New Roman" w:cs="Arial"/>
          <w:color w:val="FF0000"/>
          <w:szCs w:val="20"/>
        </w:rPr>
        <w:t>Any other action which another student may reasonably find distracting during class.</w:t>
      </w:r>
    </w:p>
    <w:p w14:paraId="380DFC58" w14:textId="77777777" w:rsidR="003A01B2" w:rsidRPr="00FB0A67" w:rsidRDefault="003A01B2" w:rsidP="003A01B2">
      <w:pPr>
        <w:rPr>
          <w:rFonts w:eastAsia="Times New Roman" w:cs="Arial"/>
          <w:b/>
          <w:bCs/>
          <w:szCs w:val="20"/>
          <w:u w:val="single"/>
        </w:rPr>
      </w:pPr>
    </w:p>
    <w:p w14:paraId="0B969879" w14:textId="77777777" w:rsidR="003A01B2" w:rsidRPr="00FB0A67" w:rsidRDefault="003A01B2" w:rsidP="003A01B2">
      <w:pPr>
        <w:keepNext/>
        <w:overflowPunct w:val="0"/>
        <w:autoSpaceDE w:val="0"/>
        <w:autoSpaceDN w:val="0"/>
        <w:adjustRightInd w:val="0"/>
        <w:textAlignment w:val="baseline"/>
        <w:rPr>
          <w:rFonts w:eastAsia="Times New Roman" w:cs="Arial"/>
          <w:szCs w:val="20"/>
        </w:rPr>
      </w:pPr>
      <w:r w:rsidRPr="00FB0A67">
        <w:rPr>
          <w:rFonts w:eastAsia="Times New Roman" w:cs="Arial"/>
          <w:b/>
          <w:szCs w:val="20"/>
        </w:rPr>
        <w:t>Written Assignment</w:t>
      </w:r>
      <w:r w:rsidR="00260E3F" w:rsidRPr="00FB0A67">
        <w:rPr>
          <w:rFonts w:eastAsia="Times New Roman" w:cs="Arial"/>
          <w:b/>
          <w:szCs w:val="20"/>
        </w:rPr>
        <w:t>s</w:t>
      </w:r>
      <w:r w:rsidRPr="00FB0A67">
        <w:rPr>
          <w:rFonts w:eastAsia="Times New Roman" w:cs="Arial"/>
          <w:b/>
          <w:szCs w:val="20"/>
        </w:rPr>
        <w:t xml:space="preserve"> Requirements</w:t>
      </w:r>
    </w:p>
    <w:p w14:paraId="2B640352" w14:textId="77777777" w:rsidR="003A01B2" w:rsidRPr="00FB0A67" w:rsidRDefault="00A40670" w:rsidP="0054439C">
      <w:pPr>
        <w:numPr>
          <w:ilvl w:val="0"/>
          <w:numId w:val="8"/>
        </w:numPr>
        <w:overflowPunct w:val="0"/>
        <w:autoSpaceDE w:val="0"/>
        <w:autoSpaceDN w:val="0"/>
        <w:adjustRightInd w:val="0"/>
        <w:textAlignment w:val="baseline"/>
        <w:rPr>
          <w:rFonts w:eastAsia="Times New Roman" w:cs="Arial"/>
          <w:szCs w:val="20"/>
        </w:rPr>
      </w:pPr>
      <w:r w:rsidRPr="00FB0A67">
        <w:rPr>
          <w:rFonts w:eastAsia="Times New Roman" w:cs="Arial"/>
          <w:szCs w:val="20"/>
        </w:rPr>
        <w:t xml:space="preserve">The </w:t>
      </w:r>
      <w:r w:rsidR="003A01B2" w:rsidRPr="00FB0A67">
        <w:rPr>
          <w:rFonts w:eastAsia="Times New Roman" w:cs="Arial"/>
          <w:szCs w:val="20"/>
        </w:rPr>
        <w:t>assignment</w:t>
      </w:r>
      <w:r w:rsidR="00B94B9A" w:rsidRPr="00FB0A67">
        <w:rPr>
          <w:rFonts w:eastAsia="Times New Roman" w:cs="Arial"/>
          <w:szCs w:val="20"/>
        </w:rPr>
        <w:t>s are</w:t>
      </w:r>
      <w:r w:rsidR="003A01B2" w:rsidRPr="00FB0A67">
        <w:rPr>
          <w:rFonts w:eastAsia="Times New Roman" w:cs="Arial"/>
          <w:szCs w:val="20"/>
        </w:rPr>
        <w:t xml:space="preserve"> due, in </w:t>
      </w:r>
      <w:r w:rsidR="003A01B2" w:rsidRPr="00FB0A67">
        <w:rPr>
          <w:rFonts w:eastAsia="Times New Roman" w:cs="Arial"/>
          <w:b/>
          <w:bCs/>
          <w:szCs w:val="20"/>
        </w:rPr>
        <w:t>printed format</w:t>
      </w:r>
      <w:r w:rsidR="003A01B2" w:rsidRPr="00FB0A67">
        <w:rPr>
          <w:rFonts w:eastAsia="Times New Roman" w:cs="Arial"/>
          <w:szCs w:val="20"/>
        </w:rPr>
        <w:t>, at the beginning of class on the due date</w:t>
      </w:r>
      <w:r w:rsidR="00AB1A7D" w:rsidRPr="00FB0A67">
        <w:rPr>
          <w:rFonts w:eastAsia="Times New Roman" w:cs="Arial"/>
          <w:szCs w:val="20"/>
        </w:rPr>
        <w:t>s, (</w:t>
      </w:r>
      <w:r w:rsidR="00AB1A7D" w:rsidRPr="00FB0A67">
        <w:rPr>
          <w:rFonts w:eastAsia="Times New Roman" w:cs="Arial"/>
          <w:i/>
          <w:szCs w:val="20"/>
        </w:rPr>
        <w:t>see above</w:t>
      </w:r>
      <w:r w:rsidR="00AB1A7D" w:rsidRPr="00FB0A67">
        <w:rPr>
          <w:rFonts w:eastAsia="Times New Roman" w:cs="Arial"/>
          <w:szCs w:val="20"/>
        </w:rPr>
        <w:t>)</w:t>
      </w:r>
      <w:r w:rsidR="003A01B2" w:rsidRPr="00FB0A67">
        <w:rPr>
          <w:rFonts w:eastAsia="Times New Roman" w:cs="Arial"/>
          <w:szCs w:val="20"/>
        </w:rPr>
        <w:t xml:space="preserve">. </w:t>
      </w:r>
      <w:r w:rsidRPr="00FB0A67">
        <w:rPr>
          <w:rFonts w:eastAsia="Times New Roman" w:cs="Arial"/>
          <w:szCs w:val="20"/>
        </w:rPr>
        <w:t xml:space="preserve">The </w:t>
      </w:r>
      <w:r w:rsidR="00BD443C" w:rsidRPr="00FB0A67">
        <w:rPr>
          <w:rFonts w:eastAsia="Times New Roman" w:cs="Arial"/>
          <w:szCs w:val="20"/>
        </w:rPr>
        <w:t>assignment</w:t>
      </w:r>
      <w:r w:rsidR="00B94B9A" w:rsidRPr="00FB0A67">
        <w:rPr>
          <w:rFonts w:eastAsia="Times New Roman" w:cs="Arial"/>
          <w:szCs w:val="20"/>
        </w:rPr>
        <w:t>s</w:t>
      </w:r>
      <w:r w:rsidR="003A01B2" w:rsidRPr="00FB0A67">
        <w:rPr>
          <w:rFonts w:eastAsia="Times New Roman" w:cs="Arial"/>
          <w:szCs w:val="20"/>
        </w:rPr>
        <w:t xml:space="preserve"> MUST also be </w:t>
      </w:r>
      <w:r w:rsidR="003A01B2" w:rsidRPr="00FB0A67">
        <w:rPr>
          <w:rFonts w:eastAsia="Times New Roman" w:cs="Arial"/>
          <w:b/>
          <w:bCs/>
          <w:szCs w:val="20"/>
        </w:rPr>
        <w:t>e-mailed</w:t>
      </w:r>
      <w:r w:rsidR="003A01B2" w:rsidRPr="00FB0A67">
        <w:rPr>
          <w:rFonts w:eastAsia="Times New Roman" w:cs="Arial"/>
          <w:szCs w:val="20"/>
        </w:rPr>
        <w:t xml:space="preserve"> in Microsoft Office compatible format (</w:t>
      </w:r>
      <w:r w:rsidR="003A01B2" w:rsidRPr="00FB0A67">
        <w:rPr>
          <w:rFonts w:eastAsia="Times New Roman" w:cs="Arial"/>
          <w:i/>
          <w:color w:val="FF0000"/>
          <w:szCs w:val="20"/>
        </w:rPr>
        <w:t>no PDFs</w:t>
      </w:r>
      <w:r w:rsidR="003A01B2" w:rsidRPr="00FB0A67">
        <w:rPr>
          <w:rFonts w:eastAsia="Times New Roman" w:cs="Arial"/>
          <w:szCs w:val="20"/>
        </w:rPr>
        <w:t xml:space="preserve">) to your course leader by </w:t>
      </w:r>
      <w:r w:rsidR="003A01B2" w:rsidRPr="00FB0A67">
        <w:rPr>
          <w:rFonts w:eastAsia="Times New Roman" w:cs="Arial"/>
          <w:b/>
          <w:bCs/>
          <w:szCs w:val="20"/>
        </w:rPr>
        <w:t>midnight of the due date</w:t>
      </w:r>
      <w:r w:rsidR="00AB1A7D" w:rsidRPr="00FB0A67">
        <w:rPr>
          <w:rFonts w:eastAsia="Times New Roman" w:cs="Arial"/>
          <w:b/>
          <w:bCs/>
          <w:szCs w:val="20"/>
        </w:rPr>
        <w:t>s</w:t>
      </w:r>
      <w:r w:rsidR="003A01B2" w:rsidRPr="00FB0A67">
        <w:rPr>
          <w:rFonts w:eastAsia="Times New Roman" w:cs="Arial"/>
          <w:szCs w:val="20"/>
        </w:rPr>
        <w:t>.</w:t>
      </w:r>
    </w:p>
    <w:p w14:paraId="36E01E75" w14:textId="77777777" w:rsidR="00FD2896" w:rsidRPr="00FB0A67" w:rsidRDefault="00FD2896" w:rsidP="0054439C">
      <w:pPr>
        <w:numPr>
          <w:ilvl w:val="0"/>
          <w:numId w:val="8"/>
        </w:numPr>
        <w:overflowPunct w:val="0"/>
        <w:autoSpaceDE w:val="0"/>
        <w:autoSpaceDN w:val="0"/>
        <w:adjustRightInd w:val="0"/>
        <w:textAlignment w:val="baseline"/>
        <w:rPr>
          <w:rFonts w:eastAsia="Times New Roman" w:cs="Arial"/>
          <w:szCs w:val="20"/>
        </w:rPr>
      </w:pPr>
      <w:r w:rsidRPr="00FB0A67">
        <w:rPr>
          <w:rFonts w:eastAsia="Times New Roman" w:cs="Arial"/>
          <w:szCs w:val="20"/>
        </w:rPr>
        <w:t xml:space="preserve">The </w:t>
      </w:r>
      <w:r w:rsidR="001C67C4" w:rsidRPr="00FB0A67">
        <w:rPr>
          <w:rFonts w:eastAsia="Times New Roman" w:cs="Arial"/>
          <w:szCs w:val="20"/>
        </w:rPr>
        <w:t xml:space="preserve">first two </w:t>
      </w:r>
      <w:r w:rsidRPr="00FB0A67">
        <w:rPr>
          <w:rFonts w:eastAsia="Times New Roman" w:cs="Arial"/>
          <w:szCs w:val="20"/>
        </w:rPr>
        <w:t>assignment</w:t>
      </w:r>
      <w:r w:rsidR="00B94B9A" w:rsidRPr="00FB0A67">
        <w:rPr>
          <w:rFonts w:eastAsia="Times New Roman" w:cs="Arial"/>
          <w:szCs w:val="20"/>
        </w:rPr>
        <w:t>s</w:t>
      </w:r>
      <w:r w:rsidR="00BC7631">
        <w:rPr>
          <w:rFonts w:eastAsia="Times New Roman" w:cs="Arial"/>
          <w:szCs w:val="20"/>
        </w:rPr>
        <w:t xml:space="preserve"> </w:t>
      </w:r>
      <w:r w:rsidRPr="00FB0A67">
        <w:rPr>
          <w:rFonts w:eastAsia="Times New Roman" w:cs="Arial"/>
          <w:b/>
          <w:bCs/>
          <w:szCs w:val="20"/>
        </w:rPr>
        <w:t xml:space="preserve">must be word processed, </w:t>
      </w:r>
      <w:r w:rsidRPr="00FB0A67">
        <w:rPr>
          <w:rFonts w:eastAsia="Times New Roman" w:cs="Arial"/>
          <w:szCs w:val="20"/>
        </w:rPr>
        <w:t xml:space="preserve">in an appropriate </w:t>
      </w:r>
      <w:r w:rsidRPr="00FB0A67">
        <w:rPr>
          <w:rFonts w:eastAsia="Times New Roman" w:cs="Arial"/>
          <w:b/>
          <w:bCs/>
          <w:i/>
          <w:iCs/>
          <w:color w:val="0000FF"/>
          <w:szCs w:val="20"/>
        </w:rPr>
        <w:t>book review format</w:t>
      </w:r>
      <w:r w:rsidRPr="00FB0A67">
        <w:rPr>
          <w:rFonts w:eastAsia="Times New Roman" w:cs="Arial"/>
          <w:szCs w:val="20"/>
        </w:rPr>
        <w:t xml:space="preserve">, </w:t>
      </w:r>
      <w:r w:rsidRPr="00FB0A67">
        <w:rPr>
          <w:rFonts w:eastAsia="Times New Roman" w:cs="Arial"/>
          <w:i/>
          <w:iCs/>
          <w:szCs w:val="20"/>
        </w:rPr>
        <w:t xml:space="preserve">as per the </w:t>
      </w:r>
      <w:r w:rsidRPr="00FB0A67">
        <w:rPr>
          <w:rFonts w:eastAsia="Times New Roman" w:cs="Arial"/>
          <w:b/>
          <w:bCs/>
          <w:i/>
          <w:iCs/>
          <w:color w:val="0000FF"/>
          <w:szCs w:val="20"/>
        </w:rPr>
        <w:t>Strategic Marketing and Planning: Book Report</w:t>
      </w:r>
      <w:r w:rsidRPr="00FB0A67">
        <w:rPr>
          <w:rFonts w:eastAsia="Times New Roman" w:cs="Arial"/>
          <w:i/>
          <w:iCs/>
          <w:szCs w:val="20"/>
        </w:rPr>
        <w:t xml:space="preserve"> handout</w:t>
      </w:r>
      <w:r w:rsidRPr="00FB0A67">
        <w:rPr>
          <w:rFonts w:eastAsia="Times New Roman" w:cs="Arial"/>
          <w:iCs/>
          <w:szCs w:val="20"/>
        </w:rPr>
        <w:t xml:space="preserve">, (available on the class course space). </w:t>
      </w:r>
      <w:r w:rsidRPr="00FB0A67">
        <w:rPr>
          <w:rFonts w:eastAsia="Times New Roman" w:cs="Arial"/>
          <w:b/>
          <w:szCs w:val="20"/>
        </w:rPr>
        <w:t xml:space="preserve">All sources must still, however, be written in an academic style using </w:t>
      </w:r>
      <w:r w:rsidRPr="00FB0A67">
        <w:rPr>
          <w:rFonts w:eastAsia="Times New Roman" w:cs="Arial"/>
          <w:b/>
          <w:color w:val="0070C0"/>
          <w:szCs w:val="20"/>
        </w:rPr>
        <w:t>Harvard formatting</w:t>
      </w:r>
      <w:r w:rsidRPr="00FB0A67">
        <w:rPr>
          <w:rFonts w:eastAsia="Times New Roman" w:cs="Arial"/>
          <w:b/>
          <w:szCs w:val="20"/>
        </w:rPr>
        <w:t xml:space="preserve"> with in-line citation and a complete </w:t>
      </w:r>
      <w:r w:rsidR="00FD56FE">
        <w:rPr>
          <w:rFonts w:eastAsia="Times New Roman" w:cs="Arial"/>
          <w:b/>
          <w:szCs w:val="20"/>
        </w:rPr>
        <w:t>works cited</w:t>
      </w:r>
      <w:r w:rsidRPr="00FB0A67">
        <w:rPr>
          <w:rFonts w:eastAsia="Times New Roman" w:cs="Arial"/>
          <w:b/>
          <w:szCs w:val="20"/>
        </w:rPr>
        <w:t xml:space="preserve"> at the end of the paper. </w:t>
      </w:r>
      <w:r w:rsidRPr="00FB0A67">
        <w:rPr>
          <w:rFonts w:eastAsia="Times New Roman" w:cs="Arial"/>
          <w:b/>
          <w:bCs/>
          <w:i/>
          <w:iCs/>
          <w:color w:val="0000FF"/>
          <w:szCs w:val="20"/>
        </w:rPr>
        <w:t xml:space="preserve">Information on proper </w:t>
      </w:r>
      <w:r w:rsidRPr="00FB0A67">
        <w:rPr>
          <w:rFonts w:eastAsia="Times New Roman" w:cs="Arial"/>
          <w:b/>
          <w:bCs/>
          <w:i/>
          <w:iCs/>
          <w:color w:val="0070C0"/>
          <w:szCs w:val="20"/>
        </w:rPr>
        <w:t>Harvard citation</w:t>
      </w:r>
      <w:r w:rsidR="00BC7631">
        <w:rPr>
          <w:rFonts w:eastAsia="Times New Roman" w:cs="Arial"/>
          <w:b/>
          <w:bCs/>
          <w:i/>
          <w:iCs/>
          <w:color w:val="0070C0"/>
          <w:szCs w:val="20"/>
        </w:rPr>
        <w:t xml:space="preserve"> </w:t>
      </w:r>
      <w:r w:rsidRPr="00FB0A67">
        <w:rPr>
          <w:rFonts w:eastAsia="Times New Roman" w:cs="Arial"/>
          <w:szCs w:val="20"/>
        </w:rPr>
        <w:t>is available as a link on the class course space.</w:t>
      </w:r>
    </w:p>
    <w:p w14:paraId="4EFD34C9" w14:textId="77777777" w:rsidR="003A01B2" w:rsidRPr="00FB0A67" w:rsidRDefault="00B94B9A" w:rsidP="0054439C">
      <w:pPr>
        <w:numPr>
          <w:ilvl w:val="0"/>
          <w:numId w:val="8"/>
        </w:numPr>
        <w:overflowPunct w:val="0"/>
        <w:autoSpaceDE w:val="0"/>
        <w:autoSpaceDN w:val="0"/>
        <w:adjustRightInd w:val="0"/>
        <w:textAlignment w:val="baseline"/>
        <w:rPr>
          <w:rFonts w:eastAsia="Times New Roman" w:cs="Arial"/>
          <w:szCs w:val="20"/>
        </w:rPr>
      </w:pPr>
      <w:r w:rsidRPr="00FB0A67">
        <w:rPr>
          <w:rFonts w:eastAsia="Times New Roman" w:cs="Arial"/>
          <w:szCs w:val="20"/>
        </w:rPr>
        <w:t>Each</w:t>
      </w:r>
      <w:r w:rsidR="00A40670" w:rsidRPr="00FB0A67">
        <w:rPr>
          <w:rFonts w:eastAsia="Times New Roman" w:cs="Arial"/>
          <w:szCs w:val="20"/>
        </w:rPr>
        <w:t xml:space="preserve"> assignment </w:t>
      </w:r>
      <w:r w:rsidR="003A01B2" w:rsidRPr="00FB0A67">
        <w:rPr>
          <w:rFonts w:eastAsia="Times New Roman" w:cs="Arial"/>
          <w:szCs w:val="20"/>
        </w:rPr>
        <w:t>must</w:t>
      </w:r>
      <w:r w:rsidR="00BC7631">
        <w:rPr>
          <w:rFonts w:eastAsia="Times New Roman" w:cs="Arial"/>
          <w:szCs w:val="20"/>
        </w:rPr>
        <w:t xml:space="preserve"> </w:t>
      </w:r>
      <w:r w:rsidR="003A01B2" w:rsidRPr="00FB0A67">
        <w:rPr>
          <w:rFonts w:eastAsia="Times New Roman" w:cs="Arial"/>
          <w:szCs w:val="20"/>
        </w:rPr>
        <w:t xml:space="preserve">include a </w:t>
      </w:r>
      <w:r w:rsidR="003A01B2" w:rsidRPr="00FD56FE">
        <w:rPr>
          <w:rFonts w:eastAsia="Times New Roman" w:cs="Arial"/>
          <w:bCs/>
          <w:iCs/>
          <w:color w:val="0070C0"/>
          <w:szCs w:val="20"/>
        </w:rPr>
        <w:t>cover sheet</w:t>
      </w:r>
      <w:r w:rsidR="00FD56FE">
        <w:rPr>
          <w:rFonts w:eastAsia="Times New Roman" w:cs="Arial"/>
          <w:szCs w:val="20"/>
        </w:rPr>
        <w:t xml:space="preserve"> (use the SBA one)</w:t>
      </w:r>
      <w:r w:rsidR="003A01B2" w:rsidRPr="00FB0A67">
        <w:rPr>
          <w:rFonts w:eastAsia="Times New Roman" w:cs="Arial"/>
          <w:szCs w:val="20"/>
        </w:rPr>
        <w:t xml:space="preserve">, </w:t>
      </w:r>
      <w:r w:rsidR="003A01B2" w:rsidRPr="00FD56FE">
        <w:rPr>
          <w:rFonts w:eastAsia="Times New Roman" w:cs="Arial"/>
          <w:bCs/>
          <w:iCs/>
          <w:color w:val="0070C0"/>
          <w:szCs w:val="20"/>
        </w:rPr>
        <w:t>table of contents</w:t>
      </w:r>
      <w:r w:rsidR="00BD443C" w:rsidRPr="00FB0A67">
        <w:rPr>
          <w:rFonts w:eastAsia="Times New Roman" w:cs="Arial"/>
          <w:szCs w:val="20"/>
        </w:rPr>
        <w:t xml:space="preserve">, </w:t>
      </w:r>
      <w:r w:rsidR="00FD56FE" w:rsidRPr="00FD56FE">
        <w:rPr>
          <w:rFonts w:eastAsia="Times New Roman" w:cs="Arial"/>
          <w:bCs/>
          <w:iCs/>
          <w:color w:val="0070C0"/>
          <w:szCs w:val="20"/>
        </w:rPr>
        <w:t>executive summary</w:t>
      </w:r>
      <w:r w:rsidR="00BD443C" w:rsidRPr="00FB0A67">
        <w:rPr>
          <w:rFonts w:eastAsia="Times New Roman" w:cs="Arial"/>
          <w:szCs w:val="20"/>
        </w:rPr>
        <w:t xml:space="preserve">, </w:t>
      </w:r>
      <w:r w:rsidR="00E8422B" w:rsidRPr="00FD56FE">
        <w:rPr>
          <w:rFonts w:eastAsia="Times New Roman" w:cs="Arial"/>
          <w:bCs/>
          <w:iCs/>
          <w:color w:val="0070C0"/>
          <w:szCs w:val="20"/>
        </w:rPr>
        <w:t>introduction</w:t>
      </w:r>
      <w:r w:rsidR="00E8422B" w:rsidRPr="00FB0A67">
        <w:rPr>
          <w:rFonts w:eastAsia="Times New Roman" w:cs="Arial"/>
          <w:szCs w:val="20"/>
        </w:rPr>
        <w:t xml:space="preserve">, </w:t>
      </w:r>
      <w:r w:rsidR="00E8422B" w:rsidRPr="00FD56FE">
        <w:rPr>
          <w:rFonts w:eastAsia="Times New Roman" w:cs="Arial"/>
          <w:bCs/>
          <w:iCs/>
          <w:color w:val="0070C0"/>
          <w:szCs w:val="20"/>
        </w:rPr>
        <w:t>conclusion</w:t>
      </w:r>
      <w:r w:rsidR="00E8422B" w:rsidRPr="00FB0A67">
        <w:rPr>
          <w:rFonts w:eastAsia="Times New Roman" w:cs="Arial"/>
          <w:szCs w:val="20"/>
        </w:rPr>
        <w:t xml:space="preserve">, </w:t>
      </w:r>
      <w:r w:rsidR="003A01B2" w:rsidRPr="00FB0A67">
        <w:rPr>
          <w:rFonts w:eastAsia="Times New Roman" w:cs="Arial"/>
          <w:szCs w:val="20"/>
        </w:rPr>
        <w:t xml:space="preserve">and </w:t>
      </w:r>
      <w:r w:rsidR="00FD56FE" w:rsidRPr="00FD56FE">
        <w:rPr>
          <w:rFonts w:eastAsia="Times New Roman" w:cs="Arial"/>
          <w:bCs/>
          <w:iCs/>
          <w:color w:val="0070C0"/>
          <w:szCs w:val="20"/>
        </w:rPr>
        <w:t>works cited</w:t>
      </w:r>
      <w:r w:rsidR="003A01B2" w:rsidRPr="00FB0A67">
        <w:rPr>
          <w:rFonts w:eastAsia="Times New Roman" w:cs="Arial"/>
          <w:szCs w:val="20"/>
        </w:rPr>
        <w:t xml:space="preserve">, as separate pages. The main body of the paper should include a header (title of course, term and name of student) and footer (date and page number). </w:t>
      </w:r>
      <w:r w:rsidR="00260E3F" w:rsidRPr="00FB0A67">
        <w:rPr>
          <w:rFonts w:eastAsia="Times New Roman" w:cs="Arial"/>
          <w:szCs w:val="20"/>
        </w:rPr>
        <w:t xml:space="preserve">The paper should have normal margins (1” on all sides), be single-sided, 1.5-spaced, </w:t>
      </w:r>
      <w:r w:rsidR="00771CFD" w:rsidRPr="00FB0A67">
        <w:rPr>
          <w:rFonts w:eastAsia="Times New Roman" w:cs="Arial"/>
          <w:b/>
          <w:szCs w:val="20"/>
        </w:rPr>
        <w:t>12-point</w:t>
      </w:r>
      <w:r w:rsidR="00260E3F" w:rsidRPr="00FB0A67">
        <w:rPr>
          <w:rFonts w:eastAsia="Times New Roman" w:cs="Arial"/>
          <w:b/>
          <w:szCs w:val="20"/>
        </w:rPr>
        <w:t xml:space="preserve"> font</w:t>
      </w:r>
      <w:r w:rsidR="00260E3F" w:rsidRPr="00FB0A67">
        <w:rPr>
          <w:rFonts w:eastAsia="Times New Roman" w:cs="Arial"/>
          <w:szCs w:val="20"/>
        </w:rPr>
        <w:t>, Times New Roman.</w:t>
      </w:r>
    </w:p>
    <w:p w14:paraId="62DEEB65" w14:textId="77777777" w:rsidR="003A01B2" w:rsidRPr="00FB0A67" w:rsidRDefault="003A01B2" w:rsidP="0054439C">
      <w:pPr>
        <w:numPr>
          <w:ilvl w:val="0"/>
          <w:numId w:val="8"/>
        </w:numPr>
        <w:overflowPunct w:val="0"/>
        <w:autoSpaceDE w:val="0"/>
        <w:autoSpaceDN w:val="0"/>
        <w:adjustRightInd w:val="0"/>
        <w:textAlignment w:val="baseline"/>
        <w:rPr>
          <w:rFonts w:eastAsia="Times New Roman" w:cs="Arial"/>
          <w:szCs w:val="20"/>
        </w:rPr>
      </w:pPr>
      <w:r w:rsidRPr="00FB0A67">
        <w:rPr>
          <w:rFonts w:eastAsia="Times New Roman" w:cs="Arial"/>
          <w:szCs w:val="20"/>
        </w:rPr>
        <w:t>Creativity is to be demonstrated in the content of your paper. Your work should reflect your understanding of the material. An emphasis on synthesis and critical thinking rather than simply “reporting” is expected.</w:t>
      </w:r>
    </w:p>
    <w:p w14:paraId="1CF95C82" w14:textId="77777777" w:rsidR="003A01B2" w:rsidRPr="00FB0A67" w:rsidRDefault="00FB6A6A" w:rsidP="0054439C">
      <w:pPr>
        <w:numPr>
          <w:ilvl w:val="0"/>
          <w:numId w:val="9"/>
        </w:numPr>
        <w:overflowPunct w:val="0"/>
        <w:autoSpaceDE w:val="0"/>
        <w:autoSpaceDN w:val="0"/>
        <w:adjustRightInd w:val="0"/>
        <w:textAlignment w:val="baseline"/>
        <w:rPr>
          <w:rFonts w:eastAsia="Times New Roman" w:cs="Arial"/>
          <w:szCs w:val="20"/>
        </w:rPr>
      </w:pPr>
      <w:r>
        <w:rPr>
          <w:noProof/>
          <w:szCs w:val="28"/>
        </w:rPr>
        <mc:AlternateContent>
          <mc:Choice Requires="wps">
            <w:drawing>
              <wp:anchor distT="0" distB="0" distL="114300" distR="114300" simplePos="0" relativeHeight="251656192" behindDoc="0" locked="0" layoutInCell="1" allowOverlap="1" wp14:anchorId="5BB9A616" wp14:editId="7C2590E6">
                <wp:simplePos x="0" y="0"/>
                <wp:positionH relativeFrom="column">
                  <wp:posOffset>10160</wp:posOffset>
                </wp:positionH>
                <wp:positionV relativeFrom="paragraph">
                  <wp:posOffset>227965</wp:posOffset>
                </wp:positionV>
                <wp:extent cx="5741670" cy="2107565"/>
                <wp:effectExtent l="0" t="0" r="12065" b="2667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2107565"/>
                        </a:xfrm>
                        <a:prstGeom prst="rect">
                          <a:avLst/>
                        </a:prstGeom>
                        <a:solidFill>
                          <a:srgbClr val="FFFFFF"/>
                        </a:solidFill>
                        <a:ln w="9525">
                          <a:solidFill>
                            <a:srgbClr val="000000"/>
                          </a:solidFill>
                          <a:miter lim="800000"/>
                          <a:headEnd/>
                          <a:tailEnd/>
                        </a:ln>
                      </wps:spPr>
                      <wps:txbx>
                        <w:txbxContent>
                          <w:p w14:paraId="18E5B1EE" w14:textId="77777777" w:rsidR="00694EED" w:rsidRPr="003A01B2" w:rsidRDefault="00694EED" w:rsidP="0068183D">
                            <w:pPr>
                              <w:overflowPunct w:val="0"/>
                              <w:autoSpaceDE w:val="0"/>
                              <w:autoSpaceDN w:val="0"/>
                              <w:adjustRightInd w:val="0"/>
                              <w:textAlignment w:val="baseline"/>
                              <w:rPr>
                                <w:rFonts w:eastAsia="Times New Roman" w:cs="Arial"/>
                                <w:b/>
                                <w:i/>
                                <w:noProof/>
                                <w:szCs w:val="20"/>
                                <w:lang w:val="en-GB"/>
                              </w:rPr>
                            </w:pPr>
                            <w:r w:rsidRPr="003A01B2">
                              <w:rPr>
                                <w:rFonts w:eastAsia="Times New Roman" w:cs="Arial"/>
                                <w:b/>
                                <w:i/>
                                <w:noProof/>
                                <w:szCs w:val="20"/>
                                <w:lang w:val="en-GB"/>
                              </w:rPr>
                              <w:t>The Importance of Taking Notes</w:t>
                            </w:r>
                          </w:p>
                          <w:p w14:paraId="3EE7C503" w14:textId="77777777" w:rsidR="00694EED" w:rsidRPr="002F4A13" w:rsidRDefault="00694EED" w:rsidP="0068183D">
                            <w:pPr>
                              <w:overflowPunct w:val="0"/>
                              <w:autoSpaceDE w:val="0"/>
                              <w:autoSpaceDN w:val="0"/>
                              <w:adjustRightInd w:val="0"/>
                              <w:textAlignment w:val="baseline"/>
                              <w:rPr>
                                <w:rFonts w:eastAsia="Times New Roman" w:cs="Arial"/>
                                <w:noProof/>
                                <w:szCs w:val="20"/>
                              </w:rPr>
                            </w:pPr>
                            <w:r w:rsidRPr="003A01B2">
                              <w:rPr>
                                <w:rFonts w:eastAsia="Times New Roman" w:cs="Arial"/>
                                <w:noProof/>
                                <w:szCs w:val="20"/>
                                <w:lang w:val="en-GB"/>
                              </w:rPr>
                              <w:t xml:space="preserve">Students should come equipped to </w:t>
                            </w:r>
                            <w:r w:rsidRPr="003A01B2">
                              <w:rPr>
                                <w:rFonts w:eastAsia="Times New Roman" w:cs="Arial"/>
                                <w:b/>
                                <w:bCs/>
                                <w:noProof/>
                                <w:szCs w:val="20"/>
                                <w:lang w:val="en-GB"/>
                              </w:rPr>
                              <w:t>take notes</w:t>
                            </w:r>
                            <w:r w:rsidRPr="003A01B2">
                              <w:rPr>
                                <w:rFonts w:eastAsia="Times New Roman" w:cs="Arial"/>
                                <w:noProof/>
                                <w:szCs w:val="20"/>
                                <w:lang w:val="en-GB"/>
                              </w:rPr>
                              <w:t xml:space="preserve"> at all sessions.  Experience shows that learning any subject requires </w:t>
                            </w:r>
                            <w:r w:rsidRPr="003A01B2">
                              <w:rPr>
                                <w:rFonts w:eastAsia="Times New Roman" w:cs="Arial"/>
                                <w:b/>
                                <w:bCs/>
                                <w:noProof/>
                                <w:szCs w:val="20"/>
                                <w:lang w:val="en-GB"/>
                              </w:rPr>
                              <w:t>active involvement</w:t>
                            </w:r>
                            <w:r w:rsidRPr="003A01B2">
                              <w:rPr>
                                <w:rFonts w:eastAsia="Times New Roman" w:cs="Arial"/>
                                <w:noProof/>
                                <w:szCs w:val="20"/>
                                <w:lang w:val="en-GB"/>
                              </w:rPr>
                              <w:t xml:space="preserve"> with the material: passively listening, or scanning documents – even repeatedly, leaves little impression. (Still less does looking at your </w:t>
                            </w:r>
                            <w:r>
                              <w:rPr>
                                <w:rFonts w:eastAsia="Times New Roman" w:cs="Arial"/>
                                <w:noProof/>
                                <w:szCs w:val="20"/>
                                <w:lang w:val="en-GB"/>
                              </w:rPr>
                              <w:t xml:space="preserve">mobile ‘phone, </w:t>
                            </w:r>
                            <w:r w:rsidRPr="003A01B2">
                              <w:rPr>
                                <w:rFonts w:eastAsia="Times New Roman" w:cs="Arial"/>
                                <w:noProof/>
                                <w:szCs w:val="20"/>
                                <w:lang w:val="en-GB"/>
                              </w:rPr>
                              <w:t xml:space="preserve">notebook / tablet PC during the lesson; students who do so are more likely to get poor grades or </w:t>
                            </w:r>
                            <w:r w:rsidRPr="003A01B2">
                              <w:rPr>
                                <w:rFonts w:eastAsia="Times New Roman" w:cs="Arial"/>
                                <w:b/>
                                <w:i/>
                                <w:noProof/>
                                <w:szCs w:val="20"/>
                                <w:lang w:val="en-GB"/>
                              </w:rPr>
                              <w:t>even fail</w:t>
                            </w:r>
                            <w:r w:rsidRPr="003A01B2">
                              <w:rPr>
                                <w:rFonts w:eastAsia="Times New Roman" w:cs="Arial"/>
                                <w:noProof/>
                                <w:szCs w:val="20"/>
                                <w:lang w:val="en-GB"/>
                              </w:rPr>
                              <w:t xml:space="preserve">.) </w:t>
                            </w:r>
                            <w:r w:rsidRPr="003A01B2">
                              <w:rPr>
                                <w:rFonts w:eastAsia="Times New Roman" w:cs="Arial"/>
                                <w:i/>
                                <w:iCs/>
                                <w:noProof/>
                                <w:szCs w:val="20"/>
                                <w:lang w:val="en-GB"/>
                              </w:rPr>
                              <w:t>The act of making one’s own notes, by hand, has a ‘magic effect’ of stimulating thought and understanding.</w:t>
                            </w:r>
                            <w:r w:rsidRPr="003A01B2">
                              <w:rPr>
                                <w:rFonts w:eastAsia="Times New Roman" w:cs="Arial"/>
                                <w:noProof/>
                                <w:szCs w:val="20"/>
                                <w:lang w:val="en-GB"/>
                              </w:rPr>
                              <w:t xml:space="preserve">  </w:t>
                            </w:r>
                            <w:r w:rsidRPr="003A01B2">
                              <w:rPr>
                                <w:rFonts w:eastAsia="Times New Roman" w:cs="Arial"/>
                                <w:noProof/>
                                <w:color w:val="0070C0"/>
                                <w:szCs w:val="20"/>
                                <w:lang w:val="en-GB"/>
                              </w:rPr>
                              <w:t xml:space="preserve">Any student who takes the course </w:t>
                            </w:r>
                            <w:r w:rsidRPr="003A01B2">
                              <w:rPr>
                                <w:rFonts w:eastAsia="Times New Roman" w:cs="Arial"/>
                                <w:i/>
                                <w:iCs/>
                                <w:noProof/>
                                <w:color w:val="0070C0"/>
                                <w:szCs w:val="20"/>
                                <w:lang w:val="en-GB"/>
                              </w:rPr>
                              <w:t>seriously</w:t>
                            </w:r>
                            <w:r w:rsidRPr="003A01B2">
                              <w:rPr>
                                <w:rFonts w:eastAsia="Times New Roman" w:cs="Arial"/>
                                <w:noProof/>
                                <w:color w:val="0070C0"/>
                                <w:szCs w:val="20"/>
                                <w:lang w:val="en-GB"/>
                              </w:rPr>
                              <w:t xml:space="preserve"> will need to take his or her own notes in the lessons, and his or her own notes on the textbook(s) and do further reading (i.e. from my handouts) – and will need to revise those notes in preparation for the </w:t>
                            </w:r>
                            <w:r>
                              <w:rPr>
                                <w:rFonts w:eastAsia="Times New Roman" w:cs="Arial"/>
                                <w:noProof/>
                                <w:color w:val="0070C0"/>
                                <w:szCs w:val="20"/>
                                <w:lang w:val="en-GB"/>
                              </w:rPr>
                              <w:t>assignment</w:t>
                            </w:r>
                            <w:r w:rsidRPr="003A01B2">
                              <w:rPr>
                                <w:rFonts w:eastAsia="Times New Roman" w:cs="Arial"/>
                                <w:noProof/>
                                <w:color w:val="0070C0"/>
                                <w:szCs w:val="20"/>
                                <w:lang w:val="en-GB"/>
                              </w:rPr>
                              <w:t>. My lessons are no more than an</w:t>
                            </w:r>
                            <w:r w:rsidRPr="003A01B2">
                              <w:rPr>
                                <w:rFonts w:eastAsia="Times New Roman" w:cs="Arial"/>
                                <w:i/>
                                <w:noProof/>
                                <w:color w:val="0070C0"/>
                                <w:szCs w:val="20"/>
                                <w:lang w:val="en-GB"/>
                              </w:rPr>
                              <w:t xml:space="preserve">introduction </w:t>
                            </w:r>
                            <w:r w:rsidRPr="003A01B2">
                              <w:rPr>
                                <w:rFonts w:eastAsia="Times New Roman" w:cs="Arial"/>
                                <w:noProof/>
                                <w:color w:val="0070C0"/>
                                <w:szCs w:val="20"/>
                                <w:lang w:val="en-GB"/>
                              </w:rPr>
                              <w:t xml:space="preserve">toa complex and demanding subject; and just reading my PowerPoint slides will </w:t>
                            </w:r>
                            <w:r w:rsidRPr="003A01B2">
                              <w:rPr>
                                <w:rFonts w:eastAsia="Times New Roman" w:cs="Arial"/>
                                <w:i/>
                                <w:noProof/>
                                <w:color w:val="0070C0"/>
                                <w:szCs w:val="20"/>
                                <w:lang w:val="en-GB"/>
                              </w:rPr>
                              <w:t>not</w:t>
                            </w:r>
                            <w:r w:rsidRPr="003A01B2">
                              <w:rPr>
                                <w:rFonts w:eastAsia="Times New Roman" w:cs="Arial"/>
                                <w:noProof/>
                                <w:color w:val="0070C0"/>
                                <w:szCs w:val="20"/>
                                <w:lang w:val="en-GB"/>
                              </w:rPr>
                              <w:t xml:space="preserve"> be enough to gain the necessary level of knowledge and understanding.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B9A616" id="Text Box 12" o:spid="_x0000_s1028" type="#_x0000_t202" style="position:absolute;left:0;text-align:left;margin-left:.8pt;margin-top:17.95pt;width:452.1pt;height:165.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">
                <v:textbox style="mso-fit-shape-to-text:t">
                  <w:txbxContent>
                    <w:p w14:paraId="18E5B1EE" w14:textId="77777777" w:rsidR="00694EED" w:rsidRPr="003A01B2" w:rsidRDefault="00694EED" w:rsidP="0068183D">
                      <w:pPr>
                        <w:overflowPunct w:val="0"/>
                        <w:autoSpaceDE w:val="0"/>
                        <w:autoSpaceDN w:val="0"/>
                        <w:adjustRightInd w:val="0"/>
                        <w:textAlignment w:val="baseline"/>
                        <w:rPr>
                          <w:rFonts w:eastAsia="Times New Roman" w:cs="Arial"/>
                          <w:b/>
                          <w:i/>
                          <w:noProof/>
                          <w:szCs w:val="20"/>
                          <w:lang w:val="en-GB"/>
                        </w:rPr>
                      </w:pPr>
                      <w:r w:rsidRPr="003A01B2">
                        <w:rPr>
                          <w:rFonts w:eastAsia="Times New Roman" w:cs="Arial"/>
                          <w:b/>
                          <w:i/>
                          <w:noProof/>
                          <w:szCs w:val="20"/>
                          <w:lang w:val="en-GB"/>
                        </w:rPr>
                        <w:t>The Importance of Taking Notes</w:t>
                      </w:r>
                    </w:p>
                    <w:p w14:paraId="3EE7C503" w14:textId="77777777" w:rsidR="00694EED" w:rsidRPr="002F4A13" w:rsidRDefault="00694EED" w:rsidP="0068183D">
                      <w:pPr>
                        <w:overflowPunct w:val="0"/>
                        <w:autoSpaceDE w:val="0"/>
                        <w:autoSpaceDN w:val="0"/>
                        <w:adjustRightInd w:val="0"/>
                        <w:textAlignment w:val="baseline"/>
                        <w:rPr>
                          <w:rFonts w:eastAsia="Times New Roman" w:cs="Arial"/>
                          <w:noProof/>
                          <w:szCs w:val="20"/>
                        </w:rPr>
                      </w:pPr>
                      <w:r w:rsidRPr="003A01B2">
                        <w:rPr>
                          <w:rFonts w:eastAsia="Times New Roman" w:cs="Arial"/>
                          <w:noProof/>
                          <w:szCs w:val="20"/>
                          <w:lang w:val="en-GB"/>
                        </w:rPr>
                        <w:t xml:space="preserve">Students should come equipped to </w:t>
                      </w:r>
                      <w:r w:rsidRPr="003A01B2">
                        <w:rPr>
                          <w:rFonts w:eastAsia="Times New Roman" w:cs="Arial"/>
                          <w:b/>
                          <w:bCs/>
                          <w:noProof/>
                          <w:szCs w:val="20"/>
                          <w:lang w:val="en-GB"/>
                        </w:rPr>
                        <w:t>take notes</w:t>
                      </w:r>
                      <w:r w:rsidRPr="003A01B2">
                        <w:rPr>
                          <w:rFonts w:eastAsia="Times New Roman" w:cs="Arial"/>
                          <w:noProof/>
                          <w:szCs w:val="20"/>
                          <w:lang w:val="en-GB"/>
                        </w:rPr>
                        <w:t xml:space="preserve"> at all sessions.  Experience shows that learning any subject requires </w:t>
                      </w:r>
                      <w:r w:rsidRPr="003A01B2">
                        <w:rPr>
                          <w:rFonts w:eastAsia="Times New Roman" w:cs="Arial"/>
                          <w:b/>
                          <w:bCs/>
                          <w:noProof/>
                          <w:szCs w:val="20"/>
                          <w:lang w:val="en-GB"/>
                        </w:rPr>
                        <w:t>active involvement</w:t>
                      </w:r>
                      <w:r w:rsidRPr="003A01B2">
                        <w:rPr>
                          <w:rFonts w:eastAsia="Times New Roman" w:cs="Arial"/>
                          <w:noProof/>
                          <w:szCs w:val="20"/>
                          <w:lang w:val="en-GB"/>
                        </w:rPr>
                        <w:t xml:space="preserve"> with the material: passively listening, or scanning documents – even repeatedly, leaves little impression. (Still less does looking at your </w:t>
                      </w:r>
                      <w:r>
                        <w:rPr>
                          <w:rFonts w:eastAsia="Times New Roman" w:cs="Arial"/>
                          <w:noProof/>
                          <w:szCs w:val="20"/>
                          <w:lang w:val="en-GB"/>
                        </w:rPr>
                        <w:t xml:space="preserve">mobile ‘phone, </w:t>
                      </w:r>
                      <w:r w:rsidRPr="003A01B2">
                        <w:rPr>
                          <w:rFonts w:eastAsia="Times New Roman" w:cs="Arial"/>
                          <w:noProof/>
                          <w:szCs w:val="20"/>
                          <w:lang w:val="en-GB"/>
                        </w:rPr>
                        <w:t xml:space="preserve">notebook / tablet PC during the lesson; students who do so are more likely to get poor grades or </w:t>
                      </w:r>
                      <w:r w:rsidRPr="003A01B2">
                        <w:rPr>
                          <w:rFonts w:eastAsia="Times New Roman" w:cs="Arial"/>
                          <w:b/>
                          <w:i/>
                          <w:noProof/>
                          <w:szCs w:val="20"/>
                          <w:lang w:val="en-GB"/>
                        </w:rPr>
                        <w:t>even fail</w:t>
                      </w:r>
                      <w:r w:rsidRPr="003A01B2">
                        <w:rPr>
                          <w:rFonts w:eastAsia="Times New Roman" w:cs="Arial"/>
                          <w:noProof/>
                          <w:szCs w:val="20"/>
                          <w:lang w:val="en-GB"/>
                        </w:rPr>
                        <w:t xml:space="preserve">.) </w:t>
                      </w:r>
                      <w:r w:rsidRPr="003A01B2">
                        <w:rPr>
                          <w:rFonts w:eastAsia="Times New Roman" w:cs="Arial"/>
                          <w:i/>
                          <w:iCs/>
                          <w:noProof/>
                          <w:szCs w:val="20"/>
                          <w:lang w:val="en-GB"/>
                        </w:rPr>
                        <w:t>The act of making one’s own notes, by hand, has a ‘magic effect’ of stimulating thought and understanding.</w:t>
                      </w:r>
                      <w:r w:rsidRPr="003A01B2">
                        <w:rPr>
                          <w:rFonts w:eastAsia="Times New Roman" w:cs="Arial"/>
                          <w:noProof/>
                          <w:szCs w:val="20"/>
                          <w:lang w:val="en-GB"/>
                        </w:rPr>
                        <w:t xml:space="preserve">  </w:t>
                      </w:r>
                      <w:r w:rsidRPr="003A01B2">
                        <w:rPr>
                          <w:rFonts w:eastAsia="Times New Roman" w:cs="Arial"/>
                          <w:noProof/>
                          <w:color w:val="0070C0"/>
                          <w:szCs w:val="20"/>
                          <w:lang w:val="en-GB"/>
                        </w:rPr>
                        <w:t xml:space="preserve">Any student who takes the course </w:t>
                      </w:r>
                      <w:r w:rsidRPr="003A01B2">
                        <w:rPr>
                          <w:rFonts w:eastAsia="Times New Roman" w:cs="Arial"/>
                          <w:i/>
                          <w:iCs/>
                          <w:noProof/>
                          <w:color w:val="0070C0"/>
                          <w:szCs w:val="20"/>
                          <w:lang w:val="en-GB"/>
                        </w:rPr>
                        <w:t>seriously</w:t>
                      </w:r>
                      <w:r w:rsidRPr="003A01B2">
                        <w:rPr>
                          <w:rFonts w:eastAsia="Times New Roman" w:cs="Arial"/>
                          <w:noProof/>
                          <w:color w:val="0070C0"/>
                          <w:szCs w:val="20"/>
                          <w:lang w:val="en-GB"/>
                        </w:rPr>
                        <w:t xml:space="preserve"> will need to take his or her own notes in the lessons, and his or her own notes on the textbook(s) and do further reading (i.e. from my handouts) – and will need to revise those notes in preparation for the </w:t>
                      </w:r>
                      <w:r>
                        <w:rPr>
                          <w:rFonts w:eastAsia="Times New Roman" w:cs="Arial"/>
                          <w:noProof/>
                          <w:color w:val="0070C0"/>
                          <w:szCs w:val="20"/>
                          <w:lang w:val="en-GB"/>
                        </w:rPr>
                        <w:t>assignment</w:t>
                      </w:r>
                      <w:r w:rsidRPr="003A01B2">
                        <w:rPr>
                          <w:rFonts w:eastAsia="Times New Roman" w:cs="Arial"/>
                          <w:noProof/>
                          <w:color w:val="0070C0"/>
                          <w:szCs w:val="20"/>
                          <w:lang w:val="en-GB"/>
                        </w:rPr>
                        <w:t>. My lessons are no more than an</w:t>
                      </w:r>
                      <w:r w:rsidRPr="003A01B2">
                        <w:rPr>
                          <w:rFonts w:eastAsia="Times New Roman" w:cs="Arial"/>
                          <w:i/>
                          <w:noProof/>
                          <w:color w:val="0070C0"/>
                          <w:szCs w:val="20"/>
                          <w:lang w:val="en-GB"/>
                        </w:rPr>
                        <w:t xml:space="preserve">introduction </w:t>
                      </w:r>
                      <w:r w:rsidRPr="003A01B2">
                        <w:rPr>
                          <w:rFonts w:eastAsia="Times New Roman" w:cs="Arial"/>
                          <w:noProof/>
                          <w:color w:val="0070C0"/>
                          <w:szCs w:val="20"/>
                          <w:lang w:val="en-GB"/>
                        </w:rPr>
                        <w:t xml:space="preserve">toa complex and demanding subject; and just reading my PowerPoint slides will </w:t>
                      </w:r>
                      <w:r w:rsidRPr="003A01B2">
                        <w:rPr>
                          <w:rFonts w:eastAsia="Times New Roman" w:cs="Arial"/>
                          <w:i/>
                          <w:noProof/>
                          <w:color w:val="0070C0"/>
                          <w:szCs w:val="20"/>
                          <w:lang w:val="en-GB"/>
                        </w:rPr>
                        <w:t>not</w:t>
                      </w:r>
                      <w:r w:rsidRPr="003A01B2">
                        <w:rPr>
                          <w:rFonts w:eastAsia="Times New Roman" w:cs="Arial"/>
                          <w:noProof/>
                          <w:color w:val="0070C0"/>
                          <w:szCs w:val="20"/>
                          <w:lang w:val="en-GB"/>
                        </w:rPr>
                        <w:t xml:space="preserve"> be enough to gain the necessary level of knowledge and understanding. </w:t>
                      </w:r>
                    </w:p>
                  </w:txbxContent>
                </v:textbox>
                <w10:wrap type="square"/>
              </v:shape>
            </w:pict>
          </mc:Fallback>
        </mc:AlternateContent>
      </w:r>
      <w:r w:rsidR="003A01B2" w:rsidRPr="00FB0A67">
        <w:rPr>
          <w:rFonts w:eastAsia="Times New Roman" w:cs="Arial"/>
          <w:szCs w:val="20"/>
        </w:rPr>
        <w:t xml:space="preserve">See </w:t>
      </w:r>
      <w:r w:rsidR="00AB1A7D" w:rsidRPr="00FB0A67">
        <w:rPr>
          <w:rFonts w:eastAsia="Times New Roman" w:cs="Arial"/>
          <w:szCs w:val="20"/>
        </w:rPr>
        <w:t xml:space="preserve">above for the </w:t>
      </w:r>
      <w:r w:rsidR="003A01B2" w:rsidRPr="00FB0A67">
        <w:rPr>
          <w:rFonts w:eastAsia="Times New Roman" w:cs="Arial"/>
          <w:szCs w:val="20"/>
        </w:rPr>
        <w:t xml:space="preserve">detailed </w:t>
      </w:r>
      <w:r w:rsidR="003A01B2" w:rsidRPr="00FB0A67">
        <w:rPr>
          <w:rFonts w:eastAsia="Times New Roman" w:cs="Arial"/>
          <w:b/>
          <w:szCs w:val="20"/>
        </w:rPr>
        <w:t>Course Assignment Grading Criteria</w:t>
      </w:r>
      <w:r w:rsidR="003A01B2" w:rsidRPr="00FB0A67">
        <w:rPr>
          <w:rFonts w:eastAsia="Times New Roman" w:cs="Arial"/>
          <w:szCs w:val="20"/>
        </w:rPr>
        <w:t>.</w:t>
      </w:r>
    </w:p>
    <w:p w14:paraId="255EA066" w14:textId="77777777" w:rsidR="00F07FC9" w:rsidRPr="005B646A" w:rsidRDefault="00F07FC9" w:rsidP="005B646A">
      <w:pPr>
        <w:pStyle w:val="Heading1"/>
        <w:keepLines/>
        <w:numPr>
          <w:ilvl w:val="0"/>
          <w:numId w:val="2"/>
        </w:numPr>
        <w:spacing w:after="120"/>
        <w:rPr>
          <w:rFonts w:ascii="Verdana" w:hAnsi="Verdana"/>
          <w:kern w:val="0"/>
          <w:sz w:val="20"/>
          <w:szCs w:val="28"/>
        </w:rPr>
      </w:pPr>
      <w:r w:rsidRPr="005B646A">
        <w:rPr>
          <w:rFonts w:ascii="Verdana" w:hAnsi="Verdana"/>
          <w:kern w:val="0"/>
          <w:sz w:val="20"/>
          <w:szCs w:val="28"/>
        </w:rPr>
        <w:lastRenderedPageBreak/>
        <w:t>General Requirements and School Policies</w:t>
      </w:r>
    </w:p>
    <w:p w14:paraId="3A3C333C" w14:textId="77777777" w:rsidR="00097CB1" w:rsidRPr="00FB0A67" w:rsidRDefault="00097CB1" w:rsidP="00097CB1">
      <w:pPr>
        <w:keepNext/>
        <w:spacing w:before="120" w:after="120"/>
        <w:outlineLvl w:val="1"/>
        <w:rPr>
          <w:rFonts w:eastAsia="Times New Roman" w:cs="Arial"/>
          <w:b/>
          <w:i/>
          <w:szCs w:val="24"/>
        </w:rPr>
      </w:pPr>
      <w:r w:rsidRPr="00FB0A67">
        <w:rPr>
          <w:rFonts w:eastAsia="Times New Roman" w:cs="Arial"/>
          <w:b/>
          <w:i/>
          <w:szCs w:val="24"/>
        </w:rPr>
        <w:t>General requirements</w:t>
      </w:r>
    </w:p>
    <w:p w14:paraId="328657E5" w14:textId="77777777" w:rsidR="00097CB1" w:rsidRPr="00FB0A67" w:rsidRDefault="00097CB1" w:rsidP="00097CB1">
      <w:r w:rsidRPr="00FB0A67">
        <w:t>All coursework is governed by AAU’s academic rules. Students are expected to be familiar with the academic rules available in the Codex and Student Handbook and to maintain the highest standards of honesty and ac</w:t>
      </w:r>
      <w:r w:rsidR="009E489C" w:rsidRPr="00FB0A67">
        <w:t>ademic integrity in their work.</w:t>
      </w:r>
    </w:p>
    <w:p w14:paraId="66E6B086" w14:textId="77777777" w:rsidR="009E489C" w:rsidRPr="00FB0A67" w:rsidRDefault="009E489C" w:rsidP="009E489C">
      <w:pPr>
        <w:keepNext/>
        <w:spacing w:before="120" w:after="120"/>
        <w:outlineLvl w:val="1"/>
        <w:rPr>
          <w:rFonts w:eastAsia="Times New Roman" w:cs="Arial"/>
          <w:b/>
          <w:i/>
          <w:szCs w:val="24"/>
        </w:rPr>
      </w:pPr>
      <w:r w:rsidRPr="00FB0A67">
        <w:rPr>
          <w:rFonts w:eastAsia="Times New Roman" w:cs="Arial"/>
          <w:b/>
          <w:i/>
          <w:szCs w:val="24"/>
        </w:rPr>
        <w:t xml:space="preserve">Quality of Written Assignments </w:t>
      </w:r>
    </w:p>
    <w:p w14:paraId="3B0EF7B2" w14:textId="77777777" w:rsidR="009E489C" w:rsidRPr="00FB0A67" w:rsidRDefault="009E489C" w:rsidP="009E489C">
      <w:pPr>
        <w:numPr>
          <w:ilvl w:val="0"/>
          <w:numId w:val="9"/>
        </w:numPr>
      </w:pPr>
      <w:r w:rsidRPr="00FB0A67">
        <w:t xml:space="preserve">All written assignments, including in-class quizzes, exams, exercises, assigned papers etc., </w:t>
      </w:r>
      <w:r w:rsidRPr="00FB0A67">
        <w:rPr>
          <w:b/>
        </w:rPr>
        <w:t>must be written at an acceptable university English level of quality</w:t>
      </w:r>
      <w:r w:rsidRPr="00FB0A67">
        <w:t xml:space="preserve">. This means students </w:t>
      </w:r>
      <w:r w:rsidRPr="00FB0A67">
        <w:rPr>
          <w:b/>
        </w:rPr>
        <w:t>must</w:t>
      </w:r>
      <w:r w:rsidRPr="00FB0A67">
        <w:t xml:space="preserve"> proofread exams, assignments, papers, etc. and make sure that they are free of grammatical, spelling, sentence structure and other errors.  Papers with a high level of errors of this type (meaning more than one per page) will be graded down substantially.</w:t>
      </w:r>
    </w:p>
    <w:p w14:paraId="48413A89" w14:textId="77777777" w:rsidR="009E489C" w:rsidRPr="00FB0A67" w:rsidRDefault="009E489C" w:rsidP="009E489C">
      <w:pPr>
        <w:numPr>
          <w:ilvl w:val="0"/>
          <w:numId w:val="9"/>
        </w:numPr>
      </w:pPr>
      <w:r w:rsidRPr="00FB0A67">
        <w:t xml:space="preserve">This means students must </w:t>
      </w:r>
      <w:r w:rsidRPr="00FB0A67">
        <w:rPr>
          <w:b/>
        </w:rPr>
        <w:t>take responsibility for the overall quality of the work they submit</w:t>
      </w:r>
      <w:r w:rsidRPr="00FB0A67">
        <w:t>.</w:t>
      </w:r>
    </w:p>
    <w:p w14:paraId="096F6F91" w14:textId="77777777" w:rsidR="009E489C" w:rsidRPr="00FB0A67" w:rsidRDefault="009E489C" w:rsidP="009E489C">
      <w:pPr>
        <w:numPr>
          <w:ilvl w:val="0"/>
          <w:numId w:val="9"/>
        </w:numPr>
      </w:pPr>
      <w:r w:rsidRPr="00FB0A67">
        <w:t xml:space="preserve">For students who need assistance with writing skills, the school offers the Academic Tutoring Center. Students who are unsure of their writing abilities should work with the ATC's writing lab </w:t>
      </w:r>
      <w:r w:rsidRPr="00FB0A67">
        <w:rPr>
          <w:b/>
        </w:rPr>
        <w:t>before assignments are due</w:t>
      </w:r>
      <w:r w:rsidRPr="00FB0A67">
        <w:t xml:space="preserve">. All assignments with a significant writing component are given in enough time for students to work with the writing lab </w:t>
      </w:r>
      <w:r w:rsidRPr="00FB0A67">
        <w:rPr>
          <w:b/>
        </w:rPr>
        <w:t>before submitting work</w:t>
      </w:r>
      <w:r w:rsidRPr="00FB0A67">
        <w:t>.</w:t>
      </w:r>
    </w:p>
    <w:p w14:paraId="1317C055" w14:textId="77777777" w:rsidR="00097CB1" w:rsidRPr="00FB0A67" w:rsidRDefault="00097CB1" w:rsidP="00097CB1">
      <w:pPr>
        <w:keepNext/>
        <w:spacing w:before="120" w:after="120"/>
        <w:outlineLvl w:val="1"/>
        <w:rPr>
          <w:rFonts w:eastAsia="Times New Roman" w:cs="Arial"/>
          <w:b/>
          <w:i/>
          <w:szCs w:val="24"/>
        </w:rPr>
      </w:pPr>
      <w:r w:rsidRPr="00FB0A67">
        <w:rPr>
          <w:rFonts w:eastAsia="Times New Roman" w:cs="Arial"/>
          <w:b/>
          <w:i/>
          <w:szCs w:val="24"/>
        </w:rPr>
        <w:t>Electronic communication and submission</w:t>
      </w:r>
    </w:p>
    <w:p w14:paraId="113A2844" w14:textId="77777777" w:rsidR="00097CB1" w:rsidRPr="00FB0A67" w:rsidRDefault="00097CB1" w:rsidP="009526C4">
      <w:r w:rsidRPr="00FB0A67">
        <w:rPr>
          <w:rFonts w:cs="Arial"/>
          <w:b/>
          <w:bCs/>
          <w:szCs w:val="20"/>
        </w:rPr>
        <w:t>Communication</w:t>
      </w:r>
      <w:r w:rsidRPr="00FB0A67">
        <w:rPr>
          <w:rFonts w:cs="Arial"/>
          <w:bCs/>
          <w:szCs w:val="20"/>
        </w:rPr>
        <w:t xml:space="preserve">: </w:t>
      </w:r>
      <w:r w:rsidRPr="00FB0A67">
        <w:t xml:space="preserve">The university and instructors shall </w:t>
      </w:r>
      <w:r w:rsidRPr="00846DCD">
        <w:rPr>
          <w:i/>
        </w:rPr>
        <w:t>only</w:t>
      </w:r>
      <w:r w:rsidRPr="00FB0A67">
        <w:t xml:space="preserve"> use students’ university email address for communication. It is strongly recommended that any email communication between students and instructors take place in NEO LMS.</w:t>
      </w:r>
    </w:p>
    <w:p w14:paraId="7F2772B2" w14:textId="77777777" w:rsidR="0018347F" w:rsidRPr="00FB0A67" w:rsidRDefault="00097CB1" w:rsidP="009526C4">
      <w:r w:rsidRPr="00932D57">
        <w:rPr>
          <w:rFonts w:cs="Arial"/>
          <w:b/>
          <w:bCs/>
          <w:szCs w:val="20"/>
        </w:rPr>
        <w:t>Email Protocol</w:t>
      </w:r>
      <w:r w:rsidRPr="00932D57">
        <w:rPr>
          <w:rFonts w:cs="Arial"/>
          <w:bCs/>
          <w:szCs w:val="20"/>
        </w:rPr>
        <w:t xml:space="preserve">: </w:t>
      </w:r>
      <w:r w:rsidRPr="00FB0A67">
        <w:t>Each e-mail sent to an instructor that is about a new topic (meaning not a reply to an original email) shall have a new and clearly stated subject and shall have the course code in the subject</w:t>
      </w:r>
      <w:r w:rsidR="00932D57">
        <w:t>, for example: “MKT430</w:t>
      </w:r>
      <w:r w:rsidR="00932D57" w:rsidRPr="00363E8E">
        <w:t xml:space="preserve"> Mid-term Exam. Question”.</w:t>
      </w:r>
    </w:p>
    <w:p w14:paraId="27680722" w14:textId="77777777" w:rsidR="009526C4" w:rsidRPr="00F052BA" w:rsidRDefault="009526C4" w:rsidP="009526C4">
      <w:pPr>
        <w:rPr>
          <w:szCs w:val="20"/>
        </w:rPr>
      </w:pPr>
      <w:r w:rsidRPr="00F052BA">
        <w:rPr>
          <w:b/>
          <w:szCs w:val="20"/>
        </w:rPr>
        <w:t>Document Submission &amp; Naming:</w:t>
      </w:r>
      <w:r w:rsidRPr="00F052BA">
        <w:rPr>
          <w:szCs w:val="20"/>
        </w:rPr>
        <w:t xml:space="preserve"> All electronic submissions are carried out through NEO LMS. No substantial pieces of writing (especially take home exams and essays) can be submitted outside of NEO LMS.</w:t>
      </w:r>
    </w:p>
    <w:p w14:paraId="5CE66F8D" w14:textId="77777777" w:rsidR="009526C4" w:rsidRPr="0084063C" w:rsidRDefault="009526C4" w:rsidP="00952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Cs w:val="20"/>
        </w:rPr>
      </w:pPr>
      <w:r w:rsidRPr="002D1B10">
        <w:rPr>
          <w:rFonts w:cs="Arial"/>
          <w:szCs w:val="20"/>
        </w:rPr>
        <w:t>For any documents submitted electronically the file name must include the following:</w:t>
      </w:r>
    </w:p>
    <w:p w14:paraId="0F526A03" w14:textId="77777777" w:rsidR="009526C4" w:rsidRPr="0084063C" w:rsidRDefault="009526C4" w:rsidP="009526C4">
      <w:pPr>
        <w:pStyle w:val="ListParagraph"/>
        <w:widowControl w:val="0"/>
        <w:numPr>
          <w:ilvl w:val="0"/>
          <w:numId w:val="4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szCs w:val="20"/>
        </w:rPr>
      </w:pPr>
      <w:r w:rsidRPr="0084063C">
        <w:rPr>
          <w:rFonts w:cs="Arial"/>
          <w:szCs w:val="20"/>
        </w:rPr>
        <w:t>Number of Assignment, Project or Presentation</w:t>
      </w:r>
    </w:p>
    <w:p w14:paraId="67B9BD3E" w14:textId="77777777" w:rsidR="009526C4" w:rsidRPr="0084063C" w:rsidRDefault="009526C4" w:rsidP="009526C4">
      <w:pPr>
        <w:pStyle w:val="ListParagraph"/>
        <w:widowControl w:val="0"/>
        <w:numPr>
          <w:ilvl w:val="0"/>
          <w:numId w:val="4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szCs w:val="20"/>
        </w:rPr>
      </w:pPr>
      <w:r w:rsidRPr="0084063C">
        <w:rPr>
          <w:rFonts w:cs="Arial"/>
          <w:szCs w:val="20"/>
        </w:rPr>
        <w:t>Course Number</w:t>
      </w:r>
    </w:p>
    <w:p w14:paraId="5B9DF0A7" w14:textId="77777777" w:rsidR="009526C4" w:rsidRDefault="009526C4" w:rsidP="009526C4">
      <w:pPr>
        <w:pStyle w:val="ListParagraph"/>
        <w:widowControl w:val="0"/>
        <w:numPr>
          <w:ilvl w:val="0"/>
          <w:numId w:val="4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szCs w:val="20"/>
        </w:rPr>
      </w:pPr>
      <w:r w:rsidRPr="0084063C">
        <w:rPr>
          <w:rFonts w:cs="Arial"/>
          <w:szCs w:val="20"/>
        </w:rPr>
        <w:t>Your Last Name</w:t>
      </w:r>
    </w:p>
    <w:p w14:paraId="55261D8B" w14:textId="77777777" w:rsidR="009526C4" w:rsidRPr="002D1B10" w:rsidRDefault="009526C4" w:rsidP="009526C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both"/>
        <w:rPr>
          <w:rFonts w:cs="Arial"/>
          <w:szCs w:val="20"/>
        </w:rPr>
      </w:pPr>
      <w:r>
        <w:rPr>
          <w:rFonts w:cs="Arial"/>
          <w:szCs w:val="20"/>
        </w:rPr>
        <w:t xml:space="preserve">  Example: </w:t>
      </w:r>
      <w:r w:rsidRPr="009526C4">
        <w:rPr>
          <w:b/>
        </w:rPr>
        <w:t>MKT430</w:t>
      </w:r>
      <w:r w:rsidRPr="002D1B10">
        <w:rPr>
          <w:rFonts w:cs="Arial"/>
          <w:b/>
          <w:szCs w:val="20"/>
        </w:rPr>
        <w:t>_</w:t>
      </w:r>
      <w:r>
        <w:rPr>
          <w:rFonts w:cs="Arial"/>
          <w:b/>
          <w:szCs w:val="20"/>
        </w:rPr>
        <w:t>CW1_</w:t>
      </w:r>
      <w:r w:rsidRPr="002D1B10">
        <w:rPr>
          <w:rFonts w:cs="Arial"/>
          <w:b/>
          <w:szCs w:val="20"/>
        </w:rPr>
        <w:t>Smith.doc</w:t>
      </w:r>
    </w:p>
    <w:p w14:paraId="32484666" w14:textId="77777777" w:rsidR="009526C4" w:rsidRPr="009B2978" w:rsidRDefault="009526C4" w:rsidP="009526C4">
      <w:pPr>
        <w:contextualSpacing/>
        <w:jc w:val="both"/>
      </w:pPr>
      <w:r w:rsidRPr="00F659C0">
        <w:rPr>
          <w:b/>
        </w:rPr>
        <w:t xml:space="preserve">Student Name, Course# and Assignment No. </w:t>
      </w:r>
      <w:r w:rsidRPr="00FB0A67">
        <w:t xml:space="preserve">should be clearly visible on </w:t>
      </w:r>
      <w:r>
        <w:t xml:space="preserve">the </w:t>
      </w:r>
      <w:r w:rsidRPr="00FB0A67">
        <w:t>first page</w:t>
      </w:r>
      <w:r w:rsidRPr="001540C5">
        <w:t xml:space="preserve"> </w:t>
      </w:r>
      <w:r w:rsidRPr="00FB0A67">
        <w:t>o</w:t>
      </w:r>
      <w:r>
        <w:t>f all assignments</w:t>
      </w:r>
      <w:r w:rsidRPr="00FB0A67">
        <w:t>. (Use the</w:t>
      </w:r>
      <w:r>
        <w:t xml:space="preserve"> </w:t>
      </w:r>
      <w:r w:rsidRPr="00F659C0">
        <w:rPr>
          <w:b/>
        </w:rPr>
        <w:t>SBA</w:t>
      </w:r>
      <w:r w:rsidRPr="00FB0A67">
        <w:t xml:space="preserve"> </w:t>
      </w:r>
      <w:r w:rsidRPr="00F659C0">
        <w:rPr>
          <w:b/>
        </w:rPr>
        <w:t>Assignment Template</w:t>
      </w:r>
      <w:r w:rsidRPr="00FB0A67">
        <w:t>, provided.)</w:t>
      </w:r>
    </w:p>
    <w:p w14:paraId="19C175EC" w14:textId="77777777" w:rsidR="00064C37" w:rsidRPr="00064C37" w:rsidRDefault="00064C37" w:rsidP="00064C37">
      <w:pPr>
        <w:keepNext/>
        <w:spacing w:before="120" w:after="120"/>
        <w:outlineLvl w:val="1"/>
        <w:rPr>
          <w:rFonts w:eastAsia="Times New Roman" w:cs="Arial"/>
          <w:b/>
          <w:i/>
          <w:szCs w:val="24"/>
        </w:rPr>
      </w:pPr>
      <w:bookmarkStart w:id="0" w:name="_Hlk11168624"/>
      <w:r w:rsidRPr="00064C37">
        <w:rPr>
          <w:rFonts w:eastAsia="Times New Roman" w:cs="Arial"/>
          <w:b/>
          <w:i/>
          <w:szCs w:val="24"/>
        </w:rPr>
        <w:t>Attendance</w:t>
      </w:r>
    </w:p>
    <w:p w14:paraId="4C415C12" w14:textId="360B22DF" w:rsidR="004F31EA" w:rsidRPr="004F31EA" w:rsidRDefault="004F31EA" w:rsidP="00064C37">
      <w:r w:rsidRPr="004F31EA">
        <w:t>Attendance, i.e., presence in class in real-time, is expected and encouraged. However, the requirement that students miss not more than 35% of real-time classes is temporarily suspended due to the COVID-19 pandemic.</w:t>
      </w:r>
    </w:p>
    <w:p w14:paraId="05AEF16B" w14:textId="77777777" w:rsidR="004F31EA" w:rsidRPr="00064C37" w:rsidRDefault="004F31EA" w:rsidP="00064C37">
      <w:pPr>
        <w:rPr>
          <w:i/>
        </w:rPr>
      </w:pPr>
    </w:p>
    <w:p w14:paraId="779E7908" w14:textId="77777777" w:rsidR="00064C37" w:rsidRPr="00064C37" w:rsidRDefault="00064C37" w:rsidP="00064C37">
      <w:pPr>
        <w:keepNext/>
        <w:spacing w:before="120" w:after="120"/>
        <w:outlineLvl w:val="1"/>
        <w:rPr>
          <w:rFonts w:eastAsia="Times New Roman" w:cs="Arial"/>
          <w:b/>
          <w:i/>
          <w:szCs w:val="24"/>
        </w:rPr>
      </w:pPr>
      <w:r w:rsidRPr="00064C37">
        <w:rPr>
          <w:rFonts w:eastAsia="Times New Roman" w:cs="Arial"/>
          <w:b/>
          <w:i/>
          <w:szCs w:val="24"/>
        </w:rPr>
        <w:t>Absence excuse and make-up options</w:t>
      </w:r>
    </w:p>
    <w:p w14:paraId="15962F14" w14:textId="77777777" w:rsidR="00064C37" w:rsidRPr="00064C37" w:rsidRDefault="00064C37" w:rsidP="00064C37">
      <w:r w:rsidRPr="00064C37">
        <w:t>Should a student be absent from classes for relevant reasons (illness, serious family matters), s/he must submit to the Assistant Dean an Absence Excuse Form supplemented with documents providing reasons for the absence. The form and documents must be submitted within one week of the absence. If possible, it is recommended the instructor be informed of the absence in advance. Should a student be absent during the add/drop period due to a change in registration this will be an excused absence if s/he submits an Absence Excuse Form along with the finalized add/drop form.</w:t>
      </w:r>
    </w:p>
    <w:p w14:paraId="3D98DFD1" w14:textId="77777777" w:rsidR="00064C37" w:rsidRPr="00064C37" w:rsidRDefault="00064C37" w:rsidP="00064C37">
      <w:r w:rsidRPr="00064C37">
        <w:t xml:space="preserve">Assignments missed due to unexcused absences cannot be made up which may result in a decreased or failing grade as specified in the syllabus. </w:t>
      </w:r>
    </w:p>
    <w:p w14:paraId="2CCF2EB1" w14:textId="77777777" w:rsidR="00064C37" w:rsidRPr="00064C37" w:rsidRDefault="00064C37" w:rsidP="00064C37">
      <w:r w:rsidRPr="00064C37">
        <w:lastRenderedPageBreak/>
        <w:t>Students whose absence has been excused by the Dean are entitled to make up assignments and exams provided their nature allows for a make-up. Students are responsible for contacting their instructor within one week of the date the absence was excused to arrange for make-up options.</w:t>
      </w:r>
    </w:p>
    <w:p w14:paraId="233F0702" w14:textId="77777777" w:rsidR="00064C37" w:rsidRPr="00064C37" w:rsidRDefault="00064C37" w:rsidP="00064C37">
      <w:pPr>
        <w:keepNext/>
        <w:spacing w:before="120" w:after="120"/>
        <w:outlineLvl w:val="1"/>
        <w:rPr>
          <w:rFonts w:eastAsia="Times New Roman" w:cs="Arial"/>
          <w:b/>
          <w:i/>
          <w:szCs w:val="24"/>
        </w:rPr>
      </w:pPr>
      <w:r w:rsidRPr="00064C37">
        <w:rPr>
          <w:rFonts w:eastAsia="Times New Roman" w:cs="Arial"/>
          <w:b/>
          <w:i/>
          <w:szCs w:val="24"/>
        </w:rPr>
        <w:t xml:space="preserve">Late work: </w:t>
      </w:r>
      <w:r w:rsidRPr="00064C37">
        <w:rPr>
          <w:rFonts w:eastAsia="Times New Roman" w:cs="Arial"/>
          <w:szCs w:val="24"/>
        </w:rPr>
        <w:t>No late submissions will be accepted – please follow the deadlines.</w:t>
      </w:r>
    </w:p>
    <w:p w14:paraId="43FC8EE0" w14:textId="77777777" w:rsidR="00064C37" w:rsidRPr="00064C37" w:rsidRDefault="00064C37" w:rsidP="00064C37">
      <w:pPr>
        <w:keepNext/>
        <w:spacing w:before="120" w:after="120"/>
        <w:outlineLvl w:val="1"/>
        <w:rPr>
          <w:rFonts w:eastAsia="Times New Roman" w:cs="Arial"/>
          <w:b/>
          <w:i/>
          <w:szCs w:val="24"/>
        </w:rPr>
      </w:pPr>
      <w:r w:rsidRPr="00064C37">
        <w:rPr>
          <w:rFonts w:eastAsia="Times New Roman" w:cs="Arial"/>
          <w:b/>
          <w:i/>
          <w:szCs w:val="24"/>
        </w:rPr>
        <w:t>Electronic devices</w:t>
      </w:r>
    </w:p>
    <w:p w14:paraId="4B01F53A" w14:textId="77777777" w:rsidR="00064C37" w:rsidRPr="00064C37" w:rsidRDefault="00064C37" w:rsidP="00064C37">
      <w:r w:rsidRPr="00064C37">
        <w:t>Electronic devices (phones, tablets, laptops…) may be used only for class-related activities (taking notes, looking up related information, etc.). Any other use will result in the student being marked absent and/or being expelled from the class. No electronic devices may be used during tests or exams.</w:t>
      </w:r>
    </w:p>
    <w:p w14:paraId="25298159" w14:textId="77777777" w:rsidR="00064C37" w:rsidRPr="00064C37" w:rsidRDefault="00064C37" w:rsidP="00064C37">
      <w:pPr>
        <w:keepNext/>
        <w:spacing w:before="120" w:after="120"/>
        <w:outlineLvl w:val="1"/>
        <w:rPr>
          <w:rFonts w:eastAsia="Times New Roman" w:cs="Arial"/>
          <w:b/>
          <w:i/>
          <w:szCs w:val="24"/>
        </w:rPr>
      </w:pPr>
      <w:r w:rsidRPr="00064C37">
        <w:rPr>
          <w:rFonts w:eastAsia="Times New Roman" w:cs="Arial"/>
          <w:b/>
          <w:i/>
          <w:szCs w:val="24"/>
        </w:rPr>
        <w:t xml:space="preserve">Eating </w:t>
      </w:r>
      <w:r w:rsidRPr="00064C37">
        <w:rPr>
          <w:rFonts w:eastAsia="Times New Roman" w:cs="Arial"/>
          <w:szCs w:val="24"/>
        </w:rPr>
        <w:t>is not allowed during classes.</w:t>
      </w:r>
    </w:p>
    <w:p w14:paraId="4453ED8D" w14:textId="77777777" w:rsidR="00064C37" w:rsidRPr="00064C37" w:rsidRDefault="00064C37" w:rsidP="00064C37">
      <w:pPr>
        <w:keepNext/>
        <w:spacing w:before="120" w:after="120"/>
        <w:outlineLvl w:val="1"/>
        <w:rPr>
          <w:rFonts w:eastAsia="Times New Roman" w:cs="Arial"/>
          <w:b/>
          <w:i/>
          <w:szCs w:val="24"/>
        </w:rPr>
      </w:pPr>
      <w:r w:rsidRPr="00064C37">
        <w:rPr>
          <w:rFonts w:eastAsia="Times New Roman" w:cs="Arial"/>
          <w:b/>
          <w:i/>
          <w:szCs w:val="24"/>
        </w:rPr>
        <w:t>Cheating and disruptive behavior</w:t>
      </w:r>
    </w:p>
    <w:p w14:paraId="62CD193B" w14:textId="77777777" w:rsidR="00064C37" w:rsidRPr="00064C37" w:rsidRDefault="00064C37" w:rsidP="00064C37">
      <w:bookmarkStart w:id="1" w:name="_Hlk8809452"/>
      <w:r w:rsidRPr="00064C37">
        <w:t>If a student engages in disruptive or other conduct unsuitable for a classroom environment of an institution of learning, the instructor may require the student to withdraw from the room for the duration of the activity or for the day and shall report the behavior to the Dean.</w:t>
      </w:r>
    </w:p>
    <w:p w14:paraId="714DD28F" w14:textId="205BEEF8" w:rsidR="00064C37" w:rsidRPr="00064C37" w:rsidRDefault="00064C37" w:rsidP="00064C37">
      <w:r w:rsidRPr="00064C37">
        <w:t xml:space="preserve">Students engaging in behavior which is suggestive of cheating (e.g. whispering or passing notes) will, at a minimum, be warned. In the case of continued </w:t>
      </w:r>
      <w:r w:rsidR="00B20FA2" w:rsidRPr="00064C37">
        <w:t>misbehavior,</w:t>
      </w:r>
      <w:r w:rsidRPr="00064C37">
        <w:t xml:space="preserve"> the student will be expelled from the exam and the exam will be marked as failed. </w:t>
      </w:r>
    </w:p>
    <w:bookmarkEnd w:id="1"/>
    <w:p w14:paraId="5193A7E4" w14:textId="77777777" w:rsidR="00064C37" w:rsidRPr="00064C37" w:rsidRDefault="00064C37" w:rsidP="00064C37">
      <w:pPr>
        <w:keepNext/>
        <w:spacing w:before="120" w:after="120"/>
        <w:outlineLvl w:val="1"/>
        <w:rPr>
          <w:rFonts w:eastAsia="Times New Roman" w:cs="Arial"/>
          <w:b/>
          <w:i/>
          <w:szCs w:val="24"/>
        </w:rPr>
      </w:pPr>
      <w:r w:rsidRPr="00064C37">
        <w:rPr>
          <w:rFonts w:eastAsia="Times New Roman" w:cs="Arial"/>
          <w:b/>
          <w:i/>
          <w:szCs w:val="24"/>
        </w:rPr>
        <w:t>Plagiarism and Academic Tutoring Center</w:t>
      </w:r>
    </w:p>
    <w:p w14:paraId="289CBE0E" w14:textId="77777777" w:rsidR="00064C37" w:rsidRPr="00064C37" w:rsidRDefault="00064C37" w:rsidP="00064C37">
      <w:bookmarkStart w:id="2" w:name="_Hlk8809472"/>
      <w:r w:rsidRPr="00064C37">
        <w:t>Plagiarism is “the unauthorized use or close imitation of the language and thoughts of another author and the representation of them as one’s own original work.” (Random House Unabridged Dictionary, 2nd Edition, Random House, New York, 1993)</w:t>
      </w:r>
    </w:p>
    <w:p w14:paraId="2033EBF7" w14:textId="77777777" w:rsidR="00064C37" w:rsidRPr="00064C37" w:rsidRDefault="00064C37" w:rsidP="00064C37">
      <w:r w:rsidRPr="00064C37">
        <w:t>Turnitin’s White Paper ‘The Plagiarism Spectrum’ (available at http://go.turnitin.com/paper/plagiarism-spectrum) identifies 10 types of plagiarism ordered from most to least severe:</w:t>
      </w:r>
    </w:p>
    <w:p w14:paraId="02F02426" w14:textId="77777777" w:rsidR="00064C37" w:rsidRPr="00064C37" w:rsidRDefault="00064C37" w:rsidP="00064C37">
      <w:r w:rsidRPr="00064C37">
        <w:t>1.</w:t>
      </w:r>
      <w:r w:rsidRPr="00064C37">
        <w:tab/>
        <w:t xml:space="preserve">CLONE: An act of submitting another’s work, word-for-word, as one’s own. </w:t>
      </w:r>
    </w:p>
    <w:p w14:paraId="51A768DF" w14:textId="77777777" w:rsidR="00064C37" w:rsidRPr="00064C37" w:rsidRDefault="00064C37" w:rsidP="00064C37">
      <w:r w:rsidRPr="00064C37">
        <w:t>2.</w:t>
      </w:r>
      <w:r w:rsidRPr="00064C37">
        <w:tab/>
        <w:t xml:space="preserve">CTRL-C: A written piece that contains significant portions of text from a single source without alterations. </w:t>
      </w:r>
    </w:p>
    <w:p w14:paraId="1E6F0D28" w14:textId="77777777" w:rsidR="00064C37" w:rsidRPr="00064C37" w:rsidRDefault="00064C37" w:rsidP="00064C37">
      <w:r w:rsidRPr="00064C37">
        <w:t>3.</w:t>
      </w:r>
      <w:r w:rsidRPr="00064C37">
        <w:tab/>
        <w:t xml:space="preserve">FIND–REPLACE: The act of changing key words and phrases but retaining the essential content of the source in a paper. </w:t>
      </w:r>
    </w:p>
    <w:p w14:paraId="25586F5B" w14:textId="77777777" w:rsidR="00064C37" w:rsidRPr="00064C37" w:rsidRDefault="00064C37" w:rsidP="00064C37">
      <w:r w:rsidRPr="00064C37">
        <w:t>4.</w:t>
      </w:r>
      <w:r w:rsidRPr="00064C37">
        <w:tab/>
        <w:t>REMIX: An act of paraphrasing from other sources and making the content fit together seamlessly.</w:t>
      </w:r>
    </w:p>
    <w:p w14:paraId="4CB4B5E6" w14:textId="77777777" w:rsidR="00064C37" w:rsidRPr="00064C37" w:rsidRDefault="00064C37" w:rsidP="00064C37">
      <w:r w:rsidRPr="00064C37">
        <w:t>5.</w:t>
      </w:r>
      <w:r w:rsidRPr="00064C37">
        <w:tab/>
        <w:t xml:space="preserve">RECYCLE: The act of borrowing generously from one’s own previous work without citation; To self-plagiarize. </w:t>
      </w:r>
    </w:p>
    <w:p w14:paraId="4BB3091A" w14:textId="77777777" w:rsidR="00064C37" w:rsidRPr="00064C37" w:rsidRDefault="00064C37" w:rsidP="00064C37">
      <w:r w:rsidRPr="00064C37">
        <w:t>6.</w:t>
      </w:r>
      <w:r w:rsidRPr="00064C37">
        <w:tab/>
        <w:t xml:space="preserve">HYBRID: The act of combining perfectly cited sources with copied passages—without citation—in one paper. </w:t>
      </w:r>
    </w:p>
    <w:p w14:paraId="2E710E67" w14:textId="77777777" w:rsidR="00064C37" w:rsidRPr="00064C37" w:rsidRDefault="00064C37" w:rsidP="00064C37">
      <w:r w:rsidRPr="00064C37">
        <w:t>7.</w:t>
      </w:r>
      <w:r w:rsidRPr="00064C37">
        <w:tab/>
        <w:t xml:space="preserve">MASHUP: A paper that represents a mix of copied material from several different sources without proper citation. </w:t>
      </w:r>
    </w:p>
    <w:p w14:paraId="424244BC" w14:textId="77777777" w:rsidR="00064C37" w:rsidRPr="00064C37" w:rsidRDefault="00064C37" w:rsidP="00064C37">
      <w:r w:rsidRPr="00064C37">
        <w:t>8.</w:t>
      </w:r>
      <w:r w:rsidRPr="00064C37">
        <w:tab/>
        <w:t xml:space="preserve">404 ERROR: A written piece that includes citations to non-existent or inaccurate information about sources </w:t>
      </w:r>
    </w:p>
    <w:p w14:paraId="0353A66F" w14:textId="77777777" w:rsidR="00064C37" w:rsidRPr="00064C37" w:rsidRDefault="00064C37" w:rsidP="00064C37">
      <w:r w:rsidRPr="00064C37">
        <w:t>9.</w:t>
      </w:r>
      <w:r w:rsidRPr="00064C37">
        <w:tab/>
        <w:t xml:space="preserve">AGGREGATOR: The “Aggregator” includes proper citation, but the paper contains almost no original work. </w:t>
      </w:r>
    </w:p>
    <w:p w14:paraId="3B24A466" w14:textId="77777777" w:rsidR="00064C37" w:rsidRPr="00064C37" w:rsidRDefault="00064C37" w:rsidP="00064C37">
      <w:r w:rsidRPr="00064C37">
        <w:t>10.</w:t>
      </w:r>
      <w:r w:rsidRPr="00064C37">
        <w:tab/>
        <w:t>RE-TWEET: This paper includes proper citation, but relies too closely on the text’s original wording and/or structure.</w:t>
      </w:r>
    </w:p>
    <w:p w14:paraId="07C3C01E" w14:textId="77777777" w:rsidR="00064C37" w:rsidRPr="00064C37" w:rsidRDefault="00064C37" w:rsidP="00064C37"/>
    <w:p w14:paraId="7BADE7F5" w14:textId="77777777" w:rsidR="00064C37" w:rsidRPr="00064C37" w:rsidRDefault="00064C37" w:rsidP="00064C37">
      <w:r w:rsidRPr="00064C37">
        <w:t>As the minimum policy the types of plagiarism from 1 through 8 results in the failing grade from the assignment and must be reported to the Dean. The Dean may initiate a disciplinary procedure pursuant to the Academic Codex. Allegations of bought papers and intentional or consistent plagiarism always entail disciplinary hearing and may result in expulsion from AAU.</w:t>
      </w:r>
    </w:p>
    <w:p w14:paraId="59A89086" w14:textId="77777777" w:rsidR="00064C37" w:rsidRPr="00064C37" w:rsidRDefault="00064C37" w:rsidP="00064C37">
      <w:r w:rsidRPr="00064C37">
        <w:t xml:space="preserve">If unsure about technical aspects of writing, students are encouraged to consult their papers with the tutors of the AAU Academic Tutoring Center. For more information </w:t>
      </w:r>
      <w:r w:rsidRPr="00064C37">
        <w:lastRenderedPageBreak/>
        <w:t>and/or to book a tutor, please contact the ATC at: http://atc.simplybook.me/sheduler/manage/event/1/.</w:t>
      </w:r>
    </w:p>
    <w:bookmarkEnd w:id="2"/>
    <w:p w14:paraId="32BD3B86" w14:textId="77777777" w:rsidR="00064C37" w:rsidRPr="00064C37" w:rsidRDefault="00064C37" w:rsidP="00064C37">
      <w:pPr>
        <w:keepNext/>
        <w:spacing w:before="120" w:after="120"/>
        <w:outlineLvl w:val="1"/>
        <w:rPr>
          <w:rFonts w:eastAsia="Times New Roman" w:cs="Arial"/>
          <w:b/>
          <w:bCs/>
          <w:i/>
          <w:szCs w:val="24"/>
        </w:rPr>
      </w:pPr>
      <w:r w:rsidRPr="00064C37">
        <w:rPr>
          <w:rFonts w:eastAsia="Times New Roman" w:cs="Arial"/>
          <w:b/>
          <w:bCs/>
          <w:i/>
          <w:szCs w:val="24"/>
        </w:rPr>
        <w:t>Students with disabilities</w:t>
      </w:r>
    </w:p>
    <w:p w14:paraId="20A14B2A" w14:textId="77777777" w:rsidR="00064C37" w:rsidRDefault="00064C37" w:rsidP="00064C37">
      <w:r w:rsidRPr="00064C37">
        <w:t>Students with disabilities are asked to contact their instructor as soon as possible to discuss reasonable accommodation.</w:t>
      </w:r>
    </w:p>
    <w:p w14:paraId="66CD48AC" w14:textId="77777777" w:rsidR="00794E0D" w:rsidRPr="00064C37" w:rsidRDefault="00794E0D" w:rsidP="00064C37"/>
    <w:p w14:paraId="6C69D416" w14:textId="77777777" w:rsidR="00064C37" w:rsidRPr="00F04552" w:rsidRDefault="00064C37" w:rsidP="00F04552">
      <w:pPr>
        <w:pStyle w:val="Heading1"/>
        <w:keepLines/>
        <w:numPr>
          <w:ilvl w:val="0"/>
          <w:numId w:val="2"/>
        </w:numPr>
        <w:spacing w:after="120"/>
        <w:rPr>
          <w:szCs w:val="28"/>
        </w:rPr>
      </w:pPr>
      <w:r w:rsidRPr="00F04552">
        <w:rPr>
          <w:rFonts w:ascii="Verdana" w:hAnsi="Verdana"/>
          <w:kern w:val="0"/>
          <w:sz w:val="20"/>
          <w:szCs w:val="28"/>
        </w:rPr>
        <w:t>Grading Scale</w:t>
      </w:r>
    </w:p>
    <w:tbl>
      <w:tblPr>
        <w:tblW w:w="5000" w:type="pct"/>
        <w:tblCellMar>
          <w:left w:w="0" w:type="dxa"/>
          <w:right w:w="0" w:type="dxa"/>
        </w:tblCellMar>
        <w:tblLook w:val="04A0" w:firstRow="1" w:lastRow="0" w:firstColumn="1" w:lastColumn="0" w:noHBand="0" w:noVBand="1"/>
      </w:tblPr>
      <w:tblGrid>
        <w:gridCol w:w="915"/>
        <w:gridCol w:w="1628"/>
        <w:gridCol w:w="6464"/>
      </w:tblGrid>
      <w:tr w:rsidR="00064C37" w:rsidRPr="00064C37" w14:paraId="2D14BE49" w14:textId="77777777" w:rsidTr="009C4838">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2FA3585" w14:textId="77777777" w:rsidR="00064C37" w:rsidRPr="00064C37" w:rsidRDefault="00064C37" w:rsidP="00064C37">
            <w:pPr>
              <w:keepNext/>
              <w:keepLines/>
              <w:jc w:val="center"/>
              <w:rPr>
                <w:b/>
                <w:bCs/>
                <w:sz w:val="22"/>
              </w:rPr>
            </w:pPr>
            <w:r w:rsidRPr="00064C37">
              <w:rPr>
                <w:b/>
                <w:bCs/>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43E40DF3" w14:textId="77777777" w:rsidR="00064C37" w:rsidRPr="00064C37" w:rsidRDefault="00064C37" w:rsidP="00064C37">
            <w:pPr>
              <w:keepNext/>
              <w:keepLines/>
              <w:jc w:val="center"/>
              <w:rPr>
                <w:b/>
                <w:bCs/>
                <w:sz w:val="22"/>
              </w:rPr>
            </w:pPr>
            <w:r w:rsidRPr="00064C37">
              <w:rPr>
                <w:b/>
                <w:bCs/>
              </w:rPr>
              <w:t>Percentage*</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EF80CEE" w14:textId="77777777" w:rsidR="00064C37" w:rsidRPr="00064C37" w:rsidRDefault="00064C37" w:rsidP="00064C37">
            <w:pPr>
              <w:keepNext/>
              <w:keepLines/>
              <w:jc w:val="center"/>
              <w:rPr>
                <w:b/>
                <w:bCs/>
                <w:sz w:val="22"/>
              </w:rPr>
            </w:pPr>
            <w:r w:rsidRPr="00064C37">
              <w:rPr>
                <w:b/>
                <w:bCs/>
              </w:rPr>
              <w:t>Description</w:t>
            </w:r>
          </w:p>
        </w:tc>
      </w:tr>
      <w:tr w:rsidR="00064C37" w:rsidRPr="00064C37" w14:paraId="7B80772F"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FD4B65D" w14:textId="77777777" w:rsidR="00064C37" w:rsidRPr="00064C37" w:rsidRDefault="00064C37" w:rsidP="00064C37">
            <w:pPr>
              <w:keepNext/>
              <w:keepLines/>
              <w:jc w:val="center"/>
              <w:rPr>
                <w:sz w:val="22"/>
              </w:rPr>
            </w:pPr>
            <w:r w:rsidRPr="00064C37">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64B7F8" w14:textId="77777777" w:rsidR="00064C37" w:rsidRPr="00064C37" w:rsidRDefault="00064C37" w:rsidP="00064C37">
            <w:pPr>
              <w:keepNext/>
              <w:keepLines/>
              <w:jc w:val="center"/>
              <w:rPr>
                <w:sz w:val="22"/>
              </w:rPr>
            </w:pPr>
            <w:r w:rsidRPr="00064C37">
              <w:t>95 – 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28F2890D" w14:textId="77777777" w:rsidR="00064C37" w:rsidRPr="00064C37" w:rsidRDefault="00064C37" w:rsidP="00064C37">
            <w:pPr>
              <w:keepNext/>
              <w:keepLines/>
              <w:jc w:val="both"/>
              <w:rPr>
                <w:sz w:val="22"/>
              </w:rPr>
            </w:pPr>
            <w:r w:rsidRPr="00064C37">
              <w:rPr>
                <w:b/>
                <w:bCs/>
              </w:rPr>
              <w:t>Excellent performance</w:t>
            </w:r>
            <w:r w:rsidRPr="00064C37">
              <w:t>. The student has shown originality and displayed an exceptional grasp of the material and a deep analytical understanding of the subject.</w:t>
            </w:r>
          </w:p>
        </w:tc>
      </w:tr>
      <w:tr w:rsidR="00064C37" w:rsidRPr="00064C37" w14:paraId="6840C728"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694083" w14:textId="77777777" w:rsidR="00064C37" w:rsidRPr="00064C37" w:rsidRDefault="00064C37" w:rsidP="00064C37">
            <w:pPr>
              <w:keepNext/>
              <w:keepLines/>
              <w:jc w:val="center"/>
              <w:rPr>
                <w:sz w:val="22"/>
              </w:rPr>
            </w:pPr>
            <w:r w:rsidRPr="00064C37">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2DC8D94" w14:textId="77777777" w:rsidR="00064C37" w:rsidRPr="00064C37" w:rsidRDefault="00064C37" w:rsidP="00064C37">
            <w:pPr>
              <w:keepNext/>
              <w:keepLines/>
              <w:jc w:val="center"/>
              <w:rPr>
                <w:sz w:val="22"/>
              </w:rPr>
            </w:pPr>
            <w:r w:rsidRPr="00064C37">
              <w:t>90 – 94</w:t>
            </w:r>
          </w:p>
        </w:tc>
        <w:tc>
          <w:tcPr>
            <w:tcW w:w="7030" w:type="dxa"/>
            <w:vMerge/>
            <w:tcBorders>
              <w:top w:val="nil"/>
              <w:left w:val="nil"/>
              <w:bottom w:val="single" w:sz="8" w:space="0" w:color="000000"/>
              <w:right w:val="single" w:sz="8" w:space="0" w:color="000000"/>
            </w:tcBorders>
            <w:vAlign w:val="center"/>
          </w:tcPr>
          <w:p w14:paraId="62300BC7" w14:textId="77777777" w:rsidR="00064C37" w:rsidRPr="00064C37" w:rsidRDefault="00064C37" w:rsidP="00064C37">
            <w:pPr>
              <w:keepNext/>
              <w:keepLines/>
              <w:jc w:val="both"/>
              <w:rPr>
                <w:sz w:val="22"/>
              </w:rPr>
            </w:pPr>
          </w:p>
        </w:tc>
      </w:tr>
      <w:tr w:rsidR="00064C37" w:rsidRPr="00064C37" w14:paraId="0AB985B6"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8252FA9" w14:textId="77777777" w:rsidR="00064C37" w:rsidRPr="00064C37" w:rsidRDefault="00064C37" w:rsidP="00064C37">
            <w:pPr>
              <w:keepNext/>
              <w:keepLines/>
              <w:jc w:val="center"/>
              <w:rPr>
                <w:sz w:val="22"/>
              </w:rPr>
            </w:pPr>
            <w:r w:rsidRPr="00064C37">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5A22FF9" w14:textId="77777777" w:rsidR="00064C37" w:rsidRPr="00064C37" w:rsidRDefault="00064C37" w:rsidP="00064C37">
            <w:pPr>
              <w:keepNext/>
              <w:keepLines/>
              <w:jc w:val="center"/>
              <w:rPr>
                <w:sz w:val="22"/>
              </w:rPr>
            </w:pPr>
            <w:r w:rsidRPr="00064C37">
              <w:t>87 – 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1A174B89" w14:textId="77777777" w:rsidR="00064C37" w:rsidRPr="00064C37" w:rsidRDefault="00064C37" w:rsidP="00064C37">
            <w:pPr>
              <w:keepNext/>
              <w:keepLines/>
              <w:jc w:val="both"/>
              <w:rPr>
                <w:sz w:val="22"/>
              </w:rPr>
            </w:pPr>
            <w:r w:rsidRPr="00064C37">
              <w:rPr>
                <w:b/>
                <w:bCs/>
              </w:rPr>
              <w:t>Good performance</w:t>
            </w:r>
            <w:r w:rsidRPr="00064C37">
              <w:t>. The student has mastered the material, understands the subject well and has shown some originality of thought and/or considerable effort.</w:t>
            </w:r>
          </w:p>
        </w:tc>
      </w:tr>
      <w:tr w:rsidR="00064C37" w:rsidRPr="00064C37" w14:paraId="47712C96"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4B60C6" w14:textId="77777777" w:rsidR="00064C37" w:rsidRPr="00064C37" w:rsidRDefault="00064C37" w:rsidP="00064C37">
            <w:pPr>
              <w:keepNext/>
              <w:keepLines/>
              <w:jc w:val="center"/>
              <w:rPr>
                <w:sz w:val="22"/>
              </w:rPr>
            </w:pPr>
            <w:r w:rsidRPr="00064C37">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CC549D" w14:textId="77777777" w:rsidR="00064C37" w:rsidRPr="00064C37" w:rsidRDefault="00064C37" w:rsidP="00064C37">
            <w:pPr>
              <w:keepNext/>
              <w:keepLines/>
              <w:jc w:val="center"/>
              <w:rPr>
                <w:sz w:val="22"/>
              </w:rPr>
            </w:pPr>
            <w:r w:rsidRPr="00064C37">
              <w:t>83 – 86</w:t>
            </w:r>
          </w:p>
        </w:tc>
        <w:tc>
          <w:tcPr>
            <w:tcW w:w="7030" w:type="dxa"/>
            <w:vMerge/>
            <w:tcBorders>
              <w:top w:val="nil"/>
              <w:left w:val="nil"/>
              <w:bottom w:val="single" w:sz="8" w:space="0" w:color="000000"/>
              <w:right w:val="single" w:sz="8" w:space="0" w:color="000000"/>
            </w:tcBorders>
            <w:vAlign w:val="center"/>
          </w:tcPr>
          <w:p w14:paraId="21D6C5DB" w14:textId="77777777" w:rsidR="00064C37" w:rsidRPr="00064C37" w:rsidRDefault="00064C37" w:rsidP="00064C37">
            <w:pPr>
              <w:keepNext/>
              <w:keepLines/>
              <w:jc w:val="both"/>
              <w:rPr>
                <w:sz w:val="22"/>
              </w:rPr>
            </w:pPr>
          </w:p>
        </w:tc>
      </w:tr>
      <w:tr w:rsidR="00064C37" w:rsidRPr="00064C37" w14:paraId="5C42251D"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BC86203" w14:textId="77777777" w:rsidR="00064C37" w:rsidRPr="00064C37" w:rsidRDefault="00064C37" w:rsidP="00064C37">
            <w:pPr>
              <w:keepNext/>
              <w:keepLines/>
              <w:jc w:val="center"/>
              <w:rPr>
                <w:sz w:val="22"/>
              </w:rPr>
            </w:pPr>
            <w:r w:rsidRPr="00064C37">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1650008" w14:textId="77777777" w:rsidR="00064C37" w:rsidRPr="00064C37" w:rsidRDefault="00064C37" w:rsidP="00064C37">
            <w:pPr>
              <w:keepNext/>
              <w:keepLines/>
              <w:jc w:val="center"/>
              <w:rPr>
                <w:sz w:val="22"/>
              </w:rPr>
            </w:pPr>
            <w:r w:rsidRPr="00064C37">
              <w:t>80 – 82</w:t>
            </w:r>
          </w:p>
        </w:tc>
        <w:tc>
          <w:tcPr>
            <w:tcW w:w="7030" w:type="dxa"/>
            <w:vMerge/>
            <w:tcBorders>
              <w:top w:val="nil"/>
              <w:left w:val="nil"/>
              <w:bottom w:val="single" w:sz="8" w:space="0" w:color="000000"/>
              <w:right w:val="single" w:sz="8" w:space="0" w:color="000000"/>
            </w:tcBorders>
            <w:vAlign w:val="center"/>
          </w:tcPr>
          <w:p w14:paraId="0ABEFED0" w14:textId="77777777" w:rsidR="00064C37" w:rsidRPr="00064C37" w:rsidRDefault="00064C37" w:rsidP="00064C37">
            <w:pPr>
              <w:keepNext/>
              <w:keepLines/>
              <w:jc w:val="both"/>
              <w:rPr>
                <w:sz w:val="22"/>
              </w:rPr>
            </w:pPr>
          </w:p>
        </w:tc>
      </w:tr>
      <w:tr w:rsidR="00064C37" w:rsidRPr="00064C37" w14:paraId="2C2228F9"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096A22C" w14:textId="77777777" w:rsidR="00064C37" w:rsidRPr="00064C37" w:rsidRDefault="00064C37" w:rsidP="00064C37">
            <w:pPr>
              <w:keepNext/>
              <w:keepLines/>
              <w:jc w:val="center"/>
              <w:rPr>
                <w:sz w:val="22"/>
              </w:rPr>
            </w:pPr>
            <w:r w:rsidRPr="00064C37">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D86D9D" w14:textId="77777777" w:rsidR="00064C37" w:rsidRPr="00064C37" w:rsidRDefault="00064C37" w:rsidP="00064C37">
            <w:pPr>
              <w:keepNext/>
              <w:keepLines/>
              <w:jc w:val="center"/>
              <w:rPr>
                <w:sz w:val="22"/>
              </w:rPr>
            </w:pPr>
            <w:r w:rsidRPr="00064C37">
              <w:t>77 – 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52F21526" w14:textId="77777777" w:rsidR="00064C37" w:rsidRPr="00064C37" w:rsidRDefault="00064C37" w:rsidP="00064C37">
            <w:pPr>
              <w:keepNext/>
              <w:keepLines/>
              <w:jc w:val="both"/>
              <w:rPr>
                <w:sz w:val="22"/>
              </w:rPr>
            </w:pPr>
            <w:r w:rsidRPr="00064C37">
              <w:rPr>
                <w:b/>
                <w:bCs/>
              </w:rPr>
              <w:t>Fair performance</w:t>
            </w:r>
            <w:r w:rsidRPr="00064C37">
              <w:t>. The student has acquired an acceptable understanding of the material and essential subject matter of the course, but has not succeeded in translating this understanding into consistently creative or original work.</w:t>
            </w:r>
          </w:p>
        </w:tc>
      </w:tr>
      <w:tr w:rsidR="00064C37" w:rsidRPr="00064C37" w14:paraId="0287EB54"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58AADF4" w14:textId="77777777" w:rsidR="00064C37" w:rsidRPr="00064C37" w:rsidRDefault="00064C37" w:rsidP="00064C37">
            <w:pPr>
              <w:keepNext/>
              <w:keepLines/>
              <w:jc w:val="center"/>
              <w:rPr>
                <w:sz w:val="22"/>
              </w:rPr>
            </w:pPr>
            <w:r w:rsidRPr="00064C37">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4026C9" w14:textId="77777777" w:rsidR="00064C37" w:rsidRPr="00064C37" w:rsidRDefault="00064C37" w:rsidP="00064C37">
            <w:pPr>
              <w:keepNext/>
              <w:keepLines/>
              <w:jc w:val="center"/>
              <w:rPr>
                <w:sz w:val="22"/>
              </w:rPr>
            </w:pPr>
            <w:r w:rsidRPr="00064C37">
              <w:t>73 – 76</w:t>
            </w:r>
          </w:p>
        </w:tc>
        <w:tc>
          <w:tcPr>
            <w:tcW w:w="7030" w:type="dxa"/>
            <w:vMerge/>
            <w:tcBorders>
              <w:top w:val="nil"/>
              <w:left w:val="nil"/>
              <w:bottom w:val="single" w:sz="8" w:space="0" w:color="000000"/>
              <w:right w:val="single" w:sz="8" w:space="0" w:color="000000"/>
            </w:tcBorders>
            <w:vAlign w:val="center"/>
          </w:tcPr>
          <w:p w14:paraId="4C1CA8E3" w14:textId="77777777" w:rsidR="00064C37" w:rsidRPr="00064C37" w:rsidRDefault="00064C37" w:rsidP="00064C37">
            <w:pPr>
              <w:keepNext/>
              <w:keepLines/>
              <w:jc w:val="both"/>
              <w:rPr>
                <w:sz w:val="22"/>
              </w:rPr>
            </w:pPr>
          </w:p>
        </w:tc>
      </w:tr>
      <w:tr w:rsidR="00064C37" w:rsidRPr="00064C37" w14:paraId="5F3B8C65"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35BA758" w14:textId="77777777" w:rsidR="00064C37" w:rsidRPr="00064C37" w:rsidRDefault="00064C37" w:rsidP="00064C37">
            <w:pPr>
              <w:keepNext/>
              <w:keepLines/>
              <w:jc w:val="center"/>
              <w:rPr>
                <w:sz w:val="22"/>
              </w:rPr>
            </w:pPr>
            <w:r w:rsidRPr="00064C37">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2FACCB" w14:textId="77777777" w:rsidR="00064C37" w:rsidRPr="00064C37" w:rsidRDefault="00064C37" w:rsidP="00064C37">
            <w:pPr>
              <w:keepNext/>
              <w:keepLines/>
              <w:jc w:val="center"/>
              <w:rPr>
                <w:sz w:val="22"/>
              </w:rPr>
            </w:pPr>
            <w:r w:rsidRPr="00064C37">
              <w:t>70 – 72</w:t>
            </w:r>
          </w:p>
        </w:tc>
        <w:tc>
          <w:tcPr>
            <w:tcW w:w="7030" w:type="dxa"/>
            <w:vMerge/>
            <w:tcBorders>
              <w:top w:val="nil"/>
              <w:left w:val="nil"/>
              <w:bottom w:val="single" w:sz="8" w:space="0" w:color="000000"/>
              <w:right w:val="single" w:sz="8" w:space="0" w:color="000000"/>
            </w:tcBorders>
            <w:vAlign w:val="center"/>
          </w:tcPr>
          <w:p w14:paraId="6604BFB6" w14:textId="77777777" w:rsidR="00064C37" w:rsidRPr="00064C37" w:rsidRDefault="00064C37" w:rsidP="00064C37">
            <w:pPr>
              <w:keepNext/>
              <w:keepLines/>
              <w:jc w:val="both"/>
              <w:rPr>
                <w:sz w:val="22"/>
              </w:rPr>
            </w:pPr>
          </w:p>
        </w:tc>
      </w:tr>
      <w:tr w:rsidR="00064C37" w:rsidRPr="00064C37" w14:paraId="65E4CC35"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85F262" w14:textId="77777777" w:rsidR="00064C37" w:rsidRPr="00064C37" w:rsidRDefault="00064C37" w:rsidP="00064C37">
            <w:pPr>
              <w:keepNext/>
              <w:keepLines/>
              <w:jc w:val="center"/>
              <w:rPr>
                <w:sz w:val="22"/>
              </w:rPr>
            </w:pPr>
            <w:r w:rsidRPr="00064C37">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FB05E76" w14:textId="77777777" w:rsidR="00064C37" w:rsidRPr="00064C37" w:rsidRDefault="00064C37" w:rsidP="00064C37">
            <w:pPr>
              <w:keepNext/>
              <w:keepLines/>
              <w:jc w:val="center"/>
              <w:rPr>
                <w:sz w:val="22"/>
              </w:rPr>
            </w:pPr>
            <w:r w:rsidRPr="00064C37">
              <w:t>65 – 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C24ABEF" w14:textId="77777777" w:rsidR="00064C37" w:rsidRPr="00064C37" w:rsidRDefault="00064C37" w:rsidP="00064C37">
            <w:pPr>
              <w:keepNext/>
              <w:keepLines/>
              <w:jc w:val="both"/>
              <w:rPr>
                <w:sz w:val="22"/>
              </w:rPr>
            </w:pPr>
            <w:r w:rsidRPr="00064C37">
              <w:rPr>
                <w:b/>
                <w:bCs/>
              </w:rPr>
              <w:t>Poor</w:t>
            </w:r>
            <w:r w:rsidRPr="00064C37">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064C37" w:rsidRPr="00064C37" w14:paraId="38DCF309"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57B0C09" w14:textId="77777777" w:rsidR="00064C37" w:rsidRPr="00064C37" w:rsidRDefault="00064C37" w:rsidP="00064C37">
            <w:pPr>
              <w:keepNext/>
              <w:keepLines/>
              <w:jc w:val="center"/>
              <w:rPr>
                <w:sz w:val="22"/>
              </w:rPr>
            </w:pPr>
            <w:r w:rsidRPr="00064C37">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8975A2" w14:textId="77777777" w:rsidR="00064C37" w:rsidRPr="00064C37" w:rsidRDefault="00064C37" w:rsidP="00064C37">
            <w:pPr>
              <w:keepNext/>
              <w:keepLines/>
              <w:jc w:val="center"/>
              <w:rPr>
                <w:sz w:val="22"/>
              </w:rPr>
            </w:pPr>
            <w:r w:rsidRPr="00064C37">
              <w:t>60 – 64</w:t>
            </w:r>
          </w:p>
        </w:tc>
        <w:tc>
          <w:tcPr>
            <w:tcW w:w="7030" w:type="dxa"/>
            <w:vMerge/>
            <w:tcBorders>
              <w:top w:val="nil"/>
              <w:left w:val="nil"/>
              <w:bottom w:val="single" w:sz="8" w:space="0" w:color="000000"/>
              <w:right w:val="single" w:sz="8" w:space="0" w:color="000000"/>
            </w:tcBorders>
            <w:vAlign w:val="center"/>
          </w:tcPr>
          <w:p w14:paraId="3072A2D1" w14:textId="77777777" w:rsidR="00064C37" w:rsidRPr="00064C37" w:rsidRDefault="00064C37" w:rsidP="00064C37">
            <w:pPr>
              <w:keepNext/>
              <w:keepLines/>
              <w:jc w:val="both"/>
              <w:rPr>
                <w:sz w:val="22"/>
              </w:rPr>
            </w:pPr>
          </w:p>
        </w:tc>
      </w:tr>
      <w:tr w:rsidR="00064C37" w:rsidRPr="00064C37" w14:paraId="7B858D76" w14:textId="77777777" w:rsidTr="009C4838">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F646236" w14:textId="77777777" w:rsidR="00064C37" w:rsidRPr="00064C37" w:rsidRDefault="00064C37" w:rsidP="00064C37">
            <w:pPr>
              <w:keepNext/>
              <w:keepLines/>
              <w:jc w:val="center"/>
              <w:rPr>
                <w:sz w:val="22"/>
              </w:rPr>
            </w:pPr>
            <w:r w:rsidRPr="00064C37">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9185F1A" w14:textId="77777777" w:rsidR="00064C37" w:rsidRPr="00064C37" w:rsidRDefault="00064C37" w:rsidP="00064C37">
            <w:pPr>
              <w:keepNext/>
              <w:keepLines/>
              <w:jc w:val="center"/>
              <w:rPr>
                <w:sz w:val="22"/>
              </w:rPr>
            </w:pPr>
            <w:r w:rsidRPr="00064C37">
              <w:t>0 – 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570525BC" w14:textId="77777777" w:rsidR="00064C37" w:rsidRPr="00064C37" w:rsidRDefault="00064C37" w:rsidP="00064C37">
            <w:pPr>
              <w:keepNext/>
              <w:keepLines/>
              <w:jc w:val="both"/>
              <w:rPr>
                <w:sz w:val="22"/>
              </w:rPr>
            </w:pPr>
            <w:r w:rsidRPr="00064C37">
              <w:rPr>
                <w:b/>
                <w:bCs/>
              </w:rPr>
              <w:t>Fail</w:t>
            </w:r>
            <w:r w:rsidRPr="00064C37">
              <w:t>. The student has not succeeded in mastering the subject matter covered in the course.</w:t>
            </w:r>
          </w:p>
        </w:tc>
      </w:tr>
    </w:tbl>
    <w:p w14:paraId="4D90E4D9" w14:textId="77777777" w:rsidR="00064C37" w:rsidRPr="00064C37" w:rsidRDefault="00064C37" w:rsidP="00064C37">
      <w:pPr>
        <w:rPr>
          <w:rFonts w:eastAsia="Times New Roman" w:cs="Verdana"/>
          <w:sz w:val="19"/>
          <w:szCs w:val="19"/>
        </w:rPr>
      </w:pPr>
      <w:r w:rsidRPr="00064C37">
        <w:rPr>
          <w:rFonts w:eastAsia="Times New Roman" w:cs="Verdana"/>
          <w:sz w:val="19"/>
          <w:szCs w:val="19"/>
        </w:rPr>
        <w:t>* Decimals should be rounded to the nearest whole number.</w:t>
      </w:r>
    </w:p>
    <w:p w14:paraId="4AA831C6" w14:textId="77777777" w:rsidR="00C90631" w:rsidRPr="00FB0A67" w:rsidRDefault="00C90631" w:rsidP="00C90631">
      <w:pPr>
        <w:widowControl w:val="0"/>
        <w:autoSpaceDE w:val="0"/>
        <w:autoSpaceDN w:val="0"/>
        <w:adjustRightInd w:val="0"/>
        <w:rPr>
          <w:rFonts w:eastAsia="Times New Roman" w:cs="Calibri"/>
          <w:bCs/>
          <w:color w:val="000000"/>
          <w:spacing w:val="-1"/>
          <w:szCs w:val="20"/>
          <w:lang w:eastAsia="en-GB"/>
        </w:rPr>
      </w:pPr>
    </w:p>
    <w:p w14:paraId="318A43B6" w14:textId="75CF5E89" w:rsidR="000A329A" w:rsidRPr="00FB0A67" w:rsidRDefault="000A329A" w:rsidP="00BE72E7">
      <w:pPr>
        <w:ind w:right="1939"/>
        <w:rPr>
          <w:rFonts w:eastAsia="Verdana" w:cs="Verdana"/>
        </w:rPr>
      </w:pPr>
      <w:r w:rsidRPr="00FB0A67">
        <w:rPr>
          <w:rFonts w:eastAsia="Verdana" w:cs="Verdana"/>
          <w:b/>
          <w:spacing w:val="2"/>
          <w:szCs w:val="20"/>
        </w:rPr>
        <w:t>P</w:t>
      </w:r>
      <w:r w:rsidRPr="00FB0A67">
        <w:rPr>
          <w:rFonts w:eastAsia="Verdana" w:cs="Verdana"/>
          <w:b/>
          <w:spacing w:val="1"/>
          <w:szCs w:val="20"/>
        </w:rPr>
        <w:t>r</w:t>
      </w:r>
      <w:r w:rsidRPr="00FB0A67">
        <w:rPr>
          <w:rFonts w:eastAsia="Verdana" w:cs="Verdana"/>
          <w:b/>
          <w:spacing w:val="-1"/>
          <w:szCs w:val="20"/>
        </w:rPr>
        <w:t>e</w:t>
      </w:r>
      <w:r w:rsidRPr="00FB0A67">
        <w:rPr>
          <w:rFonts w:eastAsia="Verdana" w:cs="Verdana"/>
          <w:b/>
          <w:spacing w:val="1"/>
          <w:szCs w:val="20"/>
        </w:rPr>
        <w:t>p</w:t>
      </w:r>
      <w:r w:rsidRPr="00FB0A67">
        <w:rPr>
          <w:rFonts w:eastAsia="Verdana" w:cs="Verdana"/>
          <w:b/>
          <w:szCs w:val="20"/>
        </w:rPr>
        <w:t>a</w:t>
      </w:r>
      <w:r w:rsidRPr="00FB0A67">
        <w:rPr>
          <w:rFonts w:eastAsia="Verdana" w:cs="Verdana"/>
          <w:b/>
          <w:spacing w:val="2"/>
          <w:szCs w:val="20"/>
        </w:rPr>
        <w:t>r</w:t>
      </w:r>
      <w:r w:rsidRPr="00FB0A67">
        <w:rPr>
          <w:rFonts w:eastAsia="Verdana" w:cs="Verdana"/>
          <w:b/>
          <w:spacing w:val="-1"/>
          <w:szCs w:val="20"/>
        </w:rPr>
        <w:t>e</w:t>
      </w:r>
      <w:r w:rsidRPr="00FB0A67">
        <w:rPr>
          <w:rFonts w:eastAsia="Verdana" w:cs="Verdana"/>
          <w:b/>
          <w:szCs w:val="20"/>
        </w:rPr>
        <w:t>d</w:t>
      </w:r>
      <w:r w:rsidRPr="00FB0A67">
        <w:rPr>
          <w:rFonts w:eastAsia="Verdana" w:cs="Verdana"/>
          <w:b/>
        </w:rPr>
        <w:t xml:space="preserve"> by and when</w:t>
      </w:r>
      <w:r w:rsidRPr="00FB0A67">
        <w:rPr>
          <w:rFonts w:eastAsia="Verdana" w:cs="Verdana"/>
        </w:rPr>
        <w:t>:</w:t>
      </w:r>
      <w:r w:rsidR="00BE72E7">
        <w:rPr>
          <w:rFonts w:eastAsia="Verdana" w:cs="Verdana"/>
        </w:rPr>
        <w:t xml:space="preserve"> </w:t>
      </w:r>
      <w:r w:rsidRPr="00FB0A67">
        <w:rPr>
          <w:rFonts w:eastAsia="Verdana" w:cs="Verdana"/>
        </w:rPr>
        <w:t>Dan Ravick Fiala</w:t>
      </w:r>
      <w:r w:rsidR="00BE72E7">
        <w:rPr>
          <w:rFonts w:eastAsia="Verdana" w:cs="Verdana"/>
        </w:rPr>
        <w:t xml:space="preserve">, </w:t>
      </w:r>
      <w:r w:rsidR="003514E5">
        <w:rPr>
          <w:rFonts w:eastAsia="Verdana" w:cs="Verdana"/>
        </w:rPr>
        <w:t>4</w:t>
      </w:r>
      <w:r w:rsidR="003514E5" w:rsidRPr="003514E5">
        <w:rPr>
          <w:rFonts w:eastAsia="Verdana" w:cs="Verdana"/>
          <w:vertAlign w:val="superscript"/>
        </w:rPr>
        <w:t>th</w:t>
      </w:r>
      <w:r w:rsidR="003514E5">
        <w:rPr>
          <w:rFonts w:eastAsia="Verdana" w:cs="Verdana"/>
        </w:rPr>
        <w:t xml:space="preserve"> February 2021</w:t>
      </w:r>
    </w:p>
    <w:p w14:paraId="5F3CD686" w14:textId="48EAA6DC" w:rsidR="00F07FC9" w:rsidRPr="00D06679" w:rsidRDefault="00277C51" w:rsidP="00277C51">
      <w:pPr>
        <w:pStyle w:val="Heading1withoutnumbers"/>
        <w:rPr>
          <w:rFonts w:eastAsia="Verdana" w:cs="Verdana"/>
        </w:rPr>
      </w:pPr>
      <w:bookmarkStart w:id="3" w:name="_Hlk48145440"/>
      <w:r w:rsidRPr="00D06679">
        <w:t xml:space="preserve">Approved by and when: </w:t>
      </w:r>
      <w:r w:rsidRPr="00D06679">
        <w:rPr>
          <w:rFonts w:eastAsia="Verdana" w:cs="Verdana"/>
          <w:b w:val="0"/>
          <w:bCs w:val="0"/>
          <w:szCs w:val="22"/>
        </w:rPr>
        <w:t xml:space="preserve">Chris Shallow BA MSc, Chair of Department of Marketing, </w:t>
      </w:r>
      <w:bookmarkStart w:id="4" w:name="_Hlk48312783"/>
      <w:r w:rsidR="009A7A4D">
        <w:rPr>
          <w:rFonts w:eastAsia="Verdana" w:cs="Verdana"/>
          <w:b w:val="0"/>
          <w:bCs w:val="0"/>
          <w:szCs w:val="22"/>
        </w:rPr>
        <w:t>15</w:t>
      </w:r>
      <w:r w:rsidR="009A7A4D" w:rsidRPr="009A7A4D">
        <w:rPr>
          <w:rFonts w:eastAsia="Verdana" w:cs="Verdana"/>
          <w:b w:val="0"/>
          <w:bCs w:val="0"/>
          <w:szCs w:val="22"/>
          <w:vertAlign w:val="superscript"/>
        </w:rPr>
        <w:t>th</w:t>
      </w:r>
      <w:r w:rsidR="009A7A4D">
        <w:rPr>
          <w:rFonts w:eastAsia="Verdana" w:cs="Verdana"/>
          <w:b w:val="0"/>
          <w:bCs w:val="0"/>
          <w:szCs w:val="22"/>
        </w:rPr>
        <w:t xml:space="preserve"> </w:t>
      </w:r>
      <w:r w:rsidR="009A7A4D" w:rsidRPr="00D06679">
        <w:rPr>
          <w:rFonts w:eastAsia="Verdana" w:cs="Verdana"/>
          <w:b w:val="0"/>
          <w:bCs w:val="0"/>
          <w:szCs w:val="22"/>
        </w:rPr>
        <w:t>February</w:t>
      </w:r>
      <w:r w:rsidR="000564A3" w:rsidRPr="00D06679">
        <w:rPr>
          <w:rFonts w:eastAsia="Verdana" w:cs="Verdana"/>
          <w:b w:val="0"/>
          <w:bCs w:val="0"/>
          <w:szCs w:val="22"/>
        </w:rPr>
        <w:t xml:space="preserve"> </w:t>
      </w:r>
      <w:r w:rsidRPr="00D06679">
        <w:rPr>
          <w:rFonts w:eastAsia="Verdana" w:cs="Verdana"/>
          <w:b w:val="0"/>
          <w:bCs w:val="0"/>
          <w:szCs w:val="22"/>
        </w:rPr>
        <w:t>20</w:t>
      </w:r>
      <w:r w:rsidR="000A24EF" w:rsidRPr="00D06679">
        <w:rPr>
          <w:rFonts w:eastAsia="Verdana" w:cs="Verdana"/>
          <w:b w:val="0"/>
          <w:bCs w:val="0"/>
          <w:szCs w:val="22"/>
        </w:rPr>
        <w:t>2</w:t>
      </w:r>
      <w:bookmarkEnd w:id="4"/>
      <w:r w:rsidR="009A7A4D">
        <w:rPr>
          <w:rFonts w:eastAsia="Verdana" w:cs="Verdana"/>
          <w:b w:val="0"/>
          <w:bCs w:val="0"/>
          <w:szCs w:val="22"/>
        </w:rPr>
        <w:t>1</w:t>
      </w:r>
      <w:r w:rsidRPr="00D06679">
        <w:rPr>
          <w:rFonts w:eastAsia="Verdana" w:cs="Verdana"/>
          <w:b w:val="0"/>
          <w:bCs w:val="0"/>
          <w:szCs w:val="22"/>
        </w:rPr>
        <w:t>;</w:t>
      </w:r>
      <w:r w:rsidR="002D741B" w:rsidRPr="00D06679">
        <w:rPr>
          <w:b w:val="0"/>
          <w:bCs w:val="0"/>
        </w:rPr>
        <w:t xml:space="preserve"> </w:t>
      </w:r>
      <w:r w:rsidR="000A24EF">
        <w:rPr>
          <w:b w:val="0"/>
          <w:bCs w:val="0"/>
          <w:highlight w:val="yellow"/>
        </w:rPr>
        <w:t xml:space="preserve">Jan </w:t>
      </w:r>
      <w:proofErr w:type="spellStart"/>
      <w:r w:rsidR="000A24EF">
        <w:rPr>
          <w:b w:val="0"/>
          <w:bCs w:val="0"/>
          <w:highlight w:val="yellow"/>
        </w:rPr>
        <w:t>Vasenda</w:t>
      </w:r>
      <w:proofErr w:type="spellEnd"/>
      <w:r w:rsidR="00153363" w:rsidRPr="00074940">
        <w:rPr>
          <w:b w:val="0"/>
          <w:bCs w:val="0"/>
          <w:highlight w:val="yellow"/>
        </w:rPr>
        <w:t>,</w:t>
      </w:r>
      <w:r w:rsidRPr="00074940">
        <w:rPr>
          <w:b w:val="0"/>
          <w:bCs w:val="0"/>
          <w:highlight w:val="yellow"/>
        </w:rPr>
        <w:t xml:space="preserve"> Ph.D., Dean of School of Business Administration,</w:t>
      </w:r>
      <w:r w:rsidR="00E96B41" w:rsidRPr="00074940">
        <w:rPr>
          <w:b w:val="0"/>
          <w:bCs w:val="0"/>
          <w:highlight w:val="yellow"/>
        </w:rPr>
        <w:t xml:space="preserve"> </w:t>
      </w:r>
      <w:r w:rsidR="00F23C47">
        <w:rPr>
          <w:b w:val="0"/>
          <w:bCs w:val="0"/>
          <w:highlight w:val="yellow"/>
        </w:rPr>
        <w:t>1</w:t>
      </w:r>
      <w:r w:rsidR="000A24EF">
        <w:rPr>
          <w:b w:val="0"/>
          <w:bCs w:val="0"/>
          <w:highlight w:val="yellow"/>
        </w:rPr>
        <w:t>5</w:t>
      </w:r>
      <w:r w:rsidR="00E96B41" w:rsidRPr="00074940">
        <w:rPr>
          <w:b w:val="0"/>
          <w:bCs w:val="0"/>
          <w:highlight w:val="yellow"/>
          <w:vertAlign w:val="superscript"/>
        </w:rPr>
        <w:t>th</w:t>
      </w:r>
      <w:r w:rsidR="00E96B41" w:rsidRPr="00074940">
        <w:rPr>
          <w:b w:val="0"/>
          <w:bCs w:val="0"/>
          <w:highlight w:val="yellow"/>
        </w:rPr>
        <w:t xml:space="preserve"> </w:t>
      </w:r>
      <w:r w:rsidR="009A7A4D">
        <w:rPr>
          <w:b w:val="0"/>
          <w:bCs w:val="0"/>
          <w:highlight w:val="yellow"/>
        </w:rPr>
        <w:t xml:space="preserve">February </w:t>
      </w:r>
      <w:r w:rsidR="00E96B41" w:rsidRPr="00074940">
        <w:rPr>
          <w:b w:val="0"/>
          <w:bCs w:val="0"/>
          <w:highlight w:val="yellow"/>
        </w:rPr>
        <w:t>20</w:t>
      </w:r>
      <w:r w:rsidR="000A24EF">
        <w:rPr>
          <w:b w:val="0"/>
          <w:bCs w:val="0"/>
          <w:highlight w:val="yellow"/>
        </w:rPr>
        <w:t>2</w:t>
      </w:r>
      <w:r w:rsidR="00F23C47">
        <w:rPr>
          <w:b w:val="0"/>
          <w:bCs w:val="0"/>
          <w:highlight w:val="yellow"/>
        </w:rPr>
        <w:t>1</w:t>
      </w:r>
      <w:r w:rsidR="00E96B41" w:rsidRPr="00074940">
        <w:rPr>
          <w:b w:val="0"/>
          <w:bCs w:val="0"/>
          <w:highlight w:val="yellow"/>
        </w:rPr>
        <w:t>.</w:t>
      </w:r>
      <w:bookmarkEnd w:id="0"/>
      <w:bookmarkEnd w:id="3"/>
    </w:p>
    <w:sectPr w:rsidR="00F07FC9" w:rsidRPr="00D06679" w:rsidSect="005C1184">
      <w:footerReference w:type="default" r:id="rId8"/>
      <w:headerReference w:type="firs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998D" w14:textId="77777777" w:rsidR="00694EED" w:rsidRDefault="00694EED">
      <w:r>
        <w:separator/>
      </w:r>
    </w:p>
  </w:endnote>
  <w:endnote w:type="continuationSeparator" w:id="0">
    <w:p w14:paraId="3EC720F2" w14:textId="77777777" w:rsidR="00694EED" w:rsidRDefault="0069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755B" w14:textId="77777777" w:rsidR="00694EED" w:rsidRDefault="00694EED" w:rsidP="006E2938">
    <w:pPr>
      <w:pStyle w:val="Footer"/>
      <w:jc w:val="center"/>
    </w:pPr>
    <w:r>
      <w:fldChar w:fldCharType="begin"/>
    </w:r>
    <w:r>
      <w:instrText xml:space="preserve"> PAGE   \* MERGEFORMAT </w:instrText>
    </w:r>
    <w:r>
      <w:fldChar w:fldCharType="separate"/>
    </w:r>
    <w:r>
      <w:rPr>
        <w:noProof/>
      </w:rPr>
      <w:t>19</w:t>
    </w:r>
    <w:r>
      <w:fldChar w:fldCharType="end"/>
    </w:r>
    <w:r>
      <w:t>/</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p w14:paraId="415DF116" w14:textId="77777777" w:rsidR="00694EED" w:rsidRDefault="00694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4560" w14:textId="77777777" w:rsidR="00694EED" w:rsidRDefault="00694EED" w:rsidP="005B646A">
    <w:pPr>
      <w:pStyle w:val="Footer"/>
      <w:jc w:val="center"/>
    </w:pPr>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EED2" w14:textId="77777777" w:rsidR="00694EED" w:rsidRDefault="00694EED">
      <w:r>
        <w:separator/>
      </w:r>
    </w:p>
  </w:footnote>
  <w:footnote w:type="continuationSeparator" w:id="0">
    <w:p w14:paraId="3114CBFE" w14:textId="77777777" w:rsidR="00694EED" w:rsidRDefault="0069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F928" w14:textId="77777777" w:rsidR="00694EED" w:rsidRDefault="00694EED" w:rsidP="005C1184">
    <w:pPr>
      <w:pStyle w:val="Syllabus"/>
    </w:pPr>
    <w:r>
      <w:rPr>
        <w:noProof/>
      </w:rPr>
      <w:drawing>
        <wp:anchor distT="0" distB="0" distL="114300" distR="114300" simplePos="0" relativeHeight="251657728" behindDoc="0" locked="0" layoutInCell="1" allowOverlap="1" wp14:anchorId="5D87796C" wp14:editId="314A02A5">
          <wp:simplePos x="0" y="0"/>
          <wp:positionH relativeFrom="margin">
            <wp:posOffset>3124200</wp:posOffset>
          </wp:positionH>
          <wp:positionV relativeFrom="margin">
            <wp:posOffset>-811530</wp:posOffset>
          </wp:positionV>
          <wp:extent cx="2816225" cy="575945"/>
          <wp:effectExtent l="0" t="0" r="3175" b="0"/>
          <wp:wrapSquare wrapText="bothSides"/>
          <wp:docPr id="2"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ic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anchor>
      </w:drawing>
    </w:r>
    <w:r w:rsidRPr="004B3C24">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1750994"/>
    <w:multiLevelType w:val="hybridMultilevel"/>
    <w:tmpl w:val="4DD6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36EDB"/>
    <w:multiLevelType w:val="hybridMultilevel"/>
    <w:tmpl w:val="70C48C50"/>
    <w:lvl w:ilvl="0" w:tplc="58681CD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05486"/>
    <w:multiLevelType w:val="hybridMultilevel"/>
    <w:tmpl w:val="985EF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5614DE"/>
    <w:multiLevelType w:val="hybridMultilevel"/>
    <w:tmpl w:val="820C6FD0"/>
    <w:lvl w:ilvl="0" w:tplc="08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D4769"/>
    <w:multiLevelType w:val="hybridMultilevel"/>
    <w:tmpl w:val="8BF4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E37BB"/>
    <w:multiLevelType w:val="hybridMultilevel"/>
    <w:tmpl w:val="74E4CB02"/>
    <w:lvl w:ilvl="0" w:tplc="08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06865"/>
    <w:multiLevelType w:val="hybridMultilevel"/>
    <w:tmpl w:val="51B62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002741"/>
    <w:multiLevelType w:val="hybridMultilevel"/>
    <w:tmpl w:val="3DC0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E02191"/>
    <w:multiLevelType w:val="hybridMultilevel"/>
    <w:tmpl w:val="EB7C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F056E2"/>
    <w:multiLevelType w:val="hybridMultilevel"/>
    <w:tmpl w:val="B79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156A6"/>
    <w:multiLevelType w:val="hybridMultilevel"/>
    <w:tmpl w:val="CA4089F4"/>
    <w:lvl w:ilvl="0" w:tplc="03C4AF3E">
      <w:start w:val="1"/>
      <w:numFmt w:val="bullet"/>
      <w:lvlText w:val="o"/>
      <w:lvlJc w:val="left"/>
      <w:pPr>
        <w:tabs>
          <w:tab w:val="num" w:pos="720"/>
        </w:tabs>
        <w:ind w:left="720" w:hanging="360"/>
      </w:pPr>
      <w:rPr>
        <w:rFonts w:ascii="Courier New" w:hAnsi="Courier New" w:hint="default"/>
        <w:color w:val="auto"/>
      </w:rPr>
    </w:lvl>
    <w:lvl w:ilvl="1" w:tplc="48C062A4" w:tentative="1">
      <w:start w:val="1"/>
      <w:numFmt w:val="bullet"/>
      <w:lvlText w:val="o"/>
      <w:lvlJc w:val="left"/>
      <w:pPr>
        <w:tabs>
          <w:tab w:val="num" w:pos="1800"/>
        </w:tabs>
        <w:ind w:left="1800" w:hanging="360"/>
      </w:pPr>
      <w:rPr>
        <w:rFonts w:ascii="Courier New" w:hAnsi="Courier New" w:cs="Arial" w:hint="default"/>
      </w:rPr>
    </w:lvl>
    <w:lvl w:ilvl="2" w:tplc="B2166786" w:tentative="1">
      <w:start w:val="1"/>
      <w:numFmt w:val="bullet"/>
      <w:lvlText w:val=""/>
      <w:lvlJc w:val="left"/>
      <w:pPr>
        <w:tabs>
          <w:tab w:val="num" w:pos="2520"/>
        </w:tabs>
        <w:ind w:left="2520" w:hanging="360"/>
      </w:pPr>
      <w:rPr>
        <w:rFonts w:ascii="Wingdings" w:hAnsi="Wingdings" w:hint="default"/>
      </w:rPr>
    </w:lvl>
    <w:lvl w:ilvl="3" w:tplc="E0E2E706" w:tentative="1">
      <w:start w:val="1"/>
      <w:numFmt w:val="bullet"/>
      <w:lvlText w:val=""/>
      <w:lvlJc w:val="left"/>
      <w:pPr>
        <w:tabs>
          <w:tab w:val="num" w:pos="3240"/>
        </w:tabs>
        <w:ind w:left="3240" w:hanging="360"/>
      </w:pPr>
      <w:rPr>
        <w:rFonts w:ascii="Symbol" w:hAnsi="Symbol" w:hint="default"/>
      </w:rPr>
    </w:lvl>
    <w:lvl w:ilvl="4" w:tplc="945615E0" w:tentative="1">
      <w:start w:val="1"/>
      <w:numFmt w:val="bullet"/>
      <w:lvlText w:val="o"/>
      <w:lvlJc w:val="left"/>
      <w:pPr>
        <w:tabs>
          <w:tab w:val="num" w:pos="3960"/>
        </w:tabs>
        <w:ind w:left="3960" w:hanging="360"/>
      </w:pPr>
      <w:rPr>
        <w:rFonts w:ascii="Courier New" w:hAnsi="Courier New" w:cs="Arial" w:hint="default"/>
      </w:rPr>
    </w:lvl>
    <w:lvl w:ilvl="5" w:tplc="7B586C3C" w:tentative="1">
      <w:start w:val="1"/>
      <w:numFmt w:val="bullet"/>
      <w:lvlText w:val=""/>
      <w:lvlJc w:val="left"/>
      <w:pPr>
        <w:tabs>
          <w:tab w:val="num" w:pos="4680"/>
        </w:tabs>
        <w:ind w:left="4680" w:hanging="360"/>
      </w:pPr>
      <w:rPr>
        <w:rFonts w:ascii="Wingdings" w:hAnsi="Wingdings" w:hint="default"/>
      </w:rPr>
    </w:lvl>
    <w:lvl w:ilvl="6" w:tplc="CFA80B6E" w:tentative="1">
      <w:start w:val="1"/>
      <w:numFmt w:val="bullet"/>
      <w:lvlText w:val=""/>
      <w:lvlJc w:val="left"/>
      <w:pPr>
        <w:tabs>
          <w:tab w:val="num" w:pos="5400"/>
        </w:tabs>
        <w:ind w:left="5400" w:hanging="360"/>
      </w:pPr>
      <w:rPr>
        <w:rFonts w:ascii="Symbol" w:hAnsi="Symbol" w:hint="default"/>
      </w:rPr>
    </w:lvl>
    <w:lvl w:ilvl="7" w:tplc="B6C8A43E" w:tentative="1">
      <w:start w:val="1"/>
      <w:numFmt w:val="bullet"/>
      <w:lvlText w:val="o"/>
      <w:lvlJc w:val="left"/>
      <w:pPr>
        <w:tabs>
          <w:tab w:val="num" w:pos="6120"/>
        </w:tabs>
        <w:ind w:left="6120" w:hanging="360"/>
      </w:pPr>
      <w:rPr>
        <w:rFonts w:ascii="Courier New" w:hAnsi="Courier New" w:cs="Arial" w:hint="default"/>
      </w:rPr>
    </w:lvl>
    <w:lvl w:ilvl="8" w:tplc="8EB2AC4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7C22BC7"/>
    <w:multiLevelType w:val="hybridMultilevel"/>
    <w:tmpl w:val="40068418"/>
    <w:lvl w:ilvl="0" w:tplc="08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72E5F"/>
    <w:multiLevelType w:val="hybridMultilevel"/>
    <w:tmpl w:val="5EF0A3AC"/>
    <w:lvl w:ilvl="0" w:tplc="08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433C4"/>
    <w:multiLevelType w:val="hybridMultilevel"/>
    <w:tmpl w:val="2158A9CA"/>
    <w:lvl w:ilvl="0" w:tplc="D05CFB3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D70ED"/>
    <w:multiLevelType w:val="hybridMultilevel"/>
    <w:tmpl w:val="B274BE4A"/>
    <w:lvl w:ilvl="0" w:tplc="6C1CFA12">
      <w:start w:val="1"/>
      <w:numFmt w:val="decimal"/>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15:restartNumberingAfterBreak="0">
    <w:nsid w:val="1DA034DB"/>
    <w:multiLevelType w:val="hybridMultilevel"/>
    <w:tmpl w:val="C85AC2A4"/>
    <w:lvl w:ilvl="0" w:tplc="940E8A14">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E280C7A"/>
    <w:multiLevelType w:val="hybridMultilevel"/>
    <w:tmpl w:val="6C6A86B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B173A7"/>
    <w:multiLevelType w:val="hybridMultilevel"/>
    <w:tmpl w:val="23FCF63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257241A1"/>
    <w:multiLevelType w:val="hybridMultilevel"/>
    <w:tmpl w:val="1DE8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772AE"/>
    <w:multiLevelType w:val="hybridMultilevel"/>
    <w:tmpl w:val="7788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2345A3"/>
    <w:multiLevelType w:val="hybridMultilevel"/>
    <w:tmpl w:val="722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F185C"/>
    <w:multiLevelType w:val="hybridMultilevel"/>
    <w:tmpl w:val="4B4E3E0A"/>
    <w:lvl w:ilvl="0" w:tplc="08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14085"/>
    <w:multiLevelType w:val="hybridMultilevel"/>
    <w:tmpl w:val="D322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52CBB"/>
    <w:multiLevelType w:val="multilevel"/>
    <w:tmpl w:val="9AC2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9304E"/>
    <w:multiLevelType w:val="hybridMultilevel"/>
    <w:tmpl w:val="C534D81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41690B72"/>
    <w:multiLevelType w:val="hybridMultilevel"/>
    <w:tmpl w:val="B03ED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2B3CCD"/>
    <w:multiLevelType w:val="hybridMultilevel"/>
    <w:tmpl w:val="AA5AB4A2"/>
    <w:lvl w:ilvl="0" w:tplc="04090001">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097D77"/>
    <w:multiLevelType w:val="hybridMultilevel"/>
    <w:tmpl w:val="08CCDBA8"/>
    <w:lvl w:ilvl="0" w:tplc="7C7403F8">
      <w:start w:val="1"/>
      <w:numFmt w:val="bullet"/>
      <w:lvlText w:val=""/>
      <w:lvlJc w:val="left"/>
      <w:pPr>
        <w:ind w:left="360" w:hanging="360"/>
      </w:pPr>
      <w:rPr>
        <w:rFonts w:ascii="Symbol" w:hAnsi="Symbol" w:hint="default"/>
      </w:rPr>
    </w:lvl>
    <w:lvl w:ilvl="1" w:tplc="08090003">
      <w:numFmt w:val="bullet"/>
      <w:lvlText w:val="•"/>
      <w:lvlJc w:val="left"/>
      <w:pPr>
        <w:ind w:left="1440" w:hanging="720"/>
      </w:pPr>
      <w:rPr>
        <w:rFonts w:ascii="Verdana" w:eastAsia="Calibri"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51343D"/>
    <w:multiLevelType w:val="hybridMultilevel"/>
    <w:tmpl w:val="9E46726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1" w15:restartNumberingAfterBreak="0">
    <w:nsid w:val="4BBE736A"/>
    <w:multiLevelType w:val="hybridMultilevel"/>
    <w:tmpl w:val="C39E289C"/>
    <w:lvl w:ilvl="0" w:tplc="08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715D6"/>
    <w:multiLevelType w:val="hybridMultilevel"/>
    <w:tmpl w:val="63FAF58E"/>
    <w:lvl w:ilvl="0" w:tplc="08090001">
      <w:start w:val="1"/>
      <w:numFmt w:val="decimal"/>
      <w:lvlText w:val="%1."/>
      <w:lvlJc w:val="left"/>
      <w:pPr>
        <w:ind w:left="1440" w:hanging="360"/>
      </w:pPr>
      <w:rPr>
        <w:rFonts w:hint="default"/>
      </w:rPr>
    </w:lvl>
    <w:lvl w:ilvl="1" w:tplc="541C27A4">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33" w15:restartNumberingAfterBreak="0">
    <w:nsid w:val="4F886D74"/>
    <w:multiLevelType w:val="hybridMultilevel"/>
    <w:tmpl w:val="9A0C2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143994"/>
    <w:multiLevelType w:val="hybridMultilevel"/>
    <w:tmpl w:val="944CB0FC"/>
    <w:lvl w:ilvl="0" w:tplc="F91A253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35" w15:restartNumberingAfterBreak="0">
    <w:nsid w:val="578C6A5E"/>
    <w:multiLevelType w:val="hybridMultilevel"/>
    <w:tmpl w:val="E1AE73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1E6079"/>
    <w:multiLevelType w:val="hybridMultilevel"/>
    <w:tmpl w:val="B314A352"/>
    <w:lvl w:ilvl="0" w:tplc="04090001">
      <w:start w:val="1"/>
      <w:numFmt w:val="decimal"/>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5B842648"/>
    <w:multiLevelType w:val="hybridMultilevel"/>
    <w:tmpl w:val="261A1B90"/>
    <w:lvl w:ilvl="0" w:tplc="940E8A1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5B9402F2"/>
    <w:multiLevelType w:val="hybridMultilevel"/>
    <w:tmpl w:val="617C42CE"/>
    <w:lvl w:ilvl="0" w:tplc="04050001">
      <w:start w:val="1"/>
      <w:numFmt w:val="decimal"/>
      <w:lvlText w:val="%1."/>
      <w:lvlJc w:val="left"/>
      <w:pPr>
        <w:ind w:left="720" w:hanging="360"/>
      </w:pPr>
      <w:rPr>
        <w:rFonts w:ascii="Arial" w:hAnsi="Arial" w:hint="default"/>
        <w:b w:val="0"/>
        <w:i w:val="0"/>
        <w:caps w:val="0"/>
        <w:strike w:val="0"/>
        <w:dstrike w:val="0"/>
        <w:vanish w:val="0"/>
        <w:color w:val="FF0000"/>
        <w:sz w:val="22"/>
        <w:vertAlign w:val="baseli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0" w15:restartNumberingAfterBreak="0">
    <w:nsid w:val="5C0A40CC"/>
    <w:multiLevelType w:val="hybridMultilevel"/>
    <w:tmpl w:val="1E98FBD6"/>
    <w:lvl w:ilvl="0" w:tplc="7BA857F8">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41" w15:restartNumberingAfterBreak="0">
    <w:nsid w:val="5C0B52D2"/>
    <w:multiLevelType w:val="hybridMultilevel"/>
    <w:tmpl w:val="289C464C"/>
    <w:lvl w:ilvl="0" w:tplc="08090001">
      <w:start w:val="1"/>
      <w:numFmt w:val="bullet"/>
      <w:lvlText w:val=""/>
      <w:lvlJc w:val="left"/>
      <w:pPr>
        <w:ind w:left="1080" w:hanging="72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2" w15:restartNumberingAfterBreak="0">
    <w:nsid w:val="5D19437D"/>
    <w:multiLevelType w:val="hybridMultilevel"/>
    <w:tmpl w:val="C82A9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030696A"/>
    <w:multiLevelType w:val="hybridMultilevel"/>
    <w:tmpl w:val="A1C824B6"/>
    <w:lvl w:ilvl="0" w:tplc="0409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3967D1"/>
    <w:multiLevelType w:val="hybridMultilevel"/>
    <w:tmpl w:val="056C64FE"/>
    <w:lvl w:ilvl="0" w:tplc="08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146E39"/>
    <w:multiLevelType w:val="hybridMultilevel"/>
    <w:tmpl w:val="BDF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00238"/>
    <w:multiLevelType w:val="hybridMultilevel"/>
    <w:tmpl w:val="B7A487E8"/>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7" w15:restartNumberingAfterBreak="0">
    <w:nsid w:val="779A2820"/>
    <w:multiLevelType w:val="hybridMultilevel"/>
    <w:tmpl w:val="0860C91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8"/>
  </w:num>
  <w:num w:numId="4">
    <w:abstractNumId w:val="29"/>
  </w:num>
  <w:num w:numId="5">
    <w:abstractNumId w:val="18"/>
  </w:num>
  <w:num w:numId="6">
    <w:abstractNumId w:val="27"/>
  </w:num>
  <w:num w:numId="7">
    <w:abstractNumId w:val="39"/>
  </w:num>
  <w:num w:numId="8">
    <w:abstractNumId w:val="34"/>
  </w:num>
  <w:num w:numId="9">
    <w:abstractNumId w:val="17"/>
  </w:num>
  <w:num w:numId="10">
    <w:abstractNumId w:val="12"/>
  </w:num>
  <w:num w:numId="11">
    <w:abstractNumId w:val="15"/>
  </w:num>
  <w:num w:numId="12">
    <w:abstractNumId w:val="40"/>
  </w:num>
  <w:num w:numId="13">
    <w:abstractNumId w:val="28"/>
  </w:num>
  <w:num w:numId="14">
    <w:abstractNumId w:val="0"/>
  </w:num>
  <w:num w:numId="15">
    <w:abstractNumId w:val="1"/>
  </w:num>
  <w:num w:numId="16">
    <w:abstractNumId w:val="9"/>
  </w:num>
  <w:num w:numId="17">
    <w:abstractNumId w:val="43"/>
  </w:num>
  <w:num w:numId="18">
    <w:abstractNumId w:val="32"/>
  </w:num>
  <w:num w:numId="19">
    <w:abstractNumId w:val="4"/>
  </w:num>
  <w:num w:numId="20">
    <w:abstractNumId w:val="2"/>
  </w:num>
  <w:num w:numId="21">
    <w:abstractNumId w:val="38"/>
  </w:num>
  <w:num w:numId="22">
    <w:abstractNumId w:val="35"/>
  </w:num>
  <w:num w:numId="23">
    <w:abstractNumId w:val="21"/>
  </w:num>
  <w:num w:numId="24">
    <w:abstractNumId w:val="10"/>
  </w:num>
  <w:num w:numId="25">
    <w:abstractNumId w:val="26"/>
  </w:num>
  <w:num w:numId="26">
    <w:abstractNumId w:val="19"/>
  </w:num>
  <w:num w:numId="27">
    <w:abstractNumId w:val="16"/>
  </w:num>
  <w:num w:numId="28">
    <w:abstractNumId w:val="41"/>
  </w:num>
  <w:num w:numId="29">
    <w:abstractNumId w:val="37"/>
  </w:num>
  <w:num w:numId="30">
    <w:abstractNumId w:val="46"/>
  </w:num>
  <w:num w:numId="31">
    <w:abstractNumId w:val="13"/>
  </w:num>
  <w:num w:numId="32">
    <w:abstractNumId w:val="5"/>
  </w:num>
  <w:num w:numId="33">
    <w:abstractNumId w:val="7"/>
  </w:num>
  <w:num w:numId="34">
    <w:abstractNumId w:val="14"/>
  </w:num>
  <w:num w:numId="35">
    <w:abstractNumId w:val="23"/>
  </w:num>
  <w:num w:numId="36">
    <w:abstractNumId w:val="44"/>
  </w:num>
  <w:num w:numId="37">
    <w:abstractNumId w:val="31"/>
  </w:num>
  <w:num w:numId="38">
    <w:abstractNumId w:val="22"/>
  </w:num>
  <w:num w:numId="39">
    <w:abstractNumId w:val="45"/>
  </w:num>
  <w:num w:numId="40">
    <w:abstractNumId w:val="11"/>
  </w:num>
  <w:num w:numId="41">
    <w:abstractNumId w:val="30"/>
  </w:num>
  <w:num w:numId="42">
    <w:abstractNumId w:val="25"/>
  </w:num>
  <w:num w:numId="43">
    <w:abstractNumId w:val="33"/>
  </w:num>
  <w:num w:numId="44">
    <w:abstractNumId w:val="42"/>
  </w:num>
  <w:num w:numId="45">
    <w:abstractNumId w:val="20"/>
  </w:num>
  <w:num w:numId="46">
    <w:abstractNumId w:val="47"/>
  </w:num>
  <w:num w:numId="47">
    <w:abstractNumId w:val="6"/>
  </w:num>
  <w:num w:numId="4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tLAwNDCwMDMxMzA0NjVT0lEKTi0uzszPAykwqgUAu74IXSwAAAA="/>
  </w:docVars>
  <w:rsids>
    <w:rsidRoot w:val="00774600"/>
    <w:rsid w:val="0000679A"/>
    <w:rsid w:val="0001278F"/>
    <w:rsid w:val="00015D5A"/>
    <w:rsid w:val="00016EB4"/>
    <w:rsid w:val="00025484"/>
    <w:rsid w:val="00026913"/>
    <w:rsid w:val="00034B20"/>
    <w:rsid w:val="00042F06"/>
    <w:rsid w:val="00043EA4"/>
    <w:rsid w:val="00043F15"/>
    <w:rsid w:val="00053F22"/>
    <w:rsid w:val="000553F9"/>
    <w:rsid w:val="000564A3"/>
    <w:rsid w:val="00056860"/>
    <w:rsid w:val="00064C37"/>
    <w:rsid w:val="0006610C"/>
    <w:rsid w:val="00066BD7"/>
    <w:rsid w:val="00067C94"/>
    <w:rsid w:val="00071611"/>
    <w:rsid w:val="000729D6"/>
    <w:rsid w:val="00073F26"/>
    <w:rsid w:val="00073F82"/>
    <w:rsid w:val="00074940"/>
    <w:rsid w:val="000778C2"/>
    <w:rsid w:val="000814E1"/>
    <w:rsid w:val="0008581F"/>
    <w:rsid w:val="0008610B"/>
    <w:rsid w:val="00094DDA"/>
    <w:rsid w:val="00097CB1"/>
    <w:rsid w:val="000A224B"/>
    <w:rsid w:val="000A24EF"/>
    <w:rsid w:val="000A329A"/>
    <w:rsid w:val="000A4908"/>
    <w:rsid w:val="000A4FBD"/>
    <w:rsid w:val="000A63ED"/>
    <w:rsid w:val="000A6E5B"/>
    <w:rsid w:val="000B16C4"/>
    <w:rsid w:val="000B297C"/>
    <w:rsid w:val="000B5882"/>
    <w:rsid w:val="000B74C0"/>
    <w:rsid w:val="000C00DB"/>
    <w:rsid w:val="000C2E36"/>
    <w:rsid w:val="000C5E7E"/>
    <w:rsid w:val="000D091E"/>
    <w:rsid w:val="000D6E3C"/>
    <w:rsid w:val="000E240C"/>
    <w:rsid w:val="000E2F03"/>
    <w:rsid w:val="000E50AE"/>
    <w:rsid w:val="000E5143"/>
    <w:rsid w:val="000E6457"/>
    <w:rsid w:val="000F01C7"/>
    <w:rsid w:val="000F035B"/>
    <w:rsid w:val="000F0CB2"/>
    <w:rsid w:val="000F23CF"/>
    <w:rsid w:val="000F34D2"/>
    <w:rsid w:val="00107377"/>
    <w:rsid w:val="00112550"/>
    <w:rsid w:val="001220C6"/>
    <w:rsid w:val="00122C6D"/>
    <w:rsid w:val="00124FD4"/>
    <w:rsid w:val="00126BFB"/>
    <w:rsid w:val="00126E98"/>
    <w:rsid w:val="00134E53"/>
    <w:rsid w:val="001361AC"/>
    <w:rsid w:val="00137ACC"/>
    <w:rsid w:val="0014071D"/>
    <w:rsid w:val="00141077"/>
    <w:rsid w:val="001425B8"/>
    <w:rsid w:val="00152050"/>
    <w:rsid w:val="00153363"/>
    <w:rsid w:val="001540C5"/>
    <w:rsid w:val="001569B4"/>
    <w:rsid w:val="00156DF3"/>
    <w:rsid w:val="0016115C"/>
    <w:rsid w:val="0016194A"/>
    <w:rsid w:val="00165E16"/>
    <w:rsid w:val="00170945"/>
    <w:rsid w:val="00174829"/>
    <w:rsid w:val="00174A48"/>
    <w:rsid w:val="001762C4"/>
    <w:rsid w:val="00177D69"/>
    <w:rsid w:val="0018347F"/>
    <w:rsid w:val="00184D55"/>
    <w:rsid w:val="00187CFF"/>
    <w:rsid w:val="00192989"/>
    <w:rsid w:val="0019787C"/>
    <w:rsid w:val="001A6DB6"/>
    <w:rsid w:val="001A7621"/>
    <w:rsid w:val="001B1B20"/>
    <w:rsid w:val="001B6132"/>
    <w:rsid w:val="001C4DBA"/>
    <w:rsid w:val="001C67C4"/>
    <w:rsid w:val="001D03D8"/>
    <w:rsid w:val="001D4E15"/>
    <w:rsid w:val="001D729A"/>
    <w:rsid w:val="001E1EED"/>
    <w:rsid w:val="001E26BE"/>
    <w:rsid w:val="001E53B2"/>
    <w:rsid w:val="001E578F"/>
    <w:rsid w:val="001E69E0"/>
    <w:rsid w:val="001F69FF"/>
    <w:rsid w:val="00200748"/>
    <w:rsid w:val="00202939"/>
    <w:rsid w:val="00204204"/>
    <w:rsid w:val="002138E0"/>
    <w:rsid w:val="00214762"/>
    <w:rsid w:val="00216876"/>
    <w:rsid w:val="00216C76"/>
    <w:rsid w:val="00230A4E"/>
    <w:rsid w:val="00230D34"/>
    <w:rsid w:val="00235031"/>
    <w:rsid w:val="00236ABB"/>
    <w:rsid w:val="00237B7D"/>
    <w:rsid w:val="00240A02"/>
    <w:rsid w:val="00241FA4"/>
    <w:rsid w:val="002513D4"/>
    <w:rsid w:val="00251C88"/>
    <w:rsid w:val="0025663A"/>
    <w:rsid w:val="00256767"/>
    <w:rsid w:val="00260CC5"/>
    <w:rsid w:val="00260E3F"/>
    <w:rsid w:val="00261411"/>
    <w:rsid w:val="002674E6"/>
    <w:rsid w:val="002701F7"/>
    <w:rsid w:val="002712BD"/>
    <w:rsid w:val="0027661B"/>
    <w:rsid w:val="00277C51"/>
    <w:rsid w:val="00281713"/>
    <w:rsid w:val="002828DB"/>
    <w:rsid w:val="002852A8"/>
    <w:rsid w:val="00285B8F"/>
    <w:rsid w:val="00287092"/>
    <w:rsid w:val="002960B6"/>
    <w:rsid w:val="00297CF8"/>
    <w:rsid w:val="002A541C"/>
    <w:rsid w:val="002A714A"/>
    <w:rsid w:val="002B332C"/>
    <w:rsid w:val="002B339C"/>
    <w:rsid w:val="002B471E"/>
    <w:rsid w:val="002C24EB"/>
    <w:rsid w:val="002D0F7A"/>
    <w:rsid w:val="002D15FD"/>
    <w:rsid w:val="002D18DE"/>
    <w:rsid w:val="002D5101"/>
    <w:rsid w:val="002D5A15"/>
    <w:rsid w:val="002D5D4D"/>
    <w:rsid w:val="002D6C88"/>
    <w:rsid w:val="002D741B"/>
    <w:rsid w:val="002D7F83"/>
    <w:rsid w:val="002E17E3"/>
    <w:rsid w:val="002E20CF"/>
    <w:rsid w:val="002E2B76"/>
    <w:rsid w:val="002E5A13"/>
    <w:rsid w:val="002F3372"/>
    <w:rsid w:val="002F5161"/>
    <w:rsid w:val="002F5C11"/>
    <w:rsid w:val="002F6B15"/>
    <w:rsid w:val="003038BA"/>
    <w:rsid w:val="003049A8"/>
    <w:rsid w:val="00311F04"/>
    <w:rsid w:val="00317BBB"/>
    <w:rsid w:val="00321C01"/>
    <w:rsid w:val="00322B84"/>
    <w:rsid w:val="00323D89"/>
    <w:rsid w:val="00324F75"/>
    <w:rsid w:val="003309BF"/>
    <w:rsid w:val="003377E6"/>
    <w:rsid w:val="00342CF7"/>
    <w:rsid w:val="0034670C"/>
    <w:rsid w:val="00347811"/>
    <w:rsid w:val="00350365"/>
    <w:rsid w:val="00350E20"/>
    <w:rsid w:val="003514E5"/>
    <w:rsid w:val="003548E6"/>
    <w:rsid w:val="00354C1E"/>
    <w:rsid w:val="0035673E"/>
    <w:rsid w:val="00356E58"/>
    <w:rsid w:val="003635BB"/>
    <w:rsid w:val="003638C3"/>
    <w:rsid w:val="003664F6"/>
    <w:rsid w:val="00373C10"/>
    <w:rsid w:val="003760A3"/>
    <w:rsid w:val="003775D1"/>
    <w:rsid w:val="00387105"/>
    <w:rsid w:val="00390273"/>
    <w:rsid w:val="00392A0E"/>
    <w:rsid w:val="003973DE"/>
    <w:rsid w:val="003977CD"/>
    <w:rsid w:val="00397F7F"/>
    <w:rsid w:val="003A01B2"/>
    <w:rsid w:val="003A2559"/>
    <w:rsid w:val="003A5152"/>
    <w:rsid w:val="003A7ACE"/>
    <w:rsid w:val="003B06EA"/>
    <w:rsid w:val="003B616E"/>
    <w:rsid w:val="003B677D"/>
    <w:rsid w:val="003C177C"/>
    <w:rsid w:val="003C58E3"/>
    <w:rsid w:val="003D4DF6"/>
    <w:rsid w:val="003D6B65"/>
    <w:rsid w:val="003E0F77"/>
    <w:rsid w:val="003E26BA"/>
    <w:rsid w:val="003E592B"/>
    <w:rsid w:val="003E7A3F"/>
    <w:rsid w:val="00400819"/>
    <w:rsid w:val="00410756"/>
    <w:rsid w:val="004109D6"/>
    <w:rsid w:val="00422851"/>
    <w:rsid w:val="00425FBC"/>
    <w:rsid w:val="00446C21"/>
    <w:rsid w:val="00447FBE"/>
    <w:rsid w:val="004501FA"/>
    <w:rsid w:val="00454D70"/>
    <w:rsid w:val="004562E8"/>
    <w:rsid w:val="004601E9"/>
    <w:rsid w:val="004636B8"/>
    <w:rsid w:val="004639CB"/>
    <w:rsid w:val="004642C0"/>
    <w:rsid w:val="00465FCE"/>
    <w:rsid w:val="004670C7"/>
    <w:rsid w:val="00467CBD"/>
    <w:rsid w:val="00470128"/>
    <w:rsid w:val="00474444"/>
    <w:rsid w:val="004746B1"/>
    <w:rsid w:val="00475F01"/>
    <w:rsid w:val="00480EB7"/>
    <w:rsid w:val="004925A7"/>
    <w:rsid w:val="004954DD"/>
    <w:rsid w:val="0049655D"/>
    <w:rsid w:val="004A2CA5"/>
    <w:rsid w:val="004A333A"/>
    <w:rsid w:val="004A361A"/>
    <w:rsid w:val="004B3407"/>
    <w:rsid w:val="004B4394"/>
    <w:rsid w:val="004C0C42"/>
    <w:rsid w:val="004C3B8E"/>
    <w:rsid w:val="004C5F29"/>
    <w:rsid w:val="004C713A"/>
    <w:rsid w:val="004C7974"/>
    <w:rsid w:val="004C7C86"/>
    <w:rsid w:val="004D1317"/>
    <w:rsid w:val="004E1C96"/>
    <w:rsid w:val="004E3D6C"/>
    <w:rsid w:val="004F278A"/>
    <w:rsid w:val="004F31EA"/>
    <w:rsid w:val="0050013D"/>
    <w:rsid w:val="00500CA2"/>
    <w:rsid w:val="005135B3"/>
    <w:rsid w:val="00514CE1"/>
    <w:rsid w:val="0051524B"/>
    <w:rsid w:val="00520648"/>
    <w:rsid w:val="005235F8"/>
    <w:rsid w:val="005276F3"/>
    <w:rsid w:val="00527ED1"/>
    <w:rsid w:val="0053090E"/>
    <w:rsid w:val="00531BAA"/>
    <w:rsid w:val="00534BC6"/>
    <w:rsid w:val="00543CF6"/>
    <w:rsid w:val="00543FDA"/>
    <w:rsid w:val="0054439C"/>
    <w:rsid w:val="00553D61"/>
    <w:rsid w:val="00560691"/>
    <w:rsid w:val="00563AF2"/>
    <w:rsid w:val="00577482"/>
    <w:rsid w:val="00580B6A"/>
    <w:rsid w:val="005828BE"/>
    <w:rsid w:val="005833E9"/>
    <w:rsid w:val="0058606A"/>
    <w:rsid w:val="00593557"/>
    <w:rsid w:val="0059426D"/>
    <w:rsid w:val="00596DC1"/>
    <w:rsid w:val="005A1CDA"/>
    <w:rsid w:val="005A251D"/>
    <w:rsid w:val="005A28AD"/>
    <w:rsid w:val="005A3203"/>
    <w:rsid w:val="005A4497"/>
    <w:rsid w:val="005B0CAC"/>
    <w:rsid w:val="005B1676"/>
    <w:rsid w:val="005B5A63"/>
    <w:rsid w:val="005B646A"/>
    <w:rsid w:val="005C1184"/>
    <w:rsid w:val="005C3156"/>
    <w:rsid w:val="005C4852"/>
    <w:rsid w:val="005C4C8E"/>
    <w:rsid w:val="005C5386"/>
    <w:rsid w:val="005C7491"/>
    <w:rsid w:val="005D13E8"/>
    <w:rsid w:val="005D6540"/>
    <w:rsid w:val="005E0D0F"/>
    <w:rsid w:val="005E395E"/>
    <w:rsid w:val="005E5F62"/>
    <w:rsid w:val="005F3BE9"/>
    <w:rsid w:val="005F3EF8"/>
    <w:rsid w:val="005F4D7D"/>
    <w:rsid w:val="005F509A"/>
    <w:rsid w:val="005F56C0"/>
    <w:rsid w:val="00600080"/>
    <w:rsid w:val="0060252B"/>
    <w:rsid w:val="0060320D"/>
    <w:rsid w:val="00611A4F"/>
    <w:rsid w:val="00612A12"/>
    <w:rsid w:val="00621271"/>
    <w:rsid w:val="0062467F"/>
    <w:rsid w:val="006278DC"/>
    <w:rsid w:val="00641601"/>
    <w:rsid w:val="006418DA"/>
    <w:rsid w:val="00644E5B"/>
    <w:rsid w:val="006507A5"/>
    <w:rsid w:val="006529A1"/>
    <w:rsid w:val="00656583"/>
    <w:rsid w:val="0065670F"/>
    <w:rsid w:val="00665CE6"/>
    <w:rsid w:val="0067246E"/>
    <w:rsid w:val="006730C7"/>
    <w:rsid w:val="0067540A"/>
    <w:rsid w:val="00676477"/>
    <w:rsid w:val="00680562"/>
    <w:rsid w:val="0068183D"/>
    <w:rsid w:val="006818C6"/>
    <w:rsid w:val="00684108"/>
    <w:rsid w:val="00686AC8"/>
    <w:rsid w:val="006875F8"/>
    <w:rsid w:val="006937A0"/>
    <w:rsid w:val="00694EED"/>
    <w:rsid w:val="006976BB"/>
    <w:rsid w:val="0069790D"/>
    <w:rsid w:val="00697D17"/>
    <w:rsid w:val="006A0564"/>
    <w:rsid w:val="006A0E60"/>
    <w:rsid w:val="006A4184"/>
    <w:rsid w:val="006A6B21"/>
    <w:rsid w:val="006B3929"/>
    <w:rsid w:val="006B4EC1"/>
    <w:rsid w:val="006B601F"/>
    <w:rsid w:val="006C5D4C"/>
    <w:rsid w:val="006D23A7"/>
    <w:rsid w:val="006D3388"/>
    <w:rsid w:val="006E2938"/>
    <w:rsid w:val="006F300D"/>
    <w:rsid w:val="00712DB5"/>
    <w:rsid w:val="00715D09"/>
    <w:rsid w:val="007177C1"/>
    <w:rsid w:val="00724F02"/>
    <w:rsid w:val="00726564"/>
    <w:rsid w:val="00731A50"/>
    <w:rsid w:val="007352DC"/>
    <w:rsid w:val="00736CC2"/>
    <w:rsid w:val="007410D7"/>
    <w:rsid w:val="00745F54"/>
    <w:rsid w:val="00754EB9"/>
    <w:rsid w:val="0076093D"/>
    <w:rsid w:val="00762529"/>
    <w:rsid w:val="00771CFD"/>
    <w:rsid w:val="00772BB4"/>
    <w:rsid w:val="00774600"/>
    <w:rsid w:val="00782980"/>
    <w:rsid w:val="00794E0D"/>
    <w:rsid w:val="007A0B94"/>
    <w:rsid w:val="007B25C5"/>
    <w:rsid w:val="007B4343"/>
    <w:rsid w:val="007B4405"/>
    <w:rsid w:val="007B50CF"/>
    <w:rsid w:val="007B63EC"/>
    <w:rsid w:val="007B7881"/>
    <w:rsid w:val="007C46B7"/>
    <w:rsid w:val="007D0B20"/>
    <w:rsid w:val="007D7072"/>
    <w:rsid w:val="007E2658"/>
    <w:rsid w:val="007E2C27"/>
    <w:rsid w:val="007E4309"/>
    <w:rsid w:val="007E7EC7"/>
    <w:rsid w:val="007F392B"/>
    <w:rsid w:val="007F4602"/>
    <w:rsid w:val="007F6B3A"/>
    <w:rsid w:val="00802785"/>
    <w:rsid w:val="008041E5"/>
    <w:rsid w:val="00806CF7"/>
    <w:rsid w:val="00817453"/>
    <w:rsid w:val="0082295F"/>
    <w:rsid w:val="008354B0"/>
    <w:rsid w:val="00841F50"/>
    <w:rsid w:val="008464C8"/>
    <w:rsid w:val="0084682B"/>
    <w:rsid w:val="00846DCD"/>
    <w:rsid w:val="00847AF5"/>
    <w:rsid w:val="008504B0"/>
    <w:rsid w:val="00851B43"/>
    <w:rsid w:val="00852960"/>
    <w:rsid w:val="008656CA"/>
    <w:rsid w:val="0088159B"/>
    <w:rsid w:val="00886524"/>
    <w:rsid w:val="00891D03"/>
    <w:rsid w:val="00893D8A"/>
    <w:rsid w:val="00893E49"/>
    <w:rsid w:val="00893E8E"/>
    <w:rsid w:val="0089732D"/>
    <w:rsid w:val="008B1579"/>
    <w:rsid w:val="008B5716"/>
    <w:rsid w:val="008C47F4"/>
    <w:rsid w:val="008D5FB7"/>
    <w:rsid w:val="008E03D1"/>
    <w:rsid w:val="008E0646"/>
    <w:rsid w:val="008E6662"/>
    <w:rsid w:val="008F02B4"/>
    <w:rsid w:val="008F2BF6"/>
    <w:rsid w:val="008F3B57"/>
    <w:rsid w:val="008F4A06"/>
    <w:rsid w:val="008F5327"/>
    <w:rsid w:val="008F62A4"/>
    <w:rsid w:val="008F6E10"/>
    <w:rsid w:val="0090094D"/>
    <w:rsid w:val="00905EDA"/>
    <w:rsid w:val="00907188"/>
    <w:rsid w:val="0091070D"/>
    <w:rsid w:val="00913845"/>
    <w:rsid w:val="00917948"/>
    <w:rsid w:val="009231E1"/>
    <w:rsid w:val="009245B1"/>
    <w:rsid w:val="00925141"/>
    <w:rsid w:val="00927FDE"/>
    <w:rsid w:val="00930CFD"/>
    <w:rsid w:val="00932D57"/>
    <w:rsid w:val="009363D9"/>
    <w:rsid w:val="00946CF7"/>
    <w:rsid w:val="00951242"/>
    <w:rsid w:val="009526C4"/>
    <w:rsid w:val="00953480"/>
    <w:rsid w:val="0095696A"/>
    <w:rsid w:val="00960FA5"/>
    <w:rsid w:val="00965960"/>
    <w:rsid w:val="009664B0"/>
    <w:rsid w:val="00967CD5"/>
    <w:rsid w:val="00967D17"/>
    <w:rsid w:val="00971696"/>
    <w:rsid w:val="00975DA2"/>
    <w:rsid w:val="00984576"/>
    <w:rsid w:val="00990FDD"/>
    <w:rsid w:val="0099164D"/>
    <w:rsid w:val="00993BF4"/>
    <w:rsid w:val="009961B9"/>
    <w:rsid w:val="009965BA"/>
    <w:rsid w:val="00996F3E"/>
    <w:rsid w:val="009A1FEB"/>
    <w:rsid w:val="009A4972"/>
    <w:rsid w:val="009A7A4D"/>
    <w:rsid w:val="009B2BB7"/>
    <w:rsid w:val="009B3AFE"/>
    <w:rsid w:val="009B51CA"/>
    <w:rsid w:val="009B6C52"/>
    <w:rsid w:val="009C4838"/>
    <w:rsid w:val="009C4C4B"/>
    <w:rsid w:val="009C5560"/>
    <w:rsid w:val="009D0B21"/>
    <w:rsid w:val="009D1FF4"/>
    <w:rsid w:val="009D643F"/>
    <w:rsid w:val="009E425D"/>
    <w:rsid w:val="009E489C"/>
    <w:rsid w:val="009F474A"/>
    <w:rsid w:val="00A04756"/>
    <w:rsid w:val="00A079C9"/>
    <w:rsid w:val="00A10E5C"/>
    <w:rsid w:val="00A20228"/>
    <w:rsid w:val="00A241C9"/>
    <w:rsid w:val="00A30BF9"/>
    <w:rsid w:val="00A325D7"/>
    <w:rsid w:val="00A3768D"/>
    <w:rsid w:val="00A40670"/>
    <w:rsid w:val="00A55EA8"/>
    <w:rsid w:val="00A564AE"/>
    <w:rsid w:val="00A66AE2"/>
    <w:rsid w:val="00A71CED"/>
    <w:rsid w:val="00A75C8F"/>
    <w:rsid w:val="00A76B7E"/>
    <w:rsid w:val="00A7778B"/>
    <w:rsid w:val="00A81E66"/>
    <w:rsid w:val="00A8650B"/>
    <w:rsid w:val="00A90861"/>
    <w:rsid w:val="00A91951"/>
    <w:rsid w:val="00A938DA"/>
    <w:rsid w:val="00A94C94"/>
    <w:rsid w:val="00A97BF7"/>
    <w:rsid w:val="00AA1566"/>
    <w:rsid w:val="00AA2E90"/>
    <w:rsid w:val="00AB1A7D"/>
    <w:rsid w:val="00AB28E4"/>
    <w:rsid w:val="00AB71BF"/>
    <w:rsid w:val="00AC408D"/>
    <w:rsid w:val="00AC6151"/>
    <w:rsid w:val="00AC6516"/>
    <w:rsid w:val="00AD063D"/>
    <w:rsid w:val="00AD6925"/>
    <w:rsid w:val="00AE6864"/>
    <w:rsid w:val="00AE6E3F"/>
    <w:rsid w:val="00AF6D9E"/>
    <w:rsid w:val="00B02E20"/>
    <w:rsid w:val="00B0319C"/>
    <w:rsid w:val="00B04446"/>
    <w:rsid w:val="00B04BED"/>
    <w:rsid w:val="00B14B28"/>
    <w:rsid w:val="00B165F3"/>
    <w:rsid w:val="00B20FA2"/>
    <w:rsid w:val="00B219CA"/>
    <w:rsid w:val="00B25CE3"/>
    <w:rsid w:val="00B3645A"/>
    <w:rsid w:val="00B4733F"/>
    <w:rsid w:val="00B56FAD"/>
    <w:rsid w:val="00B57436"/>
    <w:rsid w:val="00B61DA7"/>
    <w:rsid w:val="00B659CA"/>
    <w:rsid w:val="00B759A1"/>
    <w:rsid w:val="00B77AA4"/>
    <w:rsid w:val="00B81515"/>
    <w:rsid w:val="00B829E3"/>
    <w:rsid w:val="00B84F9F"/>
    <w:rsid w:val="00B914CC"/>
    <w:rsid w:val="00B92EA4"/>
    <w:rsid w:val="00B94B9A"/>
    <w:rsid w:val="00B95246"/>
    <w:rsid w:val="00B979BC"/>
    <w:rsid w:val="00BA1970"/>
    <w:rsid w:val="00BA2F91"/>
    <w:rsid w:val="00BA3BF6"/>
    <w:rsid w:val="00BA3C86"/>
    <w:rsid w:val="00BA65B1"/>
    <w:rsid w:val="00BB039D"/>
    <w:rsid w:val="00BB30DF"/>
    <w:rsid w:val="00BB3284"/>
    <w:rsid w:val="00BC3E27"/>
    <w:rsid w:val="00BC5C6E"/>
    <w:rsid w:val="00BC5D5F"/>
    <w:rsid w:val="00BC615D"/>
    <w:rsid w:val="00BC7631"/>
    <w:rsid w:val="00BC7DA9"/>
    <w:rsid w:val="00BD443C"/>
    <w:rsid w:val="00BD7FAE"/>
    <w:rsid w:val="00BE271A"/>
    <w:rsid w:val="00BE3A71"/>
    <w:rsid w:val="00BE5B54"/>
    <w:rsid w:val="00BE72E7"/>
    <w:rsid w:val="00BF1785"/>
    <w:rsid w:val="00C010CB"/>
    <w:rsid w:val="00C02EB7"/>
    <w:rsid w:val="00C03AE4"/>
    <w:rsid w:val="00C049D5"/>
    <w:rsid w:val="00C062ED"/>
    <w:rsid w:val="00C110AA"/>
    <w:rsid w:val="00C11BE1"/>
    <w:rsid w:val="00C17EDE"/>
    <w:rsid w:val="00C26968"/>
    <w:rsid w:val="00C2794E"/>
    <w:rsid w:val="00C4087F"/>
    <w:rsid w:val="00C40902"/>
    <w:rsid w:val="00C42F05"/>
    <w:rsid w:val="00C44EE5"/>
    <w:rsid w:val="00C45607"/>
    <w:rsid w:val="00C46F4F"/>
    <w:rsid w:val="00C55BBF"/>
    <w:rsid w:val="00C63E84"/>
    <w:rsid w:val="00C675F3"/>
    <w:rsid w:val="00C71F74"/>
    <w:rsid w:val="00C74EAD"/>
    <w:rsid w:val="00C76D56"/>
    <w:rsid w:val="00C800CE"/>
    <w:rsid w:val="00C8029A"/>
    <w:rsid w:val="00C81374"/>
    <w:rsid w:val="00C83974"/>
    <w:rsid w:val="00C90631"/>
    <w:rsid w:val="00C97758"/>
    <w:rsid w:val="00C97EA6"/>
    <w:rsid w:val="00CA1910"/>
    <w:rsid w:val="00CA1A9B"/>
    <w:rsid w:val="00CA7EB1"/>
    <w:rsid w:val="00CB0F2F"/>
    <w:rsid w:val="00CB4CC8"/>
    <w:rsid w:val="00CB6F40"/>
    <w:rsid w:val="00CC0C5D"/>
    <w:rsid w:val="00CC2C89"/>
    <w:rsid w:val="00CD344C"/>
    <w:rsid w:val="00CE1193"/>
    <w:rsid w:val="00CE30BF"/>
    <w:rsid w:val="00CE7906"/>
    <w:rsid w:val="00CF1671"/>
    <w:rsid w:val="00CF38C2"/>
    <w:rsid w:val="00CF44ED"/>
    <w:rsid w:val="00CF7665"/>
    <w:rsid w:val="00D00DCF"/>
    <w:rsid w:val="00D05508"/>
    <w:rsid w:val="00D06679"/>
    <w:rsid w:val="00D14FB2"/>
    <w:rsid w:val="00D1683A"/>
    <w:rsid w:val="00D16EE1"/>
    <w:rsid w:val="00D23EFC"/>
    <w:rsid w:val="00D2714B"/>
    <w:rsid w:val="00D31604"/>
    <w:rsid w:val="00D32E43"/>
    <w:rsid w:val="00D5114D"/>
    <w:rsid w:val="00D520C8"/>
    <w:rsid w:val="00D57C16"/>
    <w:rsid w:val="00D60328"/>
    <w:rsid w:val="00D61F30"/>
    <w:rsid w:val="00D62A05"/>
    <w:rsid w:val="00D706D9"/>
    <w:rsid w:val="00D71926"/>
    <w:rsid w:val="00D72426"/>
    <w:rsid w:val="00D72CDA"/>
    <w:rsid w:val="00D75600"/>
    <w:rsid w:val="00D7591E"/>
    <w:rsid w:val="00D80EA1"/>
    <w:rsid w:val="00D8697F"/>
    <w:rsid w:val="00D87951"/>
    <w:rsid w:val="00D90005"/>
    <w:rsid w:val="00D92D65"/>
    <w:rsid w:val="00D94A7A"/>
    <w:rsid w:val="00DA0A7B"/>
    <w:rsid w:val="00DA20EF"/>
    <w:rsid w:val="00DB5AAF"/>
    <w:rsid w:val="00DC5AEA"/>
    <w:rsid w:val="00DD0B94"/>
    <w:rsid w:val="00DD2D84"/>
    <w:rsid w:val="00DD2EED"/>
    <w:rsid w:val="00DE6A76"/>
    <w:rsid w:val="00DE7B1F"/>
    <w:rsid w:val="00DF173A"/>
    <w:rsid w:val="00DF1EF5"/>
    <w:rsid w:val="00DF2520"/>
    <w:rsid w:val="00DF6470"/>
    <w:rsid w:val="00DF7FF9"/>
    <w:rsid w:val="00E00AA9"/>
    <w:rsid w:val="00E01812"/>
    <w:rsid w:val="00E02F15"/>
    <w:rsid w:val="00E043A0"/>
    <w:rsid w:val="00E07271"/>
    <w:rsid w:val="00E07725"/>
    <w:rsid w:val="00E11BB0"/>
    <w:rsid w:val="00E17918"/>
    <w:rsid w:val="00E21AE7"/>
    <w:rsid w:val="00E27A96"/>
    <w:rsid w:val="00E32D12"/>
    <w:rsid w:val="00E33FA1"/>
    <w:rsid w:val="00E36B34"/>
    <w:rsid w:val="00E3788C"/>
    <w:rsid w:val="00E37A1F"/>
    <w:rsid w:val="00E41BA9"/>
    <w:rsid w:val="00E42D96"/>
    <w:rsid w:val="00E43ACA"/>
    <w:rsid w:val="00E4528C"/>
    <w:rsid w:val="00E473EB"/>
    <w:rsid w:val="00E5280F"/>
    <w:rsid w:val="00E54C03"/>
    <w:rsid w:val="00E559A7"/>
    <w:rsid w:val="00E56DC6"/>
    <w:rsid w:val="00E61554"/>
    <w:rsid w:val="00E623D3"/>
    <w:rsid w:val="00E64F12"/>
    <w:rsid w:val="00E733A8"/>
    <w:rsid w:val="00E75AB2"/>
    <w:rsid w:val="00E8422B"/>
    <w:rsid w:val="00E8527E"/>
    <w:rsid w:val="00E8735A"/>
    <w:rsid w:val="00E87B62"/>
    <w:rsid w:val="00E92520"/>
    <w:rsid w:val="00E936C8"/>
    <w:rsid w:val="00E96B41"/>
    <w:rsid w:val="00E97AD2"/>
    <w:rsid w:val="00EA1186"/>
    <w:rsid w:val="00EA27F9"/>
    <w:rsid w:val="00EA3D4E"/>
    <w:rsid w:val="00EA67B4"/>
    <w:rsid w:val="00EB1514"/>
    <w:rsid w:val="00EB2183"/>
    <w:rsid w:val="00EB310B"/>
    <w:rsid w:val="00EB4205"/>
    <w:rsid w:val="00EB42C4"/>
    <w:rsid w:val="00EB4A2F"/>
    <w:rsid w:val="00EB78F0"/>
    <w:rsid w:val="00EB7A13"/>
    <w:rsid w:val="00EC5F0D"/>
    <w:rsid w:val="00ED11FD"/>
    <w:rsid w:val="00ED5B63"/>
    <w:rsid w:val="00ED7996"/>
    <w:rsid w:val="00EE2306"/>
    <w:rsid w:val="00EE2324"/>
    <w:rsid w:val="00EE2B6C"/>
    <w:rsid w:val="00EE3AFD"/>
    <w:rsid w:val="00EE410D"/>
    <w:rsid w:val="00EE6E7A"/>
    <w:rsid w:val="00EF42E5"/>
    <w:rsid w:val="00EF43C9"/>
    <w:rsid w:val="00EF46CB"/>
    <w:rsid w:val="00EF525E"/>
    <w:rsid w:val="00EF5929"/>
    <w:rsid w:val="00F04552"/>
    <w:rsid w:val="00F05450"/>
    <w:rsid w:val="00F07C58"/>
    <w:rsid w:val="00F07FC9"/>
    <w:rsid w:val="00F13A25"/>
    <w:rsid w:val="00F171F1"/>
    <w:rsid w:val="00F17689"/>
    <w:rsid w:val="00F1799F"/>
    <w:rsid w:val="00F2238B"/>
    <w:rsid w:val="00F23C47"/>
    <w:rsid w:val="00F32B97"/>
    <w:rsid w:val="00F34497"/>
    <w:rsid w:val="00F34E61"/>
    <w:rsid w:val="00F379DE"/>
    <w:rsid w:val="00F40B41"/>
    <w:rsid w:val="00F419C8"/>
    <w:rsid w:val="00F44300"/>
    <w:rsid w:val="00F450D0"/>
    <w:rsid w:val="00F47A69"/>
    <w:rsid w:val="00F50994"/>
    <w:rsid w:val="00F511F1"/>
    <w:rsid w:val="00F56D94"/>
    <w:rsid w:val="00F56FF1"/>
    <w:rsid w:val="00F57B22"/>
    <w:rsid w:val="00F57EE5"/>
    <w:rsid w:val="00F64036"/>
    <w:rsid w:val="00F657C8"/>
    <w:rsid w:val="00F65B23"/>
    <w:rsid w:val="00F66597"/>
    <w:rsid w:val="00F71C82"/>
    <w:rsid w:val="00F77E61"/>
    <w:rsid w:val="00F82787"/>
    <w:rsid w:val="00F851B2"/>
    <w:rsid w:val="00F851DB"/>
    <w:rsid w:val="00F87E94"/>
    <w:rsid w:val="00F92FF1"/>
    <w:rsid w:val="00FA050F"/>
    <w:rsid w:val="00FA1D18"/>
    <w:rsid w:val="00FA4787"/>
    <w:rsid w:val="00FA78F7"/>
    <w:rsid w:val="00FA7E71"/>
    <w:rsid w:val="00FB0A67"/>
    <w:rsid w:val="00FB52FF"/>
    <w:rsid w:val="00FB6A6A"/>
    <w:rsid w:val="00FC1741"/>
    <w:rsid w:val="00FC5A8D"/>
    <w:rsid w:val="00FD2896"/>
    <w:rsid w:val="00FD56FE"/>
    <w:rsid w:val="00FE13E0"/>
    <w:rsid w:val="00FE3597"/>
    <w:rsid w:val="00FE6922"/>
    <w:rsid w:val="00FE7E9D"/>
    <w:rsid w:val="00FF0F7C"/>
    <w:rsid w:val="00FF152F"/>
    <w:rsid w:val="00FF25EB"/>
    <w:rsid w:val="00FF6DAE"/>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E2310D"/>
  <w15:docId w15:val="{FD9DBE8D-08B3-4DD5-B4D9-93D840D0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4EF"/>
    <w:rPr>
      <w:rFonts w:ascii="Verdana" w:eastAsia="Calibri" w:hAnsi="Verdana"/>
      <w:szCs w:val="22"/>
      <w:lang w:val="en-US" w:eastAsia="en-US"/>
    </w:rPr>
  </w:style>
  <w:style w:type="paragraph" w:styleId="Heading1">
    <w:name w:val="heading 1"/>
    <w:basedOn w:val="Normal"/>
    <w:next w:val="Normal"/>
    <w:link w:val="Heading1Char"/>
    <w:qFormat/>
    <w:rsid w:val="00BC5C6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8E1720"/>
    <w:pPr>
      <w:keepNext/>
      <w:outlineLvl w:val="1"/>
    </w:pPr>
    <w:rPr>
      <w:rFonts w:ascii="Arial" w:eastAsia="Times New Roman" w:hAnsi="Arial"/>
      <w:sz w:val="24"/>
      <w:szCs w:val="24"/>
      <w:u w:val="single"/>
      <w:lang w:val="x-none" w:eastAsia="x-none"/>
    </w:rPr>
  </w:style>
  <w:style w:type="paragraph" w:styleId="Heading3">
    <w:name w:val="heading 3"/>
    <w:basedOn w:val="Normal"/>
    <w:next w:val="Normal"/>
    <w:link w:val="Heading3Char"/>
    <w:uiPriority w:val="9"/>
    <w:semiHidden/>
    <w:unhideWhenUsed/>
    <w:qFormat/>
    <w:rsid w:val="001E26BE"/>
    <w:pPr>
      <w:keepNext/>
      <w:tabs>
        <w:tab w:val="num" w:pos="2160"/>
      </w:tabs>
      <w:spacing w:before="240" w:after="60"/>
      <w:ind w:left="2160" w:hanging="72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1E26BE"/>
    <w:pPr>
      <w:keepNext/>
      <w:tabs>
        <w:tab w:val="num" w:pos="2880"/>
      </w:tabs>
      <w:spacing w:before="240" w:after="60"/>
      <w:ind w:left="2880" w:hanging="72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semiHidden/>
    <w:unhideWhenUsed/>
    <w:qFormat/>
    <w:rsid w:val="001E26BE"/>
    <w:pPr>
      <w:tabs>
        <w:tab w:val="num" w:pos="3600"/>
      </w:tabs>
      <w:spacing w:before="240" w:after="60"/>
      <w:ind w:left="3600" w:hanging="72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1E26BE"/>
    <w:pPr>
      <w:tabs>
        <w:tab w:val="num" w:pos="4320"/>
      </w:tabs>
      <w:spacing w:before="240" w:after="60"/>
      <w:ind w:left="4320" w:hanging="720"/>
      <w:outlineLvl w:val="5"/>
    </w:pPr>
    <w:rPr>
      <w:rFonts w:ascii="Times New Roman" w:eastAsia="Times New Roman" w:hAnsi="Times New Roman"/>
      <w:b/>
      <w:bCs/>
      <w:sz w:val="22"/>
      <w:lang w:val="x-none" w:eastAsia="x-none"/>
    </w:rPr>
  </w:style>
  <w:style w:type="paragraph" w:styleId="Heading7">
    <w:name w:val="heading 7"/>
    <w:basedOn w:val="Normal"/>
    <w:next w:val="Normal"/>
    <w:link w:val="Heading7Char"/>
    <w:uiPriority w:val="9"/>
    <w:semiHidden/>
    <w:unhideWhenUsed/>
    <w:qFormat/>
    <w:rsid w:val="001E26BE"/>
    <w:pPr>
      <w:tabs>
        <w:tab w:val="num" w:pos="5040"/>
      </w:tabs>
      <w:spacing w:before="240" w:after="60"/>
      <w:ind w:left="5040" w:hanging="720"/>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semiHidden/>
    <w:unhideWhenUsed/>
    <w:qFormat/>
    <w:rsid w:val="001E26BE"/>
    <w:pPr>
      <w:tabs>
        <w:tab w:val="num" w:pos="5760"/>
      </w:tabs>
      <w:spacing w:before="240" w:after="60"/>
      <w:ind w:left="5760" w:hanging="720"/>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semiHidden/>
    <w:unhideWhenUsed/>
    <w:qFormat/>
    <w:rsid w:val="001E26BE"/>
    <w:pPr>
      <w:tabs>
        <w:tab w:val="num" w:pos="6480"/>
      </w:tabs>
      <w:spacing w:before="240" w:after="60"/>
      <w:ind w:left="6480" w:hanging="720"/>
      <w:outlineLvl w:val="8"/>
    </w:pPr>
    <w:rPr>
      <w:rFonts w:ascii="Cambria" w:eastAsia="Times New Roman" w:hAnsi="Cambria"/>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4600"/>
    <w:rPr>
      <w:color w:val="0000FF"/>
      <w:u w:val="single"/>
    </w:rPr>
  </w:style>
  <w:style w:type="paragraph" w:customStyle="1" w:styleId="ColorfulList-Accent11">
    <w:name w:val="Colorful List - Accent 11"/>
    <w:basedOn w:val="Normal"/>
    <w:qFormat/>
    <w:rsid w:val="00774600"/>
    <w:pPr>
      <w:ind w:left="720"/>
      <w:contextualSpacing/>
    </w:pPr>
  </w:style>
  <w:style w:type="paragraph" w:styleId="Footer">
    <w:name w:val="footer"/>
    <w:basedOn w:val="Normal"/>
    <w:link w:val="FooterChar"/>
    <w:unhideWhenUsed/>
    <w:rsid w:val="00774600"/>
    <w:pPr>
      <w:tabs>
        <w:tab w:val="center" w:pos="4680"/>
        <w:tab w:val="right" w:pos="9360"/>
      </w:tabs>
    </w:pPr>
  </w:style>
  <w:style w:type="character" w:customStyle="1" w:styleId="FooterChar">
    <w:name w:val="Footer Char"/>
    <w:link w:val="Footer"/>
    <w:rsid w:val="00774600"/>
    <w:rPr>
      <w:rFonts w:ascii="Verdana" w:eastAsia="Calibri" w:hAnsi="Verdana"/>
      <w:szCs w:val="22"/>
      <w:lang w:val="en-US" w:eastAsia="en-US" w:bidi="ar-SA"/>
    </w:rPr>
  </w:style>
  <w:style w:type="character" w:customStyle="1" w:styleId="apple-style-span">
    <w:name w:val="apple-style-span"/>
    <w:basedOn w:val="DefaultParagraphFont"/>
    <w:rsid w:val="00774600"/>
  </w:style>
  <w:style w:type="table" w:styleId="TableGrid">
    <w:name w:val="Table Grid"/>
    <w:basedOn w:val="TableNormal"/>
    <w:uiPriority w:val="59"/>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E1720"/>
    <w:rPr>
      <w:rFonts w:ascii="Arial" w:hAnsi="Arial" w:cs="Arial"/>
      <w:sz w:val="24"/>
      <w:szCs w:val="24"/>
      <w:u w:val="single"/>
    </w:rPr>
  </w:style>
  <w:style w:type="character" w:customStyle="1" w:styleId="KatarnaSvtkov">
    <w:name w:val="Katarína Svítková"/>
    <w:semiHidden/>
    <w:rsid w:val="003626F4"/>
    <w:rPr>
      <w:rFonts w:ascii="Arial" w:hAnsi="Arial" w:cs="Arial"/>
      <w:color w:val="auto"/>
      <w:sz w:val="20"/>
      <w:szCs w:val="20"/>
    </w:rPr>
  </w:style>
  <w:style w:type="character" w:styleId="CommentReference">
    <w:name w:val="annotation reference"/>
    <w:rsid w:val="00A56CF6"/>
    <w:rPr>
      <w:sz w:val="16"/>
      <w:szCs w:val="16"/>
    </w:rPr>
  </w:style>
  <w:style w:type="paragraph" w:styleId="CommentText">
    <w:name w:val="annotation text"/>
    <w:basedOn w:val="Normal"/>
    <w:link w:val="CommentTextChar"/>
    <w:rsid w:val="00A56CF6"/>
    <w:rPr>
      <w:szCs w:val="20"/>
    </w:rPr>
  </w:style>
  <w:style w:type="paragraph" w:styleId="CommentSubject">
    <w:name w:val="annotation subject"/>
    <w:basedOn w:val="CommentText"/>
    <w:next w:val="CommentText"/>
    <w:semiHidden/>
    <w:rsid w:val="00A56CF6"/>
    <w:rPr>
      <w:b/>
      <w:bCs/>
    </w:rPr>
  </w:style>
  <w:style w:type="paragraph" w:styleId="BalloonText">
    <w:name w:val="Balloon Text"/>
    <w:basedOn w:val="Normal"/>
    <w:semiHidden/>
    <w:rsid w:val="00A56CF6"/>
    <w:rPr>
      <w:rFonts w:ascii="Tahoma" w:hAnsi="Tahoma" w:cs="Tahoma"/>
      <w:sz w:val="16"/>
      <w:szCs w:val="16"/>
    </w:rPr>
  </w:style>
  <w:style w:type="paragraph" w:styleId="Revision">
    <w:name w:val="Revision"/>
    <w:hidden/>
    <w:uiPriority w:val="71"/>
    <w:rsid w:val="003E592B"/>
    <w:rPr>
      <w:rFonts w:ascii="Verdana" w:eastAsia="Calibri" w:hAnsi="Verdana"/>
      <w:szCs w:val="22"/>
      <w:lang w:val="en-US" w:eastAsia="en-US"/>
    </w:rPr>
  </w:style>
  <w:style w:type="paragraph" w:styleId="Header">
    <w:name w:val="header"/>
    <w:basedOn w:val="Normal"/>
    <w:link w:val="HeaderChar"/>
    <w:rsid w:val="00CA1910"/>
    <w:pPr>
      <w:tabs>
        <w:tab w:val="center" w:pos="4513"/>
        <w:tab w:val="right" w:pos="9026"/>
      </w:tabs>
    </w:pPr>
  </w:style>
  <w:style w:type="character" w:customStyle="1" w:styleId="HeaderChar">
    <w:name w:val="Header Char"/>
    <w:link w:val="Header"/>
    <w:rsid w:val="00CA1910"/>
    <w:rPr>
      <w:rFonts w:ascii="Verdana" w:eastAsia="Calibri" w:hAnsi="Verdana"/>
      <w:szCs w:val="22"/>
      <w:lang w:val="en-US" w:eastAsia="en-US"/>
    </w:rPr>
  </w:style>
  <w:style w:type="paragraph" w:styleId="ListParagraph">
    <w:name w:val="List Paragraph"/>
    <w:basedOn w:val="Normal"/>
    <w:qFormat/>
    <w:rsid w:val="00204204"/>
    <w:pPr>
      <w:ind w:left="720"/>
    </w:pPr>
  </w:style>
  <w:style w:type="character" w:customStyle="1" w:styleId="CommentTextChar">
    <w:name w:val="Comment Text Char"/>
    <w:link w:val="CommentText"/>
    <w:rsid w:val="00B0319C"/>
    <w:rPr>
      <w:rFonts w:ascii="Verdana" w:eastAsia="Calibri" w:hAnsi="Verdana"/>
      <w:lang w:val="en-US" w:eastAsia="en-US"/>
    </w:rPr>
  </w:style>
  <w:style w:type="character" w:customStyle="1" w:styleId="Heading1Char">
    <w:name w:val="Heading 1 Char"/>
    <w:link w:val="Heading1"/>
    <w:rsid w:val="00BC5C6E"/>
    <w:rPr>
      <w:rFonts w:ascii="Calibri Light" w:hAnsi="Calibri Light"/>
      <w:b/>
      <w:bCs/>
      <w:kern w:val="32"/>
      <w:sz w:val="32"/>
      <w:szCs w:val="32"/>
      <w:lang w:val="en-US" w:eastAsia="en-US"/>
    </w:rPr>
  </w:style>
  <w:style w:type="character" w:customStyle="1" w:styleId="Heading3Char">
    <w:name w:val="Heading 3 Char"/>
    <w:link w:val="Heading3"/>
    <w:uiPriority w:val="9"/>
    <w:semiHidden/>
    <w:rsid w:val="001E26BE"/>
    <w:rPr>
      <w:rFonts w:ascii="Cambria" w:eastAsia="Times New Roman" w:hAnsi="Cambria" w:cs="Times New Roman"/>
      <w:b/>
      <w:bCs/>
      <w:sz w:val="26"/>
      <w:szCs w:val="26"/>
    </w:rPr>
  </w:style>
  <w:style w:type="character" w:customStyle="1" w:styleId="Heading4Char">
    <w:name w:val="Heading 4 Char"/>
    <w:link w:val="Heading4"/>
    <w:uiPriority w:val="9"/>
    <w:semiHidden/>
    <w:rsid w:val="001E26BE"/>
    <w:rPr>
      <w:rFonts w:ascii="Calibri" w:eastAsia="Times New Roman" w:hAnsi="Calibri" w:cs="Times New Roman"/>
      <w:b/>
      <w:bCs/>
      <w:sz w:val="28"/>
      <w:szCs w:val="28"/>
    </w:rPr>
  </w:style>
  <w:style w:type="character" w:customStyle="1" w:styleId="Heading5Char">
    <w:name w:val="Heading 5 Char"/>
    <w:link w:val="Heading5"/>
    <w:uiPriority w:val="9"/>
    <w:semiHidden/>
    <w:rsid w:val="001E26BE"/>
    <w:rPr>
      <w:rFonts w:ascii="Calibri" w:eastAsia="Times New Roman" w:hAnsi="Calibri" w:cs="Times New Roman"/>
      <w:b/>
      <w:bCs/>
      <w:i/>
      <w:iCs/>
      <w:sz w:val="26"/>
      <w:szCs w:val="26"/>
    </w:rPr>
  </w:style>
  <w:style w:type="character" w:customStyle="1" w:styleId="Heading6Char">
    <w:name w:val="Heading 6 Char"/>
    <w:link w:val="Heading6"/>
    <w:rsid w:val="001E26BE"/>
    <w:rPr>
      <w:b/>
      <w:bCs/>
      <w:sz w:val="22"/>
      <w:szCs w:val="22"/>
    </w:rPr>
  </w:style>
  <w:style w:type="character" w:customStyle="1" w:styleId="Heading7Char">
    <w:name w:val="Heading 7 Char"/>
    <w:link w:val="Heading7"/>
    <w:uiPriority w:val="9"/>
    <w:semiHidden/>
    <w:rsid w:val="001E26BE"/>
    <w:rPr>
      <w:rFonts w:ascii="Calibri" w:eastAsia="Times New Roman" w:hAnsi="Calibri" w:cs="Times New Roman"/>
      <w:sz w:val="24"/>
      <w:szCs w:val="24"/>
    </w:rPr>
  </w:style>
  <w:style w:type="character" w:customStyle="1" w:styleId="Heading8Char">
    <w:name w:val="Heading 8 Char"/>
    <w:link w:val="Heading8"/>
    <w:uiPriority w:val="9"/>
    <w:semiHidden/>
    <w:rsid w:val="001E26BE"/>
    <w:rPr>
      <w:rFonts w:ascii="Calibri" w:eastAsia="Times New Roman" w:hAnsi="Calibri" w:cs="Times New Roman"/>
      <w:i/>
      <w:iCs/>
      <w:sz w:val="24"/>
      <w:szCs w:val="24"/>
    </w:rPr>
  </w:style>
  <w:style w:type="character" w:customStyle="1" w:styleId="Heading9Char">
    <w:name w:val="Heading 9 Char"/>
    <w:link w:val="Heading9"/>
    <w:uiPriority w:val="9"/>
    <w:semiHidden/>
    <w:rsid w:val="001E26BE"/>
    <w:rPr>
      <w:rFonts w:ascii="Cambria" w:eastAsia="Times New Roman" w:hAnsi="Cambria" w:cs="Times New Roman"/>
      <w:sz w:val="22"/>
      <w:szCs w:val="22"/>
    </w:rPr>
  </w:style>
  <w:style w:type="character" w:customStyle="1" w:styleId="apple-converted-space">
    <w:name w:val="apple-converted-space"/>
    <w:basedOn w:val="DefaultParagraphFont"/>
    <w:rsid w:val="00C83974"/>
  </w:style>
  <w:style w:type="paragraph" w:customStyle="1" w:styleId="Heading1withoutnumbers">
    <w:name w:val="Heading 1 without numbers"/>
    <w:basedOn w:val="Heading1"/>
    <w:qFormat/>
    <w:rsid w:val="005A1CDA"/>
    <w:pPr>
      <w:keepLines/>
      <w:spacing w:after="120"/>
    </w:pPr>
    <w:rPr>
      <w:rFonts w:ascii="Verdana" w:hAnsi="Verdana"/>
      <w:kern w:val="0"/>
      <w:sz w:val="20"/>
      <w:szCs w:val="28"/>
    </w:rPr>
  </w:style>
  <w:style w:type="paragraph" w:customStyle="1" w:styleId="Syllabus">
    <w:name w:val="Syllabus"/>
    <w:basedOn w:val="Normal"/>
    <w:qFormat/>
    <w:rsid w:val="000D091E"/>
    <w:pPr>
      <w:spacing w:before="240" w:after="600"/>
    </w:pPr>
    <w:rPr>
      <w:b/>
      <w:sz w:val="36"/>
      <w:szCs w:val="36"/>
    </w:rPr>
  </w:style>
  <w:style w:type="paragraph" w:customStyle="1" w:styleId="CourseTitle">
    <w:name w:val="Course Title"/>
    <w:basedOn w:val="Normal"/>
    <w:qFormat/>
    <w:rsid w:val="0050013D"/>
    <w:pPr>
      <w:spacing w:after="480"/>
    </w:pPr>
    <w:rPr>
      <w:b/>
      <w:sz w:val="36"/>
      <w:szCs w:val="36"/>
    </w:rPr>
  </w:style>
  <w:style w:type="character" w:styleId="FollowedHyperlink">
    <w:name w:val="FollowedHyperlink"/>
    <w:basedOn w:val="DefaultParagraphFont"/>
    <w:semiHidden/>
    <w:unhideWhenUsed/>
    <w:rsid w:val="001C4D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18122">
      <w:bodyDiv w:val="1"/>
      <w:marLeft w:val="0"/>
      <w:marRight w:val="0"/>
      <w:marTop w:val="0"/>
      <w:marBottom w:val="0"/>
      <w:divBdr>
        <w:top w:val="none" w:sz="0" w:space="0" w:color="auto"/>
        <w:left w:val="none" w:sz="0" w:space="0" w:color="auto"/>
        <w:bottom w:val="none" w:sz="0" w:space="0" w:color="auto"/>
        <w:right w:val="none" w:sz="0" w:space="0" w:color="auto"/>
      </w:divBdr>
    </w:div>
    <w:div w:id="368654661">
      <w:bodyDiv w:val="1"/>
      <w:marLeft w:val="0"/>
      <w:marRight w:val="0"/>
      <w:marTop w:val="0"/>
      <w:marBottom w:val="0"/>
      <w:divBdr>
        <w:top w:val="none" w:sz="0" w:space="0" w:color="auto"/>
        <w:left w:val="none" w:sz="0" w:space="0" w:color="auto"/>
        <w:bottom w:val="none" w:sz="0" w:space="0" w:color="auto"/>
        <w:right w:val="none" w:sz="0" w:space="0" w:color="auto"/>
      </w:divBdr>
    </w:div>
    <w:div w:id="575091661">
      <w:bodyDiv w:val="1"/>
      <w:marLeft w:val="0"/>
      <w:marRight w:val="0"/>
      <w:marTop w:val="0"/>
      <w:marBottom w:val="0"/>
      <w:divBdr>
        <w:top w:val="none" w:sz="0" w:space="0" w:color="auto"/>
        <w:left w:val="none" w:sz="0" w:space="0" w:color="auto"/>
        <w:bottom w:val="none" w:sz="0" w:space="0" w:color="auto"/>
        <w:right w:val="none" w:sz="0" w:space="0" w:color="auto"/>
      </w:divBdr>
    </w:div>
    <w:div w:id="734015042">
      <w:bodyDiv w:val="1"/>
      <w:marLeft w:val="0"/>
      <w:marRight w:val="0"/>
      <w:marTop w:val="0"/>
      <w:marBottom w:val="0"/>
      <w:divBdr>
        <w:top w:val="none" w:sz="0" w:space="0" w:color="auto"/>
        <w:left w:val="none" w:sz="0" w:space="0" w:color="auto"/>
        <w:bottom w:val="none" w:sz="0" w:space="0" w:color="auto"/>
        <w:right w:val="none" w:sz="0" w:space="0" w:color="auto"/>
      </w:divBdr>
      <w:divsChild>
        <w:div w:id="521480655">
          <w:marLeft w:val="0"/>
          <w:marRight w:val="0"/>
          <w:marTop w:val="0"/>
          <w:marBottom w:val="0"/>
          <w:divBdr>
            <w:top w:val="none" w:sz="0" w:space="0" w:color="auto"/>
            <w:left w:val="none" w:sz="0" w:space="0" w:color="auto"/>
            <w:bottom w:val="none" w:sz="0" w:space="0" w:color="auto"/>
            <w:right w:val="none" w:sz="0" w:space="0" w:color="auto"/>
          </w:divBdr>
          <w:divsChild>
            <w:div w:id="7554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7093">
      <w:bodyDiv w:val="1"/>
      <w:marLeft w:val="0"/>
      <w:marRight w:val="0"/>
      <w:marTop w:val="0"/>
      <w:marBottom w:val="0"/>
      <w:divBdr>
        <w:top w:val="none" w:sz="0" w:space="0" w:color="auto"/>
        <w:left w:val="none" w:sz="0" w:space="0" w:color="auto"/>
        <w:bottom w:val="none" w:sz="0" w:space="0" w:color="auto"/>
        <w:right w:val="none" w:sz="0" w:space="0" w:color="auto"/>
      </w:divBdr>
    </w:div>
    <w:div w:id="197644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E452-DCA0-4D1D-8FE5-7687B6BD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5879</Words>
  <Characters>35191</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COURSE SYLLABUS</vt:lpstr>
    </vt:vector>
  </TitlesOfParts>
  <Company>Toshiba</Company>
  <LinksUpToDate>false</LinksUpToDate>
  <CharactersWithSpaces>40989</CharactersWithSpaces>
  <SharedDoc>false</SharedDoc>
  <HLinks>
    <vt:vector size="6" baseType="variant">
      <vt:variant>
        <vt:i4>262207</vt:i4>
      </vt:variant>
      <vt:variant>
        <vt:i4>0</vt:i4>
      </vt:variant>
      <vt:variant>
        <vt:i4>0</vt:i4>
      </vt:variant>
      <vt:variant>
        <vt:i4>5</vt:i4>
      </vt:variant>
      <vt:variant>
        <vt:lpwstr>../../../../../../../../../../../Downloads/dan.ravick@aauni.edu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Chris Shallow BA MSc</dc:creator>
  <cp:lastModifiedBy>Ravick Fiala, Dan</cp:lastModifiedBy>
  <cp:revision>22</cp:revision>
  <cp:lastPrinted>2018-02-05T13:41:00Z</cp:lastPrinted>
  <dcterms:created xsi:type="dcterms:W3CDTF">2020-08-12T15:11:00Z</dcterms:created>
  <dcterms:modified xsi:type="dcterms:W3CDTF">2021-01-04T16:24:00Z</dcterms:modified>
</cp:coreProperties>
</file>