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5" w:type="dxa"/>
        <w:tblLook w:val="04A0" w:firstRow="1" w:lastRow="0" w:firstColumn="1" w:lastColumn="0" w:noHBand="0" w:noVBand="1"/>
      </w:tblPr>
      <w:tblGrid>
        <w:gridCol w:w="2126"/>
        <w:gridCol w:w="1980"/>
        <w:gridCol w:w="682"/>
        <w:gridCol w:w="1381"/>
        <w:gridCol w:w="3119"/>
        <w:gridCol w:w="67"/>
      </w:tblGrid>
      <w:tr w:rsidR="00571B1E" w:rsidRPr="001F2440" w14:paraId="640DCA8C" w14:textId="77777777" w:rsidTr="003D56F3">
        <w:trPr>
          <w:gridAfter w:val="1"/>
          <w:wAfter w:w="67" w:type="dxa"/>
          <w:trHeight w:val="2160"/>
        </w:trPr>
        <w:tc>
          <w:tcPr>
            <w:tcW w:w="4788" w:type="dxa"/>
            <w:gridSpan w:val="3"/>
          </w:tcPr>
          <w:p w14:paraId="23F4E0B8" w14:textId="77777777" w:rsidR="00571B1E" w:rsidRPr="001F2440" w:rsidRDefault="00571B1E" w:rsidP="00D8684E">
            <w:pPr>
              <w:rPr>
                <w:rFonts w:ascii="Book Antiqua" w:hAnsi="Book Antiqua"/>
                <w:b/>
                <w:i/>
                <w:szCs w:val="20"/>
              </w:rPr>
            </w:pPr>
            <w:r w:rsidRPr="001F2440">
              <w:rPr>
                <w:rFonts w:ascii="Book Antiqua" w:hAnsi="Book Antiqua"/>
                <w:b/>
                <w:szCs w:val="20"/>
              </w:rPr>
              <w:t>COURSE SYLLABUS</w:t>
            </w:r>
          </w:p>
          <w:p w14:paraId="045DB1B6" w14:textId="77777777" w:rsidR="005E264F" w:rsidRPr="001F2440" w:rsidRDefault="00571B1E" w:rsidP="00D8684E">
            <w:pPr>
              <w:rPr>
                <w:rFonts w:ascii="Book Antiqua" w:hAnsi="Book Antiqua"/>
                <w:b/>
                <w:szCs w:val="20"/>
              </w:rPr>
            </w:pPr>
            <w:r w:rsidRPr="001F2440">
              <w:rPr>
                <w:rFonts w:ascii="Book Antiqua" w:hAnsi="Book Antiqua"/>
                <w:b/>
                <w:bCs/>
                <w:szCs w:val="20"/>
              </w:rPr>
              <w:t>INTERCULTURAL COMMUNICATION</w:t>
            </w:r>
            <w:r w:rsidRPr="001F2440">
              <w:rPr>
                <w:rFonts w:ascii="Book Antiqua" w:hAnsi="Book Antiqua"/>
                <w:b/>
                <w:szCs w:val="20"/>
              </w:rPr>
              <w:t xml:space="preserve"> </w:t>
            </w:r>
          </w:p>
          <w:p w14:paraId="197755CE" w14:textId="77777777" w:rsidR="00571B1E" w:rsidRPr="001F2440" w:rsidRDefault="00571B1E" w:rsidP="00D8684E">
            <w:pPr>
              <w:rPr>
                <w:rFonts w:ascii="Book Antiqua" w:hAnsi="Book Antiqua"/>
                <w:b/>
                <w:szCs w:val="20"/>
              </w:rPr>
            </w:pPr>
            <w:r w:rsidRPr="001F2440">
              <w:rPr>
                <w:rFonts w:ascii="Book Antiqua" w:hAnsi="Book Antiqua"/>
                <w:b/>
                <w:bCs/>
                <w:szCs w:val="20"/>
              </w:rPr>
              <w:t>COM 201</w:t>
            </w:r>
            <w:r w:rsidR="00FF3A97">
              <w:rPr>
                <w:rFonts w:ascii="Book Antiqua" w:hAnsi="Book Antiqua"/>
                <w:b/>
                <w:bCs/>
                <w:szCs w:val="20"/>
              </w:rPr>
              <w:t>.1</w:t>
            </w:r>
          </w:p>
          <w:p w14:paraId="12238CA4" w14:textId="78B2BBF8" w:rsidR="00571B1E" w:rsidRPr="001F2440" w:rsidRDefault="0022761E" w:rsidP="00D8684E">
            <w:pPr>
              <w:rPr>
                <w:rFonts w:ascii="Book Antiqua" w:hAnsi="Book Antiqua"/>
                <w:b/>
                <w:szCs w:val="20"/>
              </w:rPr>
            </w:pPr>
            <w:r>
              <w:rPr>
                <w:rFonts w:ascii="Book Antiqua" w:hAnsi="Book Antiqua"/>
                <w:szCs w:val="20"/>
              </w:rPr>
              <w:t xml:space="preserve">Spring </w:t>
            </w:r>
            <w:r w:rsidR="00236796">
              <w:rPr>
                <w:rFonts w:ascii="Book Antiqua" w:hAnsi="Book Antiqua"/>
                <w:szCs w:val="20"/>
              </w:rPr>
              <w:t>202</w:t>
            </w:r>
            <w:r>
              <w:rPr>
                <w:rFonts w:ascii="Book Antiqua" w:hAnsi="Book Antiqua"/>
                <w:szCs w:val="20"/>
              </w:rPr>
              <w:t>1</w:t>
            </w:r>
            <w:r w:rsidR="00236796">
              <w:rPr>
                <w:rFonts w:ascii="Book Antiqua" w:hAnsi="Book Antiqua"/>
                <w:szCs w:val="20"/>
              </w:rPr>
              <w:t xml:space="preserve"> Thurs</w:t>
            </w:r>
            <w:r w:rsidR="00114873">
              <w:rPr>
                <w:rFonts w:ascii="Book Antiqua" w:hAnsi="Book Antiqua"/>
                <w:szCs w:val="20"/>
              </w:rPr>
              <w:t>day</w:t>
            </w:r>
            <w:r w:rsidR="006E3B7E">
              <w:rPr>
                <w:rFonts w:ascii="Book Antiqua" w:hAnsi="Book Antiqua"/>
                <w:szCs w:val="20"/>
              </w:rPr>
              <w:t>,</w:t>
            </w:r>
            <w:r w:rsidR="009E1BF9" w:rsidRPr="001F2440">
              <w:rPr>
                <w:rFonts w:ascii="Book Antiqua" w:hAnsi="Book Antiqua"/>
                <w:szCs w:val="20"/>
              </w:rPr>
              <w:t xml:space="preserve"> 1</w:t>
            </w:r>
            <w:r w:rsidR="00F5585C">
              <w:rPr>
                <w:rFonts w:ascii="Book Antiqua" w:hAnsi="Book Antiqua"/>
                <w:szCs w:val="20"/>
              </w:rPr>
              <w:t>4:45</w:t>
            </w:r>
            <w:r w:rsidR="00914CF8" w:rsidRPr="001F2440">
              <w:rPr>
                <w:rFonts w:ascii="Book Antiqua" w:hAnsi="Book Antiqua"/>
                <w:szCs w:val="20"/>
              </w:rPr>
              <w:t xml:space="preserve"> – </w:t>
            </w:r>
            <w:r w:rsidR="00F5585C">
              <w:rPr>
                <w:rFonts w:ascii="Book Antiqua" w:hAnsi="Book Antiqua"/>
                <w:szCs w:val="20"/>
              </w:rPr>
              <w:t>17:30</w:t>
            </w:r>
          </w:p>
          <w:p w14:paraId="78D72A05" w14:textId="77777777" w:rsidR="00DC5EBF" w:rsidRPr="001F2440" w:rsidRDefault="00B54B6B" w:rsidP="00DC5EBF">
            <w:pPr>
              <w:rPr>
                <w:rFonts w:ascii="Book Antiqua" w:hAnsi="Book Antiqua"/>
                <w:szCs w:val="20"/>
              </w:rPr>
            </w:pPr>
            <w:r w:rsidRPr="001F2440">
              <w:rPr>
                <w:rFonts w:ascii="Book Antiqua" w:hAnsi="Book Antiqua"/>
                <w:szCs w:val="20"/>
              </w:rPr>
              <w:t>Dr. Karen Grunow-</w:t>
            </w:r>
            <w:proofErr w:type="spellStart"/>
            <w:r w:rsidRPr="001F2440">
              <w:rPr>
                <w:rFonts w:ascii="Book Antiqua" w:hAnsi="Book Antiqua"/>
                <w:szCs w:val="20"/>
              </w:rPr>
              <w:t>Hårsta</w:t>
            </w:r>
            <w:proofErr w:type="spellEnd"/>
            <w:r w:rsidR="005B3FE0" w:rsidRPr="001F2440">
              <w:rPr>
                <w:rFonts w:ascii="Book Antiqua" w:hAnsi="Book Antiqua"/>
                <w:szCs w:val="20"/>
              </w:rPr>
              <w:t xml:space="preserve">, </w:t>
            </w:r>
            <w:r w:rsidR="00E00655" w:rsidRPr="001F2440">
              <w:rPr>
                <w:rFonts w:ascii="Book Antiqua" w:hAnsi="Book Antiqua"/>
                <w:szCs w:val="20"/>
              </w:rPr>
              <w:t>Ph.D.</w:t>
            </w:r>
          </w:p>
          <w:p w14:paraId="7173F5BA" w14:textId="77777777" w:rsidR="00DC5EBF" w:rsidRPr="001F2440" w:rsidRDefault="00DC5EBF" w:rsidP="00DC5EBF">
            <w:pPr>
              <w:rPr>
                <w:rFonts w:ascii="Book Antiqua" w:hAnsi="Book Antiqua"/>
                <w:i/>
                <w:szCs w:val="20"/>
              </w:rPr>
            </w:pPr>
            <w:r w:rsidRPr="001F2440">
              <w:rPr>
                <w:rFonts w:ascii="Book Antiqua" w:hAnsi="Book Antiqua"/>
                <w:szCs w:val="20"/>
              </w:rPr>
              <w:t>karen.grunow</w:t>
            </w:r>
            <w:hyperlink r:id="rId7" w:history="1">
              <w:r w:rsidRPr="001F2440">
                <w:rPr>
                  <w:rStyle w:val="Hyperlink"/>
                  <w:rFonts w:ascii="Book Antiqua" w:hAnsi="Book Antiqua"/>
                  <w:bCs/>
                  <w:color w:val="auto"/>
                  <w:szCs w:val="20"/>
                  <w:u w:val="none"/>
                </w:rPr>
                <w:t>@aauni.edu</w:t>
              </w:r>
            </w:hyperlink>
          </w:p>
          <w:p w14:paraId="08A6E0C7" w14:textId="3774372E" w:rsidR="00855C4E" w:rsidRPr="001F2440" w:rsidRDefault="00855C4E" w:rsidP="00DC5EBF">
            <w:pPr>
              <w:rPr>
                <w:rFonts w:ascii="Book Antiqua" w:hAnsi="Book Antiqua"/>
                <w:szCs w:val="20"/>
              </w:rPr>
            </w:pPr>
            <w:r w:rsidRPr="001F2440">
              <w:rPr>
                <w:rFonts w:ascii="Book Antiqua" w:hAnsi="Book Antiqua"/>
                <w:szCs w:val="20"/>
              </w:rPr>
              <w:t>Room:</w:t>
            </w:r>
            <w:r w:rsidR="0022761E">
              <w:rPr>
                <w:rFonts w:ascii="Book Antiqua" w:hAnsi="Book Antiqua"/>
                <w:szCs w:val="20"/>
              </w:rPr>
              <w:t xml:space="preserve"> </w:t>
            </w:r>
            <w:proofErr w:type="spellStart"/>
            <w:r w:rsidR="0022761E">
              <w:rPr>
                <w:rFonts w:ascii="Book Antiqua" w:hAnsi="Book Antiqua"/>
                <w:szCs w:val="20"/>
              </w:rPr>
              <w:t>MSTeams</w:t>
            </w:r>
            <w:proofErr w:type="spellEnd"/>
            <w:r w:rsidRPr="001F2440">
              <w:rPr>
                <w:rFonts w:ascii="Book Antiqua" w:hAnsi="Book Antiqua"/>
                <w:szCs w:val="20"/>
              </w:rPr>
              <w:t xml:space="preserve"> </w:t>
            </w:r>
          </w:p>
          <w:p w14:paraId="5F39B80F" w14:textId="77777777" w:rsidR="00457B2D" w:rsidRDefault="00DC5EBF" w:rsidP="00DC5EBF">
            <w:pPr>
              <w:rPr>
                <w:rFonts w:ascii="Book Antiqua" w:hAnsi="Book Antiqua"/>
                <w:szCs w:val="20"/>
              </w:rPr>
            </w:pPr>
            <w:r w:rsidRPr="001F2440">
              <w:rPr>
                <w:rFonts w:ascii="Book Antiqua" w:hAnsi="Book Antiqua"/>
                <w:szCs w:val="20"/>
              </w:rPr>
              <w:t xml:space="preserve">Office hours: </w:t>
            </w:r>
            <w:r w:rsidR="00236796">
              <w:rPr>
                <w:rFonts w:ascii="Book Antiqua" w:hAnsi="Book Antiqua"/>
                <w:szCs w:val="20"/>
              </w:rPr>
              <w:t>Thursday 13:45 – 14:45</w:t>
            </w:r>
          </w:p>
          <w:p w14:paraId="0509DDAE" w14:textId="5379F57E" w:rsidR="00571B1E" w:rsidRDefault="00D7402A" w:rsidP="00DC5EBF">
            <w:pPr>
              <w:rPr>
                <w:rFonts w:ascii="Book Antiqua" w:hAnsi="Book Antiqua"/>
                <w:szCs w:val="20"/>
              </w:rPr>
            </w:pPr>
            <w:r>
              <w:rPr>
                <w:rFonts w:ascii="Book Antiqua" w:hAnsi="Book Antiqua"/>
                <w:szCs w:val="20"/>
              </w:rPr>
              <w:t xml:space="preserve">and </w:t>
            </w:r>
            <w:r w:rsidR="00914CF8" w:rsidRPr="001F2440">
              <w:rPr>
                <w:rFonts w:ascii="Book Antiqua" w:hAnsi="Book Antiqua"/>
                <w:szCs w:val="20"/>
              </w:rPr>
              <w:t>by</w:t>
            </w:r>
            <w:r w:rsidR="00236796">
              <w:rPr>
                <w:rFonts w:ascii="Book Antiqua" w:hAnsi="Book Antiqua"/>
                <w:szCs w:val="20"/>
              </w:rPr>
              <w:t xml:space="preserve"> </w:t>
            </w:r>
            <w:r w:rsidR="00914CF8" w:rsidRPr="001F2440">
              <w:rPr>
                <w:rFonts w:ascii="Book Antiqua" w:hAnsi="Book Antiqua"/>
                <w:szCs w:val="20"/>
              </w:rPr>
              <w:t>appointment</w:t>
            </w:r>
          </w:p>
          <w:p w14:paraId="08CBC6BB" w14:textId="0C93B340" w:rsidR="00DA1532" w:rsidRDefault="00DA1532" w:rsidP="00DC5EBF">
            <w:pPr>
              <w:rPr>
                <w:rFonts w:ascii="Book Antiqua" w:hAnsi="Book Antiqua"/>
                <w:szCs w:val="20"/>
              </w:rPr>
            </w:pPr>
          </w:p>
          <w:p w14:paraId="668A1634" w14:textId="77777777" w:rsidR="005B3FE0" w:rsidRPr="001F2440" w:rsidRDefault="005B3FE0" w:rsidP="00DC5EBF">
            <w:pPr>
              <w:rPr>
                <w:rFonts w:ascii="Book Antiqua" w:hAnsi="Book Antiqua"/>
                <w:bCs/>
                <w:szCs w:val="20"/>
              </w:rPr>
            </w:pPr>
          </w:p>
        </w:tc>
        <w:tc>
          <w:tcPr>
            <w:tcW w:w="4500" w:type="dxa"/>
            <w:gridSpan w:val="2"/>
          </w:tcPr>
          <w:p w14:paraId="5A82B95B" w14:textId="77777777" w:rsidR="00571B1E" w:rsidRPr="001F2440" w:rsidRDefault="00571B1E" w:rsidP="00D8684E">
            <w:pPr>
              <w:rPr>
                <w:rFonts w:ascii="Book Antiqua" w:hAnsi="Book Antiqua"/>
                <w:i/>
                <w:szCs w:val="20"/>
              </w:rPr>
            </w:pPr>
            <w:r w:rsidRPr="001F2440">
              <w:rPr>
                <w:rFonts w:ascii="Book Antiqua" w:hAnsi="Book Antiqua"/>
                <w:i/>
                <w:noProof/>
                <w:szCs w:val="20"/>
                <w:lang w:val="en-CA" w:eastAsia="en-CA"/>
              </w:rPr>
              <w:drawing>
                <wp:anchor distT="0" distB="0" distL="0" distR="0" simplePos="0" relativeHeight="251658240" behindDoc="1" locked="0" layoutInCell="1" allowOverlap="1" wp14:anchorId="72C6F970" wp14:editId="565C23E3">
                  <wp:simplePos x="0" y="0"/>
                  <wp:positionH relativeFrom="page">
                    <wp:posOffset>683895</wp:posOffset>
                  </wp:positionH>
                  <wp:positionV relativeFrom="page">
                    <wp:posOffset>0</wp:posOffset>
                  </wp:positionV>
                  <wp:extent cx="2090420" cy="899160"/>
                  <wp:effectExtent l="0" t="0" r="5080" b="0"/>
                  <wp:wrapTight wrapText="bothSides">
                    <wp:wrapPolygon edited="0">
                      <wp:start x="0" y="0"/>
                      <wp:lineTo x="0" y="21051"/>
                      <wp:lineTo x="21456" y="21051"/>
                      <wp:lineTo x="2145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0420" cy="899160"/>
                          </a:xfrm>
                          <a:prstGeom prst="rect">
                            <a:avLst/>
                          </a:prstGeom>
                          <a:solidFill>
                            <a:srgbClr val="FFFFFF"/>
                          </a:solidFill>
                          <a:ln>
                            <a:noFill/>
                          </a:ln>
                        </pic:spPr>
                      </pic:pic>
                    </a:graphicData>
                  </a:graphic>
                </wp:anchor>
              </w:drawing>
            </w:r>
            <w:r w:rsidRPr="001F2440">
              <w:rPr>
                <w:rFonts w:ascii="Book Antiqua" w:hAnsi="Book Antiqua"/>
                <w:i/>
                <w:szCs w:val="20"/>
              </w:rPr>
              <w:t xml:space="preserve"> </w:t>
            </w:r>
          </w:p>
        </w:tc>
      </w:tr>
      <w:tr w:rsidR="00DA1532" w:rsidRPr="006E3B7E" w14:paraId="4EF1E18C" w14:textId="77777777" w:rsidTr="003D5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6" w:type="dxa"/>
          </w:tcPr>
          <w:p w14:paraId="31F8424C" w14:textId="77777777" w:rsidR="00DA1532" w:rsidRPr="006E3B7E" w:rsidRDefault="00DA1532" w:rsidP="00355AE4">
            <w:pPr>
              <w:rPr>
                <w:rFonts w:ascii="Book Antiqua" w:hAnsi="Book Antiqua"/>
                <w:b/>
              </w:rPr>
            </w:pPr>
            <w:r w:rsidRPr="006E3B7E">
              <w:rPr>
                <w:rFonts w:ascii="Book Antiqua" w:hAnsi="Book Antiqua"/>
                <w:b/>
              </w:rPr>
              <w:t>Credits US/ECTS</w:t>
            </w:r>
          </w:p>
        </w:tc>
        <w:tc>
          <w:tcPr>
            <w:tcW w:w="1980" w:type="dxa"/>
          </w:tcPr>
          <w:p w14:paraId="1C1434C1" w14:textId="77777777" w:rsidR="00DA1532" w:rsidRPr="006E3B7E" w:rsidRDefault="00DA1532" w:rsidP="00355AE4">
            <w:pPr>
              <w:rPr>
                <w:rFonts w:ascii="Book Antiqua" w:hAnsi="Book Antiqua"/>
              </w:rPr>
            </w:pPr>
            <w:r w:rsidRPr="006E3B7E">
              <w:rPr>
                <w:rFonts w:ascii="Book Antiqua" w:hAnsi="Book Antiqua"/>
              </w:rPr>
              <w:t>3/6</w:t>
            </w:r>
          </w:p>
        </w:tc>
        <w:tc>
          <w:tcPr>
            <w:tcW w:w="2063" w:type="dxa"/>
            <w:gridSpan w:val="2"/>
          </w:tcPr>
          <w:p w14:paraId="4E388D1B" w14:textId="77777777" w:rsidR="00DA1532" w:rsidRPr="006E3B7E" w:rsidRDefault="00DA1532" w:rsidP="00355AE4">
            <w:pPr>
              <w:rPr>
                <w:rFonts w:ascii="Book Antiqua" w:hAnsi="Book Antiqua"/>
                <w:b/>
              </w:rPr>
            </w:pPr>
            <w:r w:rsidRPr="006E3B7E">
              <w:rPr>
                <w:rFonts w:ascii="Book Antiqua" w:hAnsi="Book Antiqua"/>
                <w:b/>
              </w:rPr>
              <w:t>Level</w:t>
            </w:r>
          </w:p>
        </w:tc>
        <w:tc>
          <w:tcPr>
            <w:tcW w:w="3181" w:type="dxa"/>
            <w:gridSpan w:val="2"/>
          </w:tcPr>
          <w:p w14:paraId="6A8A191A" w14:textId="20B14072" w:rsidR="00DA1532" w:rsidRPr="006E3B7E" w:rsidRDefault="00B85BDB" w:rsidP="00355AE4">
            <w:pPr>
              <w:rPr>
                <w:rFonts w:ascii="Book Antiqua" w:hAnsi="Book Antiqua"/>
              </w:rPr>
            </w:pPr>
            <w:sdt>
              <w:sdtPr>
                <w:rPr>
                  <w:rFonts w:ascii="Book Antiqua" w:hAnsi="Book Antiqua"/>
                </w:rPr>
                <w:id w:val="-1743401390"/>
                <w:placeholder>
                  <w:docPart w:val="20311197A1FCCB42A5F18F65CDF15AB1"/>
                </w:placeholder>
                <w:dropDownList>
                  <w:listItem w:value="Choose an item."/>
                  <w:listItem w:displayText="Introductory" w:value="Introductory"/>
                  <w:listItem w:displayText="Intermediate" w:value="Intermediate"/>
                  <w:listItem w:displayText="Advanced" w:value="Advanced"/>
                </w:dropDownList>
              </w:sdtPr>
              <w:sdtContent>
                <w:r w:rsidR="00DA1532" w:rsidRPr="006E3B7E">
                  <w:rPr>
                    <w:rFonts w:ascii="Book Antiqua" w:hAnsi="Book Antiqua"/>
                  </w:rPr>
                  <w:t>Intermediate</w:t>
                </w:r>
              </w:sdtContent>
            </w:sdt>
          </w:p>
        </w:tc>
      </w:tr>
      <w:tr w:rsidR="00DA1532" w:rsidRPr="006E3B7E" w14:paraId="6C755B06" w14:textId="77777777" w:rsidTr="003D5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6" w:type="dxa"/>
          </w:tcPr>
          <w:p w14:paraId="30668F4D" w14:textId="77777777" w:rsidR="00DA1532" w:rsidRPr="006E3B7E" w:rsidRDefault="00DA1532" w:rsidP="00355AE4">
            <w:pPr>
              <w:rPr>
                <w:rFonts w:ascii="Book Antiqua" w:hAnsi="Book Antiqua"/>
                <w:b/>
              </w:rPr>
            </w:pPr>
            <w:r w:rsidRPr="006E3B7E">
              <w:rPr>
                <w:rFonts w:ascii="Book Antiqua" w:hAnsi="Book Antiqua"/>
                <w:b/>
              </w:rPr>
              <w:t>Length</w:t>
            </w:r>
          </w:p>
        </w:tc>
        <w:tc>
          <w:tcPr>
            <w:tcW w:w="1980" w:type="dxa"/>
          </w:tcPr>
          <w:p w14:paraId="699455D6" w14:textId="77777777" w:rsidR="00DA1532" w:rsidRPr="006E3B7E" w:rsidRDefault="00DA1532" w:rsidP="00355AE4">
            <w:pPr>
              <w:rPr>
                <w:rFonts w:ascii="Book Antiqua" w:hAnsi="Book Antiqua"/>
              </w:rPr>
            </w:pPr>
            <w:r w:rsidRPr="006E3B7E">
              <w:rPr>
                <w:rFonts w:ascii="Book Antiqua" w:hAnsi="Book Antiqua"/>
              </w:rPr>
              <w:t>15 weeks</w:t>
            </w:r>
          </w:p>
        </w:tc>
        <w:tc>
          <w:tcPr>
            <w:tcW w:w="2063" w:type="dxa"/>
            <w:gridSpan w:val="2"/>
          </w:tcPr>
          <w:p w14:paraId="7AADDCEA" w14:textId="4B021840" w:rsidR="00DA1532" w:rsidRPr="006E3B7E" w:rsidRDefault="00DA1532" w:rsidP="00355AE4">
            <w:pPr>
              <w:rPr>
                <w:rFonts w:ascii="Book Antiqua" w:hAnsi="Book Antiqua"/>
                <w:b/>
              </w:rPr>
            </w:pPr>
            <w:r w:rsidRPr="006E3B7E">
              <w:rPr>
                <w:rFonts w:ascii="Book Antiqua" w:hAnsi="Book Antiqua"/>
                <w:b/>
              </w:rPr>
              <w:t>Pre-requisites</w:t>
            </w:r>
          </w:p>
        </w:tc>
        <w:tc>
          <w:tcPr>
            <w:tcW w:w="3181" w:type="dxa"/>
            <w:gridSpan w:val="2"/>
          </w:tcPr>
          <w:p w14:paraId="7B00E59B" w14:textId="77777777" w:rsidR="00DA1532" w:rsidRPr="006E3B7E" w:rsidRDefault="00DA1532" w:rsidP="00355AE4">
            <w:pPr>
              <w:rPr>
                <w:rFonts w:ascii="Book Antiqua" w:hAnsi="Book Antiqua"/>
              </w:rPr>
            </w:pPr>
          </w:p>
        </w:tc>
      </w:tr>
      <w:tr w:rsidR="00DA1532" w:rsidRPr="006E3B7E" w14:paraId="1760C355" w14:textId="77777777" w:rsidTr="003D5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6" w:type="dxa"/>
          </w:tcPr>
          <w:p w14:paraId="6D31EEC9" w14:textId="77777777" w:rsidR="00DA1532" w:rsidRPr="006E3B7E" w:rsidRDefault="00DA1532" w:rsidP="00355AE4">
            <w:pPr>
              <w:rPr>
                <w:rFonts w:ascii="Book Antiqua" w:hAnsi="Book Antiqua"/>
                <w:b/>
              </w:rPr>
            </w:pPr>
            <w:r w:rsidRPr="006E3B7E">
              <w:rPr>
                <w:rFonts w:ascii="Book Antiqua" w:hAnsi="Book Antiqua"/>
                <w:b/>
              </w:rPr>
              <w:t>Contact hours</w:t>
            </w:r>
          </w:p>
        </w:tc>
        <w:tc>
          <w:tcPr>
            <w:tcW w:w="1980" w:type="dxa"/>
          </w:tcPr>
          <w:p w14:paraId="2FA28DBB" w14:textId="77777777" w:rsidR="00DA1532" w:rsidRPr="006E3B7E" w:rsidRDefault="00DA1532" w:rsidP="00355AE4">
            <w:pPr>
              <w:rPr>
                <w:rFonts w:ascii="Book Antiqua" w:hAnsi="Book Antiqua"/>
              </w:rPr>
            </w:pPr>
            <w:r w:rsidRPr="006E3B7E">
              <w:rPr>
                <w:rFonts w:ascii="Book Antiqua" w:hAnsi="Book Antiqua"/>
              </w:rPr>
              <w:t>42 hours</w:t>
            </w:r>
          </w:p>
        </w:tc>
        <w:tc>
          <w:tcPr>
            <w:tcW w:w="2063" w:type="dxa"/>
            <w:gridSpan w:val="2"/>
          </w:tcPr>
          <w:p w14:paraId="0A240A64" w14:textId="77777777" w:rsidR="00DA1532" w:rsidRPr="006E3B7E" w:rsidRDefault="00DA1532" w:rsidP="00355AE4">
            <w:pPr>
              <w:rPr>
                <w:rFonts w:ascii="Book Antiqua" w:hAnsi="Book Antiqua"/>
                <w:b/>
              </w:rPr>
            </w:pPr>
            <w:r w:rsidRPr="006E3B7E">
              <w:rPr>
                <w:rFonts w:ascii="Book Antiqua" w:hAnsi="Book Antiqua"/>
                <w:b/>
              </w:rPr>
              <w:t>Course type</w:t>
            </w:r>
          </w:p>
        </w:tc>
        <w:tc>
          <w:tcPr>
            <w:tcW w:w="3181" w:type="dxa"/>
            <w:gridSpan w:val="2"/>
          </w:tcPr>
          <w:p w14:paraId="23AF4E6F" w14:textId="0FAA7038" w:rsidR="00DA1532" w:rsidRPr="006E3B7E" w:rsidRDefault="00B85BDB" w:rsidP="00355AE4">
            <w:pPr>
              <w:rPr>
                <w:rFonts w:ascii="Book Antiqua" w:hAnsi="Book Antiqua"/>
              </w:rPr>
            </w:pPr>
            <w:sdt>
              <w:sdtPr>
                <w:rPr>
                  <w:rFonts w:ascii="Book Antiqua" w:hAnsi="Book Antiqua"/>
                </w:rPr>
                <w:id w:val="1755013526"/>
                <w:placeholder>
                  <w:docPart w:val="C35FF0DA95E29F40B36D4FB0784D0DD6"/>
                </w:placeholder>
                <w:dropDownList>
                  <w:listItem w:value="Choose an item."/>
                  <w:listItem w:displayText="Bachelor" w:value="Bachelor"/>
                  <w:listItem w:displayText="Master" w:value="Master"/>
                </w:dropDownList>
              </w:sdtPr>
              <w:sdtContent>
                <w:r w:rsidR="00DA1532" w:rsidRPr="006E3B7E">
                  <w:rPr>
                    <w:rFonts w:ascii="Book Antiqua" w:hAnsi="Book Antiqua"/>
                  </w:rPr>
                  <w:t>Bachelor</w:t>
                </w:r>
              </w:sdtContent>
            </w:sdt>
            <w:r w:rsidR="00DA1532" w:rsidRPr="006E3B7E">
              <w:rPr>
                <w:rFonts w:ascii="Book Antiqua" w:hAnsi="Book Antiqua"/>
              </w:rPr>
              <w:t xml:space="preserve"> </w:t>
            </w:r>
            <w:sdt>
              <w:sdtPr>
                <w:rPr>
                  <w:rFonts w:ascii="Book Antiqua" w:hAnsi="Book Antiqua"/>
                </w:rPr>
                <w:id w:val="-683896273"/>
                <w:placeholder>
                  <w:docPart w:val="C35FF0DA95E29F40B36D4FB0784D0DD6"/>
                </w:placeholder>
                <w:dropDownList>
                  <w:listItem w:value="Choose an item."/>
                  <w:listItem w:displayText="Required" w:value="Required"/>
                  <w:listItem w:displayText="Elective" w:value="Elective"/>
                  <w:listItem w:displayText="Required/Elective" w:value="Required/Elective"/>
                  <w:listItem w:displayText="General Education Course" w:value="General Education Course"/>
                </w:dropDownList>
              </w:sdtPr>
              <w:sdtContent>
                <w:r w:rsidR="00DA1532" w:rsidRPr="006E3B7E">
                  <w:rPr>
                    <w:rFonts w:ascii="Book Antiqua" w:hAnsi="Book Antiqua"/>
                  </w:rPr>
                  <w:t>Elective</w:t>
                </w:r>
              </w:sdtContent>
            </w:sdt>
          </w:p>
        </w:tc>
      </w:tr>
    </w:tbl>
    <w:p w14:paraId="6D42AD1E" w14:textId="77777777" w:rsidR="00DA1532" w:rsidRPr="001F2440" w:rsidRDefault="00DA1532" w:rsidP="00571B1E">
      <w:pPr>
        <w:rPr>
          <w:rFonts w:ascii="Book Antiqua" w:hAnsi="Book Antiqua"/>
          <w:szCs w:val="20"/>
        </w:rPr>
      </w:pPr>
    </w:p>
    <w:p w14:paraId="79E1812A" w14:textId="77777777" w:rsidR="00571B1E" w:rsidRPr="001F2440" w:rsidRDefault="00571B1E" w:rsidP="00571B1E">
      <w:pPr>
        <w:numPr>
          <w:ilvl w:val="0"/>
          <w:numId w:val="1"/>
        </w:numPr>
        <w:rPr>
          <w:rFonts w:ascii="Book Antiqua" w:hAnsi="Book Antiqua"/>
          <w:b/>
          <w:szCs w:val="20"/>
        </w:rPr>
      </w:pPr>
      <w:r w:rsidRPr="001F2440">
        <w:rPr>
          <w:rFonts w:ascii="Book Antiqua" w:hAnsi="Book Antiqua"/>
          <w:b/>
          <w:szCs w:val="20"/>
        </w:rPr>
        <w:t xml:space="preserve">Course Description </w:t>
      </w:r>
    </w:p>
    <w:p w14:paraId="5B25247D" w14:textId="6E957E16" w:rsidR="00571B1E" w:rsidRPr="001F2440" w:rsidRDefault="002B6661" w:rsidP="00571B1E">
      <w:pPr>
        <w:tabs>
          <w:tab w:val="left" w:pos="-720"/>
        </w:tabs>
        <w:suppressAutoHyphens/>
        <w:rPr>
          <w:rFonts w:ascii="Book Antiqua" w:hAnsi="Book Antiqua"/>
          <w:szCs w:val="20"/>
        </w:rPr>
      </w:pPr>
      <w:r w:rsidRPr="001F2440">
        <w:rPr>
          <w:rFonts w:ascii="Book Antiqua" w:hAnsi="Book Antiqua"/>
          <w:bCs/>
          <w:szCs w:val="20"/>
        </w:rPr>
        <w:t>Intercultural Communication (ICC</w:t>
      </w:r>
      <w:r w:rsidR="00855C4E" w:rsidRPr="001F2440">
        <w:rPr>
          <w:rFonts w:ascii="Book Antiqua" w:hAnsi="Book Antiqua"/>
          <w:bCs/>
          <w:szCs w:val="20"/>
        </w:rPr>
        <w:t>) is an intermediate course which</w:t>
      </w:r>
      <w:r w:rsidR="00571B1E" w:rsidRPr="001F2440">
        <w:rPr>
          <w:rFonts w:ascii="Book Antiqua" w:hAnsi="Book Antiqua"/>
          <w:bCs/>
          <w:szCs w:val="20"/>
        </w:rPr>
        <w:t xml:space="preserve"> </w:t>
      </w:r>
      <w:r w:rsidR="00571B1E" w:rsidRPr="001F2440">
        <w:rPr>
          <w:rFonts w:ascii="Book Antiqua" w:hAnsi="Book Antiqua"/>
          <w:szCs w:val="20"/>
        </w:rPr>
        <w:t xml:space="preserve">examines </w:t>
      </w:r>
      <w:r w:rsidR="000D44B2" w:rsidRPr="001F2440">
        <w:rPr>
          <w:rFonts w:ascii="Book Antiqua" w:hAnsi="Book Antiqua"/>
          <w:szCs w:val="20"/>
        </w:rPr>
        <w:t xml:space="preserve">the </w:t>
      </w:r>
      <w:r w:rsidR="000D44B2" w:rsidRPr="001F2440">
        <w:rPr>
          <w:rFonts w:ascii="Book Antiqua" w:hAnsi="Book Antiqua"/>
          <w:iCs/>
          <w:szCs w:val="20"/>
        </w:rPr>
        <w:t>interse</w:t>
      </w:r>
      <w:r w:rsidR="00571B1E" w:rsidRPr="001F2440">
        <w:rPr>
          <w:rFonts w:ascii="Book Antiqua" w:hAnsi="Book Antiqua"/>
          <w:iCs/>
          <w:szCs w:val="20"/>
        </w:rPr>
        <w:t xml:space="preserve">ction of </w:t>
      </w:r>
      <w:r w:rsidR="00432BAA" w:rsidRPr="001F2440">
        <w:rPr>
          <w:rFonts w:ascii="Book Antiqua" w:hAnsi="Book Antiqua"/>
          <w:szCs w:val="20"/>
        </w:rPr>
        <w:t xml:space="preserve">language, </w:t>
      </w:r>
      <w:r w:rsidR="00571B1E" w:rsidRPr="001F2440">
        <w:rPr>
          <w:rFonts w:ascii="Book Antiqua" w:hAnsi="Book Antiqua"/>
          <w:szCs w:val="20"/>
        </w:rPr>
        <w:t>communication</w:t>
      </w:r>
      <w:r w:rsidR="00432BAA" w:rsidRPr="001F2440">
        <w:rPr>
          <w:rFonts w:ascii="Book Antiqua" w:hAnsi="Book Antiqua"/>
          <w:szCs w:val="20"/>
        </w:rPr>
        <w:t>, community</w:t>
      </w:r>
      <w:r w:rsidR="00417292" w:rsidRPr="001F2440">
        <w:rPr>
          <w:rFonts w:ascii="Book Antiqua" w:hAnsi="Book Antiqua"/>
          <w:szCs w:val="20"/>
        </w:rPr>
        <w:t xml:space="preserve"> </w:t>
      </w:r>
      <w:r w:rsidR="00432BAA" w:rsidRPr="001F2440">
        <w:rPr>
          <w:rFonts w:ascii="Book Antiqua" w:hAnsi="Book Antiqua"/>
          <w:szCs w:val="20"/>
        </w:rPr>
        <w:t xml:space="preserve">and culture. </w:t>
      </w:r>
      <w:r w:rsidR="00553195" w:rsidRPr="001F2440">
        <w:rPr>
          <w:rFonts w:ascii="Book Antiqua" w:hAnsi="Book Antiqua"/>
          <w:szCs w:val="20"/>
        </w:rPr>
        <w:t xml:space="preserve">It </w:t>
      </w:r>
      <w:r w:rsidRPr="001F2440">
        <w:rPr>
          <w:rFonts w:ascii="Book Antiqua" w:hAnsi="Book Antiqua"/>
          <w:szCs w:val="20"/>
        </w:rPr>
        <w:t xml:space="preserve">presents </w:t>
      </w:r>
      <w:r w:rsidR="00421344" w:rsidRPr="001F2440">
        <w:rPr>
          <w:rFonts w:ascii="Book Antiqua" w:hAnsi="Book Antiqua"/>
          <w:szCs w:val="20"/>
        </w:rPr>
        <w:t>differing</w:t>
      </w:r>
      <w:r w:rsidRPr="001F2440">
        <w:rPr>
          <w:rFonts w:ascii="Book Antiqua" w:hAnsi="Book Antiqua"/>
          <w:szCs w:val="20"/>
        </w:rPr>
        <w:t xml:space="preserve"> perspectives </w:t>
      </w:r>
      <w:r w:rsidR="00553195" w:rsidRPr="001F2440">
        <w:rPr>
          <w:rFonts w:ascii="Book Antiqua" w:hAnsi="Book Antiqua"/>
          <w:szCs w:val="20"/>
        </w:rPr>
        <w:t xml:space="preserve">on issues central to ICC and </w:t>
      </w:r>
      <w:r w:rsidR="00914CF8" w:rsidRPr="001F2440">
        <w:rPr>
          <w:rFonts w:ascii="Book Antiqua" w:hAnsi="Book Antiqua"/>
          <w:szCs w:val="20"/>
        </w:rPr>
        <w:t>explores</w:t>
      </w:r>
      <w:r w:rsidR="00571B1E" w:rsidRPr="001F2440">
        <w:rPr>
          <w:rFonts w:ascii="Book Antiqua" w:hAnsi="Book Antiqua"/>
          <w:szCs w:val="20"/>
        </w:rPr>
        <w:t xml:space="preserve"> </w:t>
      </w:r>
      <w:r w:rsidR="00914CF8" w:rsidRPr="001F2440">
        <w:rPr>
          <w:rFonts w:ascii="Book Antiqua" w:hAnsi="Book Antiqua"/>
          <w:szCs w:val="20"/>
        </w:rPr>
        <w:t>cultural and linguistic diversity</w:t>
      </w:r>
      <w:r w:rsidR="00623883" w:rsidRPr="001F2440">
        <w:rPr>
          <w:rFonts w:ascii="Book Antiqua" w:hAnsi="Book Antiqua"/>
          <w:szCs w:val="20"/>
        </w:rPr>
        <w:t xml:space="preserve"> and</w:t>
      </w:r>
      <w:r w:rsidR="00914CF8" w:rsidRPr="001F2440">
        <w:rPr>
          <w:rFonts w:ascii="Book Antiqua" w:hAnsi="Book Antiqua"/>
          <w:szCs w:val="20"/>
        </w:rPr>
        <w:t xml:space="preserve"> contact</w:t>
      </w:r>
      <w:r w:rsidR="0069503D">
        <w:rPr>
          <w:rFonts w:ascii="Book Antiqua" w:hAnsi="Book Antiqua"/>
          <w:szCs w:val="20"/>
        </w:rPr>
        <w:t>,</w:t>
      </w:r>
      <w:r w:rsidR="00553195" w:rsidRPr="001F2440">
        <w:rPr>
          <w:rFonts w:ascii="Book Antiqua" w:hAnsi="Book Antiqua"/>
          <w:szCs w:val="20"/>
        </w:rPr>
        <w:t xml:space="preserve"> </w:t>
      </w:r>
      <w:r w:rsidR="00623883" w:rsidRPr="001F2440">
        <w:rPr>
          <w:rFonts w:ascii="Book Antiqua" w:hAnsi="Book Antiqua"/>
          <w:szCs w:val="20"/>
        </w:rPr>
        <w:t xml:space="preserve">and </w:t>
      </w:r>
      <w:r w:rsidR="00553195" w:rsidRPr="001F2440">
        <w:rPr>
          <w:rFonts w:ascii="Book Antiqua" w:hAnsi="Book Antiqua"/>
          <w:szCs w:val="20"/>
        </w:rPr>
        <w:t>language endangerment.</w:t>
      </w:r>
      <w:r w:rsidR="000D44B2" w:rsidRPr="001F2440">
        <w:rPr>
          <w:rFonts w:ascii="Book Antiqua" w:hAnsi="Book Antiqua"/>
          <w:szCs w:val="20"/>
        </w:rPr>
        <w:t xml:space="preserve"> It examines</w:t>
      </w:r>
      <w:r w:rsidRPr="001F2440">
        <w:rPr>
          <w:rFonts w:ascii="Book Antiqua" w:hAnsi="Book Antiqua"/>
          <w:szCs w:val="20"/>
        </w:rPr>
        <w:t xml:space="preserve"> the </w:t>
      </w:r>
      <w:r w:rsidR="009C28B8">
        <w:rPr>
          <w:rFonts w:ascii="Book Antiqua" w:hAnsi="Book Antiqua"/>
          <w:szCs w:val="20"/>
        </w:rPr>
        <w:t>format</w:t>
      </w:r>
      <w:r w:rsidRPr="001F2440">
        <w:rPr>
          <w:rFonts w:ascii="Book Antiqua" w:hAnsi="Book Antiqua"/>
          <w:szCs w:val="20"/>
        </w:rPr>
        <w:t xml:space="preserve">ion </w:t>
      </w:r>
      <w:r w:rsidR="00914CF8" w:rsidRPr="001F2440">
        <w:rPr>
          <w:rFonts w:ascii="Book Antiqua" w:hAnsi="Book Antiqua"/>
          <w:szCs w:val="20"/>
        </w:rPr>
        <w:t xml:space="preserve">of </w:t>
      </w:r>
      <w:r w:rsidRPr="001F2440">
        <w:rPr>
          <w:rFonts w:ascii="Book Antiqua" w:hAnsi="Book Antiqua"/>
          <w:szCs w:val="20"/>
        </w:rPr>
        <w:t>identity</w:t>
      </w:r>
      <w:r w:rsidR="00553195" w:rsidRPr="001F2440">
        <w:rPr>
          <w:rFonts w:ascii="Book Antiqua" w:hAnsi="Book Antiqua"/>
          <w:szCs w:val="20"/>
        </w:rPr>
        <w:t xml:space="preserve">, </w:t>
      </w:r>
      <w:r w:rsidR="00A82B3D" w:rsidRPr="001F2440">
        <w:rPr>
          <w:rFonts w:ascii="Book Antiqua" w:hAnsi="Book Antiqua"/>
          <w:szCs w:val="20"/>
        </w:rPr>
        <w:t>such as gender, status and ethnicity</w:t>
      </w:r>
      <w:r w:rsidR="00A82B3D">
        <w:rPr>
          <w:rFonts w:ascii="Book Antiqua" w:hAnsi="Book Antiqua"/>
          <w:szCs w:val="20"/>
        </w:rPr>
        <w:t>,</w:t>
      </w:r>
      <w:r w:rsidR="00914CF8" w:rsidRPr="001F2440">
        <w:rPr>
          <w:rFonts w:ascii="Book Antiqua" w:hAnsi="Book Antiqua"/>
          <w:szCs w:val="20"/>
        </w:rPr>
        <w:t xml:space="preserve"> </w:t>
      </w:r>
      <w:r w:rsidR="00DA7273" w:rsidRPr="001F2440">
        <w:rPr>
          <w:rFonts w:ascii="Book Antiqua" w:hAnsi="Book Antiqua"/>
          <w:szCs w:val="20"/>
        </w:rPr>
        <w:t xml:space="preserve">and culture </w:t>
      </w:r>
      <w:r w:rsidR="00914CF8" w:rsidRPr="001F2440">
        <w:rPr>
          <w:rFonts w:ascii="Book Antiqua" w:hAnsi="Book Antiqua"/>
          <w:szCs w:val="20"/>
        </w:rPr>
        <w:t>through language</w:t>
      </w:r>
      <w:r w:rsidR="00A82B3D">
        <w:rPr>
          <w:rFonts w:ascii="Book Antiqua" w:hAnsi="Book Antiqua"/>
          <w:szCs w:val="20"/>
        </w:rPr>
        <w:t>.</w:t>
      </w:r>
    </w:p>
    <w:p w14:paraId="3AF5AF8B" w14:textId="77777777" w:rsidR="00432BAA" w:rsidRPr="001F2440" w:rsidRDefault="00432BAA" w:rsidP="00571B1E">
      <w:pPr>
        <w:tabs>
          <w:tab w:val="left" w:pos="-720"/>
        </w:tabs>
        <w:suppressAutoHyphens/>
        <w:rPr>
          <w:rFonts w:ascii="Book Antiqua" w:hAnsi="Book Antiqua"/>
          <w:szCs w:val="20"/>
        </w:rPr>
      </w:pPr>
    </w:p>
    <w:p w14:paraId="7E5C430E" w14:textId="77777777" w:rsidR="00571B1E" w:rsidRPr="001F2440" w:rsidRDefault="00571B1E" w:rsidP="00571B1E">
      <w:pPr>
        <w:numPr>
          <w:ilvl w:val="0"/>
          <w:numId w:val="1"/>
        </w:numPr>
        <w:rPr>
          <w:rFonts w:ascii="Book Antiqua" w:hAnsi="Book Antiqua"/>
          <w:b/>
          <w:szCs w:val="20"/>
        </w:rPr>
      </w:pPr>
      <w:r w:rsidRPr="001F2440">
        <w:rPr>
          <w:rFonts w:ascii="Book Antiqua" w:hAnsi="Book Antiqua"/>
          <w:b/>
          <w:szCs w:val="20"/>
        </w:rPr>
        <w:t>Student Learning Outcomes</w:t>
      </w:r>
    </w:p>
    <w:p w14:paraId="34856EF1" w14:textId="1EF5BA3A" w:rsidR="00571B1E" w:rsidRPr="001F2440" w:rsidRDefault="00571B1E" w:rsidP="00571B1E">
      <w:pPr>
        <w:pStyle w:val="BodyText"/>
        <w:jc w:val="left"/>
        <w:rPr>
          <w:rFonts w:ascii="Book Antiqua" w:hAnsi="Book Antiqua"/>
          <w:i w:val="0"/>
          <w:color w:val="auto"/>
          <w:sz w:val="20"/>
          <w:szCs w:val="20"/>
        </w:rPr>
      </w:pPr>
      <w:r w:rsidRPr="001F2440">
        <w:rPr>
          <w:rFonts w:ascii="Book Antiqua" w:hAnsi="Book Antiqua"/>
          <w:i w:val="0"/>
          <w:color w:val="auto"/>
          <w:sz w:val="20"/>
          <w:szCs w:val="20"/>
        </w:rPr>
        <w:t xml:space="preserve">Upon successful completion of COM </w:t>
      </w:r>
      <w:r w:rsidR="00DA1532" w:rsidRPr="001F2440">
        <w:rPr>
          <w:rFonts w:ascii="Book Antiqua" w:hAnsi="Book Antiqua"/>
          <w:i w:val="0"/>
          <w:color w:val="auto"/>
          <w:sz w:val="20"/>
          <w:szCs w:val="20"/>
        </w:rPr>
        <w:t>2</w:t>
      </w:r>
      <w:r w:rsidR="00DA1532">
        <w:rPr>
          <w:rFonts w:ascii="Book Antiqua" w:hAnsi="Book Antiqua"/>
          <w:i w:val="0"/>
          <w:color w:val="auto"/>
          <w:sz w:val="20"/>
          <w:szCs w:val="20"/>
        </w:rPr>
        <w:t>01</w:t>
      </w:r>
      <w:r w:rsidR="00DA1532" w:rsidRPr="001F2440">
        <w:rPr>
          <w:rFonts w:ascii="Book Antiqua" w:hAnsi="Book Antiqua"/>
          <w:i w:val="0"/>
          <w:color w:val="auto"/>
          <w:sz w:val="20"/>
          <w:szCs w:val="20"/>
        </w:rPr>
        <w:t xml:space="preserve"> </w:t>
      </w:r>
      <w:r w:rsidRPr="001F2440">
        <w:rPr>
          <w:rFonts w:ascii="Book Antiqua" w:hAnsi="Book Antiqua"/>
          <w:i w:val="0"/>
          <w:color w:val="auto"/>
          <w:sz w:val="20"/>
          <w:szCs w:val="20"/>
        </w:rPr>
        <w:t>the student will have</w:t>
      </w:r>
      <w:r w:rsidR="00E3156C" w:rsidRPr="001F2440">
        <w:rPr>
          <w:rFonts w:ascii="Book Antiqua" w:hAnsi="Book Antiqua"/>
          <w:i w:val="0"/>
          <w:color w:val="auto"/>
          <w:sz w:val="20"/>
          <w:szCs w:val="20"/>
        </w:rPr>
        <w:t>:</w:t>
      </w:r>
      <w:r w:rsidRPr="001F2440">
        <w:rPr>
          <w:rFonts w:ascii="Book Antiqua" w:hAnsi="Book Antiqua"/>
          <w:i w:val="0"/>
          <w:color w:val="auto"/>
          <w:sz w:val="20"/>
          <w:szCs w:val="20"/>
        </w:rPr>
        <w:t xml:space="preserve"> </w:t>
      </w:r>
    </w:p>
    <w:p w14:paraId="7DFDDAF4" w14:textId="77777777" w:rsidR="00417292" w:rsidRPr="001F2440" w:rsidRDefault="00571B1E" w:rsidP="00571B1E">
      <w:pPr>
        <w:pStyle w:val="BodyText"/>
        <w:numPr>
          <w:ilvl w:val="0"/>
          <w:numId w:val="2"/>
        </w:numPr>
        <w:ind w:left="360"/>
        <w:jc w:val="left"/>
        <w:rPr>
          <w:rFonts w:ascii="Book Antiqua" w:hAnsi="Book Antiqua"/>
          <w:i w:val="0"/>
          <w:color w:val="auto"/>
          <w:sz w:val="20"/>
          <w:szCs w:val="20"/>
        </w:rPr>
      </w:pPr>
      <w:r w:rsidRPr="001F2440">
        <w:rPr>
          <w:rFonts w:ascii="Book Antiqua" w:hAnsi="Book Antiqua"/>
          <w:i w:val="0"/>
          <w:color w:val="auto"/>
          <w:sz w:val="20"/>
          <w:szCs w:val="20"/>
        </w:rPr>
        <w:t>comprehended the concepts of communication, culture and language from di</w:t>
      </w:r>
      <w:r w:rsidR="00417292" w:rsidRPr="001F2440">
        <w:rPr>
          <w:rFonts w:ascii="Book Antiqua" w:hAnsi="Book Antiqua"/>
          <w:i w:val="0"/>
          <w:color w:val="auto"/>
          <w:sz w:val="20"/>
          <w:szCs w:val="20"/>
        </w:rPr>
        <w:t xml:space="preserve">verse theoretical </w:t>
      </w:r>
      <w:proofErr w:type="gramStart"/>
      <w:r w:rsidR="00417292" w:rsidRPr="001F2440">
        <w:rPr>
          <w:rFonts w:ascii="Book Antiqua" w:hAnsi="Book Antiqua"/>
          <w:i w:val="0"/>
          <w:color w:val="auto"/>
          <w:sz w:val="20"/>
          <w:szCs w:val="20"/>
        </w:rPr>
        <w:t>perspectives;</w:t>
      </w:r>
      <w:proofErr w:type="gramEnd"/>
    </w:p>
    <w:p w14:paraId="0EC5C6D1" w14:textId="77777777" w:rsidR="00571B1E" w:rsidRPr="001F2440" w:rsidRDefault="00571B1E" w:rsidP="00571B1E">
      <w:pPr>
        <w:pStyle w:val="BodyText"/>
        <w:numPr>
          <w:ilvl w:val="0"/>
          <w:numId w:val="2"/>
        </w:numPr>
        <w:ind w:left="360"/>
        <w:jc w:val="left"/>
        <w:rPr>
          <w:rFonts w:ascii="Book Antiqua" w:hAnsi="Book Antiqua"/>
          <w:i w:val="0"/>
          <w:color w:val="auto"/>
          <w:sz w:val="20"/>
          <w:szCs w:val="20"/>
        </w:rPr>
      </w:pPr>
      <w:r w:rsidRPr="001F2440">
        <w:rPr>
          <w:rFonts w:ascii="Book Antiqua" w:hAnsi="Book Antiqua"/>
          <w:i w:val="0"/>
          <w:color w:val="auto"/>
          <w:sz w:val="20"/>
          <w:szCs w:val="20"/>
        </w:rPr>
        <w:t>studied their interconnection and</w:t>
      </w:r>
      <w:r w:rsidR="00855C4E" w:rsidRPr="001F2440">
        <w:rPr>
          <w:rFonts w:ascii="Book Antiqua" w:hAnsi="Book Antiqua"/>
          <w:i w:val="0"/>
          <w:color w:val="auto"/>
          <w:sz w:val="20"/>
          <w:szCs w:val="20"/>
        </w:rPr>
        <w:t xml:space="preserve"> application in various linguistic</w:t>
      </w:r>
      <w:r w:rsidRPr="001F2440">
        <w:rPr>
          <w:rFonts w:ascii="Book Antiqua" w:hAnsi="Book Antiqua"/>
          <w:i w:val="0"/>
          <w:color w:val="auto"/>
          <w:sz w:val="20"/>
          <w:szCs w:val="20"/>
        </w:rPr>
        <w:t xml:space="preserve"> </w:t>
      </w:r>
      <w:proofErr w:type="gramStart"/>
      <w:r w:rsidRPr="001F2440">
        <w:rPr>
          <w:rFonts w:ascii="Book Antiqua" w:hAnsi="Book Antiqua"/>
          <w:i w:val="0"/>
          <w:color w:val="auto"/>
          <w:sz w:val="20"/>
          <w:szCs w:val="20"/>
        </w:rPr>
        <w:t>cultures;</w:t>
      </w:r>
      <w:proofErr w:type="gramEnd"/>
      <w:r w:rsidRPr="001F2440">
        <w:rPr>
          <w:rFonts w:ascii="Book Antiqua" w:hAnsi="Book Antiqua"/>
          <w:i w:val="0"/>
          <w:color w:val="auto"/>
          <w:sz w:val="20"/>
          <w:szCs w:val="20"/>
        </w:rPr>
        <w:t xml:space="preserve"> </w:t>
      </w:r>
    </w:p>
    <w:p w14:paraId="54690349" w14:textId="77777777" w:rsidR="00571B1E" w:rsidRPr="001F2440" w:rsidRDefault="00571B1E" w:rsidP="00571B1E">
      <w:pPr>
        <w:pStyle w:val="BodyText"/>
        <w:numPr>
          <w:ilvl w:val="0"/>
          <w:numId w:val="2"/>
        </w:numPr>
        <w:ind w:left="360"/>
        <w:jc w:val="left"/>
        <w:rPr>
          <w:rFonts w:ascii="Book Antiqua" w:hAnsi="Book Antiqua"/>
          <w:i w:val="0"/>
          <w:color w:val="auto"/>
          <w:sz w:val="20"/>
          <w:szCs w:val="20"/>
        </w:rPr>
      </w:pPr>
      <w:r w:rsidRPr="001F2440">
        <w:rPr>
          <w:rFonts w:ascii="Book Antiqua" w:hAnsi="Book Antiqua"/>
          <w:i w:val="0"/>
          <w:color w:val="auto"/>
          <w:sz w:val="20"/>
          <w:szCs w:val="20"/>
        </w:rPr>
        <w:t>analyzed key reading</w:t>
      </w:r>
      <w:r w:rsidR="00B8358C" w:rsidRPr="001F2440">
        <w:rPr>
          <w:rFonts w:ascii="Book Antiqua" w:hAnsi="Book Antiqua"/>
          <w:i w:val="0"/>
          <w:color w:val="auto"/>
          <w:sz w:val="20"/>
          <w:szCs w:val="20"/>
        </w:rPr>
        <w:t>s</w:t>
      </w:r>
      <w:r w:rsidRPr="001F2440">
        <w:rPr>
          <w:rFonts w:ascii="Book Antiqua" w:hAnsi="Book Antiqua"/>
          <w:i w:val="0"/>
          <w:color w:val="auto"/>
          <w:sz w:val="20"/>
          <w:szCs w:val="20"/>
        </w:rPr>
        <w:t xml:space="preserve"> on </w:t>
      </w:r>
      <w:proofErr w:type="gramStart"/>
      <w:r w:rsidRPr="001F2440">
        <w:rPr>
          <w:rFonts w:ascii="Book Antiqua" w:hAnsi="Book Antiqua"/>
          <w:i w:val="0"/>
          <w:color w:val="auto"/>
          <w:sz w:val="20"/>
          <w:szCs w:val="20"/>
        </w:rPr>
        <w:t>ICC;</w:t>
      </w:r>
      <w:proofErr w:type="gramEnd"/>
      <w:r w:rsidRPr="001F2440">
        <w:rPr>
          <w:rFonts w:ascii="Book Antiqua" w:hAnsi="Book Antiqua"/>
          <w:i w:val="0"/>
          <w:color w:val="auto"/>
          <w:sz w:val="20"/>
          <w:szCs w:val="20"/>
        </w:rPr>
        <w:t xml:space="preserve"> </w:t>
      </w:r>
    </w:p>
    <w:p w14:paraId="5BAFECAC" w14:textId="77777777" w:rsidR="00E3156C" w:rsidRPr="001F2440" w:rsidRDefault="000D44B2" w:rsidP="00E3156C">
      <w:pPr>
        <w:pStyle w:val="BodyText"/>
        <w:numPr>
          <w:ilvl w:val="0"/>
          <w:numId w:val="2"/>
        </w:numPr>
        <w:ind w:left="360"/>
        <w:jc w:val="left"/>
        <w:rPr>
          <w:rFonts w:ascii="Book Antiqua" w:hAnsi="Book Antiqua"/>
          <w:i w:val="0"/>
          <w:color w:val="auto"/>
          <w:sz w:val="20"/>
          <w:szCs w:val="20"/>
        </w:rPr>
      </w:pPr>
      <w:r w:rsidRPr="001F2440">
        <w:rPr>
          <w:rFonts w:ascii="Book Antiqua" w:hAnsi="Book Antiqua"/>
          <w:i w:val="0"/>
          <w:color w:val="auto"/>
          <w:sz w:val="20"/>
          <w:szCs w:val="20"/>
        </w:rPr>
        <w:t xml:space="preserve">understood the </w:t>
      </w:r>
      <w:r w:rsidR="00E3156C" w:rsidRPr="001F2440">
        <w:rPr>
          <w:rFonts w:ascii="Book Antiqua" w:hAnsi="Book Antiqua"/>
          <w:i w:val="0"/>
          <w:color w:val="auto"/>
          <w:sz w:val="20"/>
          <w:szCs w:val="20"/>
        </w:rPr>
        <w:t xml:space="preserve">implications </w:t>
      </w:r>
      <w:r w:rsidR="000F7357">
        <w:rPr>
          <w:rFonts w:ascii="Book Antiqua" w:hAnsi="Book Antiqua"/>
          <w:i w:val="0"/>
          <w:color w:val="auto"/>
          <w:sz w:val="20"/>
          <w:szCs w:val="20"/>
        </w:rPr>
        <w:t xml:space="preserve">and </w:t>
      </w:r>
      <w:r w:rsidRPr="001F2440">
        <w:rPr>
          <w:rFonts w:ascii="Book Antiqua" w:hAnsi="Book Antiqua"/>
          <w:i w:val="0"/>
          <w:color w:val="auto"/>
          <w:sz w:val="20"/>
          <w:szCs w:val="20"/>
        </w:rPr>
        <w:t xml:space="preserve">effects of language </w:t>
      </w:r>
      <w:proofErr w:type="gramStart"/>
      <w:r w:rsidRPr="001F2440">
        <w:rPr>
          <w:rFonts w:ascii="Book Antiqua" w:hAnsi="Book Antiqua"/>
          <w:i w:val="0"/>
          <w:color w:val="auto"/>
          <w:sz w:val="20"/>
          <w:szCs w:val="20"/>
        </w:rPr>
        <w:t>contact</w:t>
      </w:r>
      <w:r w:rsidR="00E3156C" w:rsidRPr="001F2440">
        <w:rPr>
          <w:rFonts w:ascii="Book Antiqua" w:hAnsi="Book Antiqua"/>
          <w:i w:val="0"/>
          <w:color w:val="auto"/>
          <w:sz w:val="20"/>
          <w:szCs w:val="20"/>
        </w:rPr>
        <w:t>;</w:t>
      </w:r>
      <w:proofErr w:type="gramEnd"/>
    </w:p>
    <w:p w14:paraId="07176492" w14:textId="77777777" w:rsidR="00571B1E" w:rsidRPr="001F2440" w:rsidRDefault="00E3156C" w:rsidP="00E3156C">
      <w:pPr>
        <w:pStyle w:val="BodyText"/>
        <w:numPr>
          <w:ilvl w:val="0"/>
          <w:numId w:val="2"/>
        </w:numPr>
        <w:ind w:left="360"/>
        <w:jc w:val="left"/>
        <w:rPr>
          <w:rFonts w:ascii="Book Antiqua" w:hAnsi="Book Antiqua"/>
          <w:i w:val="0"/>
          <w:color w:val="auto"/>
          <w:sz w:val="20"/>
          <w:szCs w:val="20"/>
        </w:rPr>
      </w:pPr>
      <w:r w:rsidRPr="001F2440">
        <w:rPr>
          <w:rFonts w:ascii="Book Antiqua" w:hAnsi="Book Antiqua"/>
          <w:i w:val="0"/>
          <w:color w:val="auto"/>
          <w:sz w:val="20"/>
          <w:szCs w:val="20"/>
        </w:rPr>
        <w:t xml:space="preserve">explored, questioned and compared communicative </w:t>
      </w:r>
      <w:r w:rsidR="00571B1E" w:rsidRPr="001F2440">
        <w:rPr>
          <w:rFonts w:ascii="Book Antiqua" w:hAnsi="Book Antiqua"/>
          <w:i w:val="0"/>
          <w:color w:val="auto"/>
          <w:sz w:val="20"/>
          <w:szCs w:val="20"/>
        </w:rPr>
        <w:t>strategies and</w:t>
      </w:r>
      <w:r w:rsidR="00571B1E" w:rsidRPr="001F2440">
        <w:rPr>
          <w:rFonts w:ascii="Book Antiqua" w:hAnsi="Book Antiqua"/>
          <w:i w:val="0"/>
          <w:color w:val="auto"/>
          <w:sz w:val="20"/>
          <w:szCs w:val="20"/>
          <w:lang w:val="cs-CZ"/>
        </w:rPr>
        <w:t xml:space="preserve"> </w:t>
      </w:r>
      <w:r w:rsidR="00417292" w:rsidRPr="001F2440">
        <w:rPr>
          <w:rFonts w:ascii="Book Antiqua" w:hAnsi="Book Antiqua"/>
          <w:i w:val="0"/>
          <w:color w:val="auto"/>
          <w:sz w:val="20"/>
          <w:szCs w:val="20"/>
          <w:lang w:val="cs-CZ"/>
        </w:rPr>
        <w:t xml:space="preserve">language </w:t>
      </w:r>
      <w:r w:rsidR="00571B1E" w:rsidRPr="001F2440">
        <w:rPr>
          <w:rFonts w:ascii="Book Antiqua" w:hAnsi="Book Antiqua"/>
          <w:i w:val="0"/>
          <w:color w:val="auto"/>
          <w:sz w:val="20"/>
          <w:szCs w:val="20"/>
          <w:lang w:val="cs-CZ"/>
        </w:rPr>
        <w:t>rituals</w:t>
      </w:r>
      <w:r w:rsidR="00B8358C" w:rsidRPr="001F2440">
        <w:rPr>
          <w:rFonts w:ascii="Book Antiqua" w:hAnsi="Book Antiqua"/>
          <w:i w:val="0"/>
          <w:color w:val="auto"/>
          <w:sz w:val="20"/>
          <w:szCs w:val="20"/>
        </w:rPr>
        <w:t xml:space="preserve"> </w:t>
      </w:r>
      <w:r w:rsidRPr="001F2440">
        <w:rPr>
          <w:rFonts w:ascii="Book Antiqua" w:hAnsi="Book Antiqua"/>
          <w:i w:val="0"/>
          <w:color w:val="auto"/>
          <w:sz w:val="20"/>
          <w:szCs w:val="20"/>
        </w:rPr>
        <w:t xml:space="preserve">across </w:t>
      </w:r>
      <w:proofErr w:type="gramStart"/>
      <w:r w:rsidRPr="001F2440">
        <w:rPr>
          <w:rFonts w:ascii="Book Antiqua" w:hAnsi="Book Antiqua"/>
          <w:i w:val="0"/>
          <w:color w:val="auto"/>
          <w:sz w:val="20"/>
          <w:szCs w:val="20"/>
        </w:rPr>
        <w:t>cultures</w:t>
      </w:r>
      <w:r w:rsidR="00571B1E" w:rsidRPr="001F2440">
        <w:rPr>
          <w:rFonts w:ascii="Book Antiqua" w:hAnsi="Book Antiqua"/>
          <w:i w:val="0"/>
          <w:color w:val="auto"/>
          <w:sz w:val="20"/>
          <w:szCs w:val="20"/>
        </w:rPr>
        <w:t>;</w:t>
      </w:r>
      <w:proofErr w:type="gramEnd"/>
    </w:p>
    <w:p w14:paraId="2779DF9A" w14:textId="77777777" w:rsidR="00571B1E" w:rsidRPr="001F2440" w:rsidRDefault="00571B1E" w:rsidP="00571B1E">
      <w:pPr>
        <w:pStyle w:val="BodyText"/>
        <w:numPr>
          <w:ilvl w:val="0"/>
          <w:numId w:val="2"/>
        </w:numPr>
        <w:ind w:left="360"/>
        <w:jc w:val="left"/>
        <w:rPr>
          <w:rFonts w:ascii="Book Antiqua" w:hAnsi="Book Antiqua"/>
          <w:i w:val="0"/>
          <w:color w:val="auto"/>
          <w:sz w:val="20"/>
          <w:szCs w:val="20"/>
        </w:rPr>
      </w:pPr>
      <w:r w:rsidRPr="001F2440">
        <w:rPr>
          <w:rFonts w:ascii="Book Antiqua" w:hAnsi="Book Antiqua"/>
          <w:i w:val="0"/>
          <w:color w:val="auto"/>
          <w:sz w:val="20"/>
          <w:szCs w:val="20"/>
        </w:rPr>
        <w:t xml:space="preserve">assessed </w:t>
      </w:r>
      <w:r w:rsidR="00E3156C" w:rsidRPr="001F2440">
        <w:rPr>
          <w:rFonts w:ascii="Book Antiqua" w:hAnsi="Book Antiqua"/>
          <w:i w:val="0"/>
          <w:color w:val="auto"/>
          <w:sz w:val="20"/>
          <w:szCs w:val="20"/>
        </w:rPr>
        <w:t xml:space="preserve">factors </w:t>
      </w:r>
      <w:r w:rsidR="00284F82" w:rsidRPr="001F2440">
        <w:rPr>
          <w:rFonts w:ascii="Book Antiqua" w:hAnsi="Book Antiqua"/>
          <w:i w:val="0"/>
          <w:color w:val="auto"/>
          <w:sz w:val="20"/>
          <w:szCs w:val="20"/>
        </w:rPr>
        <w:t xml:space="preserve">complicating </w:t>
      </w:r>
      <w:r w:rsidR="00E3156C" w:rsidRPr="001F2440">
        <w:rPr>
          <w:rFonts w:ascii="Book Antiqua" w:hAnsi="Book Antiqua"/>
          <w:i w:val="0"/>
          <w:color w:val="auto"/>
          <w:sz w:val="20"/>
          <w:szCs w:val="20"/>
        </w:rPr>
        <w:t xml:space="preserve">intercultural </w:t>
      </w:r>
      <w:proofErr w:type="gramStart"/>
      <w:r w:rsidR="00E3156C" w:rsidRPr="001F2440">
        <w:rPr>
          <w:rFonts w:ascii="Book Antiqua" w:hAnsi="Book Antiqua"/>
          <w:i w:val="0"/>
          <w:color w:val="auto"/>
          <w:sz w:val="20"/>
          <w:szCs w:val="20"/>
        </w:rPr>
        <w:t>communication;</w:t>
      </w:r>
      <w:proofErr w:type="gramEnd"/>
      <w:r w:rsidR="00E3156C" w:rsidRPr="001F2440">
        <w:rPr>
          <w:rFonts w:ascii="Book Antiqua" w:hAnsi="Book Antiqua"/>
          <w:i w:val="0"/>
          <w:color w:val="auto"/>
          <w:sz w:val="20"/>
          <w:szCs w:val="20"/>
        </w:rPr>
        <w:t xml:space="preserve"> </w:t>
      </w:r>
      <w:r w:rsidR="00284F82" w:rsidRPr="001F2440">
        <w:rPr>
          <w:rFonts w:ascii="Book Antiqua" w:hAnsi="Book Antiqua"/>
          <w:i w:val="0"/>
          <w:color w:val="auto"/>
          <w:sz w:val="20"/>
          <w:szCs w:val="20"/>
        </w:rPr>
        <w:t>i.e.,</w:t>
      </w:r>
      <w:r w:rsidRPr="001F2440">
        <w:rPr>
          <w:rFonts w:ascii="Book Antiqua" w:hAnsi="Book Antiqua"/>
          <w:i w:val="0"/>
          <w:color w:val="auto"/>
          <w:sz w:val="20"/>
          <w:szCs w:val="20"/>
        </w:rPr>
        <w:t xml:space="preserve"> </w:t>
      </w:r>
      <w:r w:rsidR="00E3156C" w:rsidRPr="001F2440">
        <w:rPr>
          <w:rFonts w:ascii="Book Antiqua" w:hAnsi="Book Antiqua"/>
          <w:i w:val="0"/>
          <w:color w:val="auto"/>
          <w:sz w:val="20"/>
          <w:szCs w:val="20"/>
        </w:rPr>
        <w:t xml:space="preserve">ethnicity, privilege, </w:t>
      </w:r>
      <w:r w:rsidRPr="001F2440">
        <w:rPr>
          <w:rFonts w:ascii="Book Antiqua" w:hAnsi="Book Antiqua"/>
          <w:i w:val="0"/>
          <w:color w:val="auto"/>
          <w:sz w:val="20"/>
          <w:szCs w:val="20"/>
        </w:rPr>
        <w:t xml:space="preserve">social </w:t>
      </w:r>
      <w:r w:rsidR="00E3156C" w:rsidRPr="001F2440">
        <w:rPr>
          <w:rFonts w:ascii="Book Antiqua" w:hAnsi="Book Antiqua"/>
          <w:i w:val="0"/>
          <w:color w:val="auto"/>
          <w:sz w:val="20"/>
          <w:szCs w:val="20"/>
        </w:rPr>
        <w:t xml:space="preserve">inclusion and </w:t>
      </w:r>
      <w:r w:rsidRPr="001F2440">
        <w:rPr>
          <w:rFonts w:ascii="Book Antiqua" w:hAnsi="Book Antiqua"/>
          <w:i w:val="0"/>
          <w:color w:val="auto"/>
          <w:sz w:val="20"/>
          <w:szCs w:val="20"/>
        </w:rPr>
        <w:t>exclusion</w:t>
      </w:r>
      <w:r w:rsidR="00284F82" w:rsidRPr="001F2440">
        <w:rPr>
          <w:rFonts w:ascii="Book Antiqua" w:hAnsi="Book Antiqua"/>
          <w:i w:val="0"/>
          <w:color w:val="auto"/>
          <w:sz w:val="20"/>
          <w:szCs w:val="20"/>
        </w:rPr>
        <w:t>, migration and globalization</w:t>
      </w:r>
      <w:r w:rsidRPr="001F2440">
        <w:rPr>
          <w:rFonts w:ascii="Book Antiqua" w:hAnsi="Book Antiqua"/>
          <w:i w:val="0"/>
          <w:color w:val="auto"/>
          <w:sz w:val="20"/>
          <w:szCs w:val="20"/>
        </w:rPr>
        <w:t xml:space="preserve">; </w:t>
      </w:r>
    </w:p>
    <w:p w14:paraId="0983D105" w14:textId="77777777" w:rsidR="00B8358C" w:rsidRPr="001F2440" w:rsidRDefault="00B8358C" w:rsidP="00B8358C">
      <w:pPr>
        <w:pStyle w:val="BodyText"/>
        <w:numPr>
          <w:ilvl w:val="0"/>
          <w:numId w:val="2"/>
        </w:numPr>
        <w:ind w:left="360"/>
        <w:jc w:val="left"/>
        <w:rPr>
          <w:rFonts w:ascii="Book Antiqua" w:hAnsi="Book Antiqua"/>
          <w:i w:val="0"/>
          <w:color w:val="auto"/>
          <w:sz w:val="20"/>
          <w:szCs w:val="20"/>
        </w:rPr>
      </w:pPr>
      <w:r w:rsidRPr="001F2440">
        <w:rPr>
          <w:rFonts w:ascii="Book Antiqua" w:hAnsi="Book Antiqua"/>
          <w:i w:val="0"/>
          <w:color w:val="auto"/>
          <w:sz w:val="20"/>
          <w:szCs w:val="20"/>
        </w:rPr>
        <w:t>collected a</w:t>
      </w:r>
      <w:r w:rsidR="009144CE" w:rsidRPr="001F2440">
        <w:rPr>
          <w:rFonts w:ascii="Book Antiqua" w:hAnsi="Book Antiqua"/>
          <w:i w:val="0"/>
          <w:color w:val="auto"/>
          <w:sz w:val="20"/>
          <w:szCs w:val="20"/>
        </w:rPr>
        <w:t>nd evaluated data in order to explore</w:t>
      </w:r>
      <w:r w:rsidR="00E3156C" w:rsidRPr="001F2440">
        <w:rPr>
          <w:rFonts w:ascii="Book Antiqua" w:hAnsi="Book Antiqua"/>
          <w:i w:val="0"/>
          <w:color w:val="auto"/>
          <w:sz w:val="20"/>
          <w:szCs w:val="20"/>
        </w:rPr>
        <w:t xml:space="preserve"> issues and topics in ICC</w:t>
      </w:r>
      <w:r w:rsidR="009144CE" w:rsidRPr="001F2440">
        <w:rPr>
          <w:rFonts w:ascii="Book Antiqua" w:hAnsi="Book Antiqua"/>
          <w:i w:val="0"/>
          <w:color w:val="auto"/>
          <w:sz w:val="20"/>
          <w:szCs w:val="20"/>
        </w:rPr>
        <w:t xml:space="preserve"> </w:t>
      </w:r>
      <w:proofErr w:type="gramStart"/>
      <w:r w:rsidR="009144CE" w:rsidRPr="001F2440">
        <w:rPr>
          <w:rFonts w:ascii="Book Antiqua" w:hAnsi="Book Antiqua"/>
          <w:i w:val="0"/>
          <w:color w:val="auto"/>
          <w:sz w:val="20"/>
          <w:szCs w:val="20"/>
        </w:rPr>
        <w:t>first-hand</w:t>
      </w:r>
      <w:r w:rsidRPr="001F2440">
        <w:rPr>
          <w:rFonts w:ascii="Book Antiqua" w:hAnsi="Book Antiqua"/>
          <w:i w:val="0"/>
          <w:color w:val="auto"/>
          <w:sz w:val="20"/>
          <w:szCs w:val="20"/>
        </w:rPr>
        <w:t>;</w:t>
      </w:r>
      <w:proofErr w:type="gramEnd"/>
    </w:p>
    <w:p w14:paraId="20F65787" w14:textId="77777777" w:rsidR="00571B1E" w:rsidRPr="001F2440" w:rsidRDefault="009144CE" w:rsidP="00B8358C">
      <w:pPr>
        <w:pStyle w:val="BodyText"/>
        <w:numPr>
          <w:ilvl w:val="0"/>
          <w:numId w:val="2"/>
        </w:numPr>
        <w:ind w:left="360"/>
        <w:jc w:val="left"/>
        <w:rPr>
          <w:rFonts w:ascii="Book Antiqua" w:hAnsi="Book Antiqua"/>
          <w:i w:val="0"/>
          <w:color w:val="auto"/>
          <w:sz w:val="20"/>
          <w:szCs w:val="20"/>
        </w:rPr>
      </w:pPr>
      <w:r w:rsidRPr="001F2440">
        <w:rPr>
          <w:rFonts w:ascii="Book Antiqua" w:hAnsi="Book Antiqua"/>
          <w:i w:val="0"/>
          <w:color w:val="auto"/>
          <w:sz w:val="20"/>
          <w:szCs w:val="20"/>
        </w:rPr>
        <w:t xml:space="preserve">presented a research </w:t>
      </w:r>
      <w:r w:rsidR="0069503D">
        <w:rPr>
          <w:rFonts w:ascii="Book Antiqua" w:hAnsi="Book Antiqua"/>
          <w:i w:val="0"/>
          <w:color w:val="auto"/>
          <w:sz w:val="20"/>
          <w:szCs w:val="20"/>
        </w:rPr>
        <w:t>report</w:t>
      </w:r>
      <w:r w:rsidRPr="001F2440">
        <w:rPr>
          <w:rFonts w:ascii="Book Antiqua" w:hAnsi="Book Antiqua"/>
          <w:i w:val="0"/>
          <w:color w:val="auto"/>
          <w:sz w:val="20"/>
          <w:szCs w:val="20"/>
        </w:rPr>
        <w:t xml:space="preserve"> which examines and explains</w:t>
      </w:r>
      <w:r w:rsidR="00571B1E" w:rsidRPr="001F2440">
        <w:rPr>
          <w:rFonts w:ascii="Book Antiqua" w:hAnsi="Book Antiqua"/>
          <w:i w:val="0"/>
          <w:color w:val="auto"/>
          <w:sz w:val="20"/>
          <w:szCs w:val="20"/>
        </w:rPr>
        <w:t xml:space="preserve"> an ICC </w:t>
      </w:r>
      <w:proofErr w:type="gramStart"/>
      <w:r w:rsidR="00571B1E" w:rsidRPr="001F2440">
        <w:rPr>
          <w:rFonts w:ascii="Book Antiqua" w:hAnsi="Book Antiqua"/>
          <w:i w:val="0"/>
          <w:color w:val="auto"/>
          <w:sz w:val="20"/>
          <w:szCs w:val="20"/>
        </w:rPr>
        <w:t>issue</w:t>
      </w:r>
      <w:r w:rsidR="00725612" w:rsidRPr="001F2440">
        <w:rPr>
          <w:rFonts w:ascii="Book Antiqua" w:hAnsi="Book Antiqua"/>
          <w:i w:val="0"/>
          <w:color w:val="auto"/>
          <w:sz w:val="20"/>
          <w:szCs w:val="20"/>
        </w:rPr>
        <w:t>;</w:t>
      </w:r>
      <w:proofErr w:type="gramEnd"/>
    </w:p>
    <w:p w14:paraId="25889E0D" w14:textId="77777777" w:rsidR="00571B1E" w:rsidRPr="001F2440" w:rsidRDefault="00571B1E" w:rsidP="00571B1E">
      <w:pPr>
        <w:pStyle w:val="BodyText"/>
        <w:numPr>
          <w:ilvl w:val="0"/>
          <w:numId w:val="2"/>
        </w:numPr>
        <w:ind w:left="360"/>
        <w:jc w:val="left"/>
        <w:rPr>
          <w:rFonts w:ascii="Book Antiqua" w:hAnsi="Book Antiqua"/>
          <w:i w:val="0"/>
          <w:color w:val="auto"/>
          <w:sz w:val="20"/>
          <w:szCs w:val="20"/>
        </w:rPr>
      </w:pPr>
      <w:r w:rsidRPr="001F2440">
        <w:rPr>
          <w:rFonts w:ascii="Book Antiqua" w:hAnsi="Book Antiqua"/>
          <w:i w:val="0"/>
          <w:color w:val="auto"/>
          <w:sz w:val="20"/>
          <w:szCs w:val="20"/>
        </w:rPr>
        <w:t>written a research paper.</w:t>
      </w:r>
    </w:p>
    <w:p w14:paraId="0524218F" w14:textId="77777777" w:rsidR="00E3156C" w:rsidRPr="001F2440" w:rsidRDefault="00E3156C" w:rsidP="00E3156C">
      <w:pPr>
        <w:pStyle w:val="BodyText"/>
        <w:ind w:left="360"/>
        <w:jc w:val="left"/>
        <w:rPr>
          <w:rFonts w:ascii="Book Antiqua" w:hAnsi="Book Antiqua"/>
          <w:i w:val="0"/>
          <w:color w:val="auto"/>
          <w:sz w:val="20"/>
          <w:szCs w:val="20"/>
        </w:rPr>
      </w:pPr>
    </w:p>
    <w:p w14:paraId="56280D57" w14:textId="5606FE38" w:rsidR="00571B1E" w:rsidRPr="001F2440" w:rsidRDefault="00855C4E" w:rsidP="00571B1E">
      <w:pPr>
        <w:pStyle w:val="ListParagraph"/>
        <w:numPr>
          <w:ilvl w:val="0"/>
          <w:numId w:val="1"/>
        </w:numPr>
        <w:rPr>
          <w:rFonts w:ascii="Book Antiqua" w:hAnsi="Book Antiqua"/>
          <w:b/>
          <w:szCs w:val="20"/>
        </w:rPr>
      </w:pPr>
      <w:r w:rsidRPr="001F2440">
        <w:rPr>
          <w:rFonts w:ascii="Book Antiqua" w:hAnsi="Book Antiqua"/>
          <w:b/>
          <w:szCs w:val="20"/>
        </w:rPr>
        <w:t>Reading Materials</w:t>
      </w:r>
      <w:r w:rsidR="00A82B3D">
        <w:rPr>
          <w:rFonts w:ascii="Book Antiqua" w:hAnsi="Book Antiqua"/>
          <w:b/>
          <w:szCs w:val="20"/>
        </w:rPr>
        <w:t xml:space="preserve">: </w:t>
      </w:r>
      <w:r w:rsidR="00A82B3D" w:rsidRPr="00A82B3D">
        <w:rPr>
          <w:rFonts w:ascii="Book Antiqua" w:hAnsi="Book Antiqua"/>
          <w:bCs/>
          <w:szCs w:val="20"/>
        </w:rPr>
        <w:t>Both required and recommended readings</w:t>
      </w:r>
      <w:r w:rsidRPr="00A82B3D">
        <w:rPr>
          <w:rFonts w:ascii="Book Antiqua" w:hAnsi="Book Antiqua"/>
          <w:bCs/>
          <w:szCs w:val="20"/>
        </w:rPr>
        <w:t xml:space="preserve"> </w:t>
      </w:r>
      <w:r w:rsidRPr="001F2440">
        <w:rPr>
          <w:rFonts w:ascii="Book Antiqua" w:hAnsi="Book Antiqua"/>
          <w:szCs w:val="20"/>
        </w:rPr>
        <w:t>are</w:t>
      </w:r>
      <w:r w:rsidR="00571B1E" w:rsidRPr="001F2440">
        <w:rPr>
          <w:rFonts w:ascii="Book Antiqua" w:hAnsi="Book Antiqua"/>
          <w:szCs w:val="20"/>
        </w:rPr>
        <w:t xml:space="preserve"> </w:t>
      </w:r>
      <w:r w:rsidR="00490581">
        <w:rPr>
          <w:rFonts w:ascii="Book Antiqua" w:hAnsi="Book Antiqua"/>
          <w:szCs w:val="20"/>
        </w:rPr>
        <w:t xml:space="preserve">listed in </w:t>
      </w:r>
      <w:r w:rsidR="00A82B3D">
        <w:rPr>
          <w:rFonts w:ascii="Book Antiqua" w:hAnsi="Book Antiqua"/>
          <w:szCs w:val="20"/>
        </w:rPr>
        <w:t xml:space="preserve">detail </w:t>
      </w:r>
      <w:r w:rsidR="00490581">
        <w:rPr>
          <w:rFonts w:ascii="Book Antiqua" w:hAnsi="Book Antiqua"/>
          <w:szCs w:val="20"/>
        </w:rPr>
        <w:t xml:space="preserve">the course schedule and are </w:t>
      </w:r>
      <w:r w:rsidR="00571B1E" w:rsidRPr="001F2440">
        <w:rPr>
          <w:rFonts w:ascii="Book Antiqua" w:hAnsi="Book Antiqua"/>
          <w:szCs w:val="20"/>
        </w:rPr>
        <w:t xml:space="preserve">uploaded </w:t>
      </w:r>
      <w:r w:rsidR="00490581">
        <w:rPr>
          <w:rFonts w:ascii="Book Antiqua" w:hAnsi="Book Antiqua"/>
          <w:szCs w:val="20"/>
        </w:rPr>
        <w:t>to</w:t>
      </w:r>
      <w:r w:rsidR="00571B1E" w:rsidRPr="001F2440">
        <w:rPr>
          <w:rFonts w:ascii="Book Antiqua" w:hAnsi="Book Antiqua"/>
          <w:szCs w:val="20"/>
        </w:rPr>
        <w:t xml:space="preserve"> </w:t>
      </w:r>
      <w:r w:rsidR="00DC5EBF" w:rsidRPr="001F2440">
        <w:rPr>
          <w:rFonts w:ascii="Book Antiqua" w:hAnsi="Book Antiqua"/>
          <w:szCs w:val="20"/>
        </w:rPr>
        <w:t>Neo</w:t>
      </w:r>
      <w:r w:rsidR="005E264F" w:rsidRPr="001F2440">
        <w:rPr>
          <w:rFonts w:ascii="Book Antiqua" w:hAnsi="Book Antiqua"/>
          <w:szCs w:val="20"/>
        </w:rPr>
        <w:t>.</w:t>
      </w:r>
    </w:p>
    <w:p w14:paraId="5994AAC1" w14:textId="77777777" w:rsidR="00DC5EBF" w:rsidRPr="001F2440" w:rsidRDefault="00DC5EBF" w:rsidP="00DC5EBF">
      <w:pPr>
        <w:pStyle w:val="ListParagraph"/>
        <w:ind w:left="360"/>
        <w:rPr>
          <w:rFonts w:ascii="Book Antiqua" w:hAnsi="Book Antiqua"/>
          <w:b/>
          <w:szCs w:val="20"/>
        </w:rPr>
      </w:pPr>
    </w:p>
    <w:p w14:paraId="1CB20FA3" w14:textId="34245BB8" w:rsidR="00A82B3D" w:rsidRDefault="00571B1E" w:rsidP="00DE20EA">
      <w:pPr>
        <w:pStyle w:val="ListParagraph"/>
        <w:numPr>
          <w:ilvl w:val="0"/>
          <w:numId w:val="1"/>
        </w:numPr>
        <w:jc w:val="both"/>
        <w:rPr>
          <w:rFonts w:ascii="Book Antiqua" w:hAnsi="Book Antiqua"/>
          <w:bCs/>
          <w:szCs w:val="20"/>
        </w:rPr>
      </w:pPr>
      <w:r w:rsidRPr="00DE20EA">
        <w:rPr>
          <w:rFonts w:ascii="Book Antiqua" w:hAnsi="Book Antiqua"/>
          <w:b/>
          <w:bCs/>
          <w:szCs w:val="20"/>
        </w:rPr>
        <w:t>Teaching Methodology:</w:t>
      </w:r>
      <w:r w:rsidRPr="00DE20EA">
        <w:rPr>
          <w:rFonts w:ascii="Book Antiqua" w:hAnsi="Book Antiqua"/>
          <w:szCs w:val="20"/>
        </w:rPr>
        <w:t xml:space="preserve"> </w:t>
      </w:r>
      <w:r w:rsidR="005E264F" w:rsidRPr="00DE20EA">
        <w:rPr>
          <w:rFonts w:ascii="Book Antiqua" w:hAnsi="Book Antiqua"/>
          <w:szCs w:val="20"/>
        </w:rPr>
        <w:t xml:space="preserve">COM201 </w:t>
      </w:r>
      <w:r w:rsidRPr="00DE20EA">
        <w:rPr>
          <w:rFonts w:ascii="Book Antiqua" w:hAnsi="Book Antiqua"/>
          <w:szCs w:val="20"/>
        </w:rPr>
        <w:t>is taught</w:t>
      </w:r>
      <w:r w:rsidRPr="00DE20EA">
        <w:rPr>
          <w:rFonts w:ascii="Book Antiqua" w:hAnsi="Book Antiqua"/>
          <w:i/>
          <w:szCs w:val="20"/>
        </w:rPr>
        <w:t xml:space="preserve"> </w:t>
      </w:r>
      <w:r w:rsidR="00F03CBB" w:rsidRPr="00DE20EA">
        <w:rPr>
          <w:rFonts w:ascii="Book Antiqua" w:hAnsi="Book Antiqua"/>
          <w:szCs w:val="20"/>
        </w:rPr>
        <w:t>as a combination of lecture and seminar. T</w:t>
      </w:r>
      <w:r w:rsidR="00914CF8" w:rsidRPr="00DE20EA">
        <w:rPr>
          <w:rFonts w:ascii="Book Antiqua" w:hAnsi="Book Antiqua"/>
          <w:szCs w:val="20"/>
        </w:rPr>
        <w:t>opic</w:t>
      </w:r>
      <w:r w:rsidR="005B3FE0" w:rsidRPr="00DE20EA">
        <w:rPr>
          <w:rFonts w:ascii="Book Antiqua" w:hAnsi="Book Antiqua"/>
          <w:szCs w:val="20"/>
        </w:rPr>
        <w:t>s</w:t>
      </w:r>
      <w:r w:rsidR="00914CF8" w:rsidRPr="00DE20EA">
        <w:rPr>
          <w:rFonts w:ascii="Book Antiqua" w:hAnsi="Book Antiqua"/>
          <w:szCs w:val="20"/>
        </w:rPr>
        <w:t xml:space="preserve"> </w:t>
      </w:r>
      <w:r w:rsidR="00F03CBB" w:rsidRPr="00DE20EA">
        <w:rPr>
          <w:rFonts w:ascii="Book Antiqua" w:hAnsi="Book Antiqua"/>
          <w:szCs w:val="20"/>
        </w:rPr>
        <w:t xml:space="preserve">are introduced in class and </w:t>
      </w:r>
      <w:r w:rsidR="00626580" w:rsidRPr="00DE20EA">
        <w:rPr>
          <w:rFonts w:ascii="Book Antiqua" w:hAnsi="Book Antiqua"/>
          <w:szCs w:val="20"/>
        </w:rPr>
        <w:t xml:space="preserve">in </w:t>
      </w:r>
      <w:r w:rsidR="00F03CBB" w:rsidRPr="00DE20EA">
        <w:rPr>
          <w:rFonts w:ascii="Book Antiqua" w:hAnsi="Book Antiqua"/>
          <w:szCs w:val="20"/>
        </w:rPr>
        <w:t>readings.</w:t>
      </w:r>
      <w:r w:rsidR="00914CF8" w:rsidRPr="00DE20EA">
        <w:rPr>
          <w:rFonts w:ascii="Book Antiqua" w:hAnsi="Book Antiqua"/>
          <w:szCs w:val="20"/>
        </w:rPr>
        <w:t xml:space="preserve"> S</w:t>
      </w:r>
      <w:r w:rsidR="00F03CBB" w:rsidRPr="00DE20EA">
        <w:rPr>
          <w:rFonts w:ascii="Book Antiqua" w:hAnsi="Book Antiqua"/>
          <w:szCs w:val="20"/>
        </w:rPr>
        <w:t xml:space="preserve">tudents are guided through </w:t>
      </w:r>
      <w:r w:rsidR="005B3FE0" w:rsidRPr="00DE20EA">
        <w:rPr>
          <w:rFonts w:ascii="Book Antiqua" w:hAnsi="Book Antiqua"/>
          <w:szCs w:val="20"/>
        </w:rPr>
        <w:t xml:space="preserve">research and </w:t>
      </w:r>
      <w:r w:rsidR="00F03CBB" w:rsidRPr="00DE20EA">
        <w:rPr>
          <w:rFonts w:ascii="Book Antiqua" w:hAnsi="Book Antiqua"/>
          <w:szCs w:val="20"/>
        </w:rPr>
        <w:t xml:space="preserve">analysis </w:t>
      </w:r>
      <w:r w:rsidR="00914CF8" w:rsidRPr="00DE20EA">
        <w:rPr>
          <w:rFonts w:ascii="Book Antiqua" w:hAnsi="Book Antiqua"/>
          <w:szCs w:val="20"/>
        </w:rPr>
        <w:t xml:space="preserve">of these topics. </w:t>
      </w:r>
      <w:r w:rsidR="00626580" w:rsidRPr="00DE20EA">
        <w:rPr>
          <w:rFonts w:ascii="Book Antiqua" w:hAnsi="Book Antiqua"/>
          <w:szCs w:val="20"/>
        </w:rPr>
        <w:t xml:space="preserve">Students </w:t>
      </w:r>
      <w:r w:rsidR="00F03CBB" w:rsidRPr="00DE20EA">
        <w:rPr>
          <w:rFonts w:ascii="Book Antiqua" w:hAnsi="Book Antiqua"/>
          <w:szCs w:val="20"/>
        </w:rPr>
        <w:t>al</w:t>
      </w:r>
      <w:r w:rsidR="00914CF8" w:rsidRPr="00DE20EA">
        <w:rPr>
          <w:rFonts w:ascii="Book Antiqua" w:hAnsi="Book Antiqua"/>
          <w:szCs w:val="20"/>
        </w:rPr>
        <w:t>so</w:t>
      </w:r>
      <w:r w:rsidR="00F03CBB" w:rsidRPr="00DE20EA">
        <w:rPr>
          <w:rFonts w:ascii="Book Antiqua" w:hAnsi="Book Antiqua"/>
          <w:szCs w:val="20"/>
        </w:rPr>
        <w:t xml:space="preserve"> </w:t>
      </w:r>
      <w:r w:rsidR="00914CF8" w:rsidRPr="00DE20EA">
        <w:rPr>
          <w:rFonts w:ascii="Book Antiqua" w:hAnsi="Book Antiqua"/>
          <w:szCs w:val="20"/>
        </w:rPr>
        <w:t>independently investigate, collect</w:t>
      </w:r>
      <w:r w:rsidR="00E0075A" w:rsidRPr="00DE20EA">
        <w:rPr>
          <w:rFonts w:ascii="Book Antiqua" w:hAnsi="Book Antiqua"/>
          <w:szCs w:val="20"/>
        </w:rPr>
        <w:t>, analyse</w:t>
      </w:r>
      <w:r w:rsidR="00914CF8" w:rsidRPr="00DE20EA">
        <w:rPr>
          <w:rFonts w:ascii="Book Antiqua" w:hAnsi="Book Antiqua"/>
          <w:szCs w:val="20"/>
        </w:rPr>
        <w:t xml:space="preserve"> and present data on assigned topics.</w:t>
      </w:r>
      <w:r w:rsidR="00A82B3D" w:rsidRPr="00DE20EA">
        <w:rPr>
          <w:rFonts w:ascii="Book Antiqua" w:hAnsi="Book Antiqua"/>
          <w:bCs/>
          <w:szCs w:val="20"/>
        </w:rPr>
        <w:t xml:space="preserve"> </w:t>
      </w:r>
    </w:p>
    <w:p w14:paraId="71DF6BCC" w14:textId="77777777" w:rsidR="006E3B7E" w:rsidRPr="006E3B7E" w:rsidRDefault="006E3B7E" w:rsidP="006E3B7E">
      <w:pPr>
        <w:jc w:val="both"/>
        <w:rPr>
          <w:rFonts w:ascii="Book Antiqua" w:hAnsi="Book Antiqua"/>
          <w:bCs/>
          <w:szCs w:val="20"/>
        </w:rPr>
      </w:pPr>
    </w:p>
    <w:p w14:paraId="522D97C9" w14:textId="43D35008" w:rsidR="00A82B3D" w:rsidRPr="00B909D5" w:rsidRDefault="00A82B3D" w:rsidP="006E3B7E">
      <w:pPr>
        <w:ind w:left="360"/>
        <w:jc w:val="both"/>
        <w:rPr>
          <w:rFonts w:ascii="Book Antiqua" w:hAnsi="Book Antiqua"/>
          <w:bCs/>
          <w:sz w:val="22"/>
        </w:rPr>
      </w:pPr>
      <w:r w:rsidRPr="00A82B3D">
        <w:rPr>
          <w:rFonts w:ascii="Book Antiqua" w:hAnsi="Book Antiqua"/>
          <w:bCs/>
          <w:szCs w:val="20"/>
        </w:rPr>
        <w:t>In order to accommodate both remote and on-campus students, lectures will be recorded. Remote students are encouraged to join the live streamed class. Part of class time will be dedicated to individual live and remote consultations.</w:t>
      </w:r>
    </w:p>
    <w:p w14:paraId="37679A63" w14:textId="3A24DDAD" w:rsidR="00B8358C" w:rsidRPr="001F2440" w:rsidRDefault="00B8358C" w:rsidP="00DE20EA">
      <w:pPr>
        <w:pStyle w:val="ListParagraph"/>
        <w:tabs>
          <w:tab w:val="left" w:pos="-720"/>
        </w:tabs>
        <w:suppressAutoHyphens/>
        <w:ind w:left="360"/>
        <w:jc w:val="both"/>
        <w:rPr>
          <w:rFonts w:ascii="Book Antiqua" w:hAnsi="Book Antiqua"/>
          <w:b/>
          <w:szCs w:val="20"/>
        </w:rPr>
      </w:pPr>
    </w:p>
    <w:p w14:paraId="1C9A8D80" w14:textId="2879433E" w:rsidR="00914CF8" w:rsidRDefault="00914CF8" w:rsidP="00914CF8">
      <w:pPr>
        <w:pStyle w:val="ListParagraph"/>
        <w:rPr>
          <w:rFonts w:ascii="Book Antiqua" w:hAnsi="Book Antiqua"/>
          <w:b/>
          <w:szCs w:val="20"/>
        </w:rPr>
      </w:pPr>
    </w:p>
    <w:p w14:paraId="4F156927" w14:textId="036FEFE3" w:rsidR="006E3B7E" w:rsidRDefault="006E3B7E" w:rsidP="00914CF8">
      <w:pPr>
        <w:pStyle w:val="ListParagraph"/>
        <w:rPr>
          <w:rFonts w:ascii="Book Antiqua" w:hAnsi="Book Antiqua"/>
          <w:b/>
          <w:szCs w:val="20"/>
        </w:rPr>
      </w:pPr>
    </w:p>
    <w:p w14:paraId="78528E76" w14:textId="12302B26" w:rsidR="006E3B7E" w:rsidRDefault="006E3B7E" w:rsidP="00914CF8">
      <w:pPr>
        <w:pStyle w:val="ListParagraph"/>
        <w:rPr>
          <w:rFonts w:ascii="Book Antiqua" w:hAnsi="Book Antiqua"/>
          <w:b/>
          <w:szCs w:val="20"/>
        </w:rPr>
      </w:pPr>
    </w:p>
    <w:p w14:paraId="5CF40208" w14:textId="299D52FF" w:rsidR="006E3B7E" w:rsidRDefault="006E3B7E" w:rsidP="00914CF8">
      <w:pPr>
        <w:pStyle w:val="ListParagraph"/>
        <w:rPr>
          <w:rFonts w:ascii="Book Antiqua" w:hAnsi="Book Antiqua"/>
          <w:b/>
          <w:szCs w:val="20"/>
        </w:rPr>
      </w:pPr>
    </w:p>
    <w:p w14:paraId="1385B70A" w14:textId="0BCBA92B" w:rsidR="003D56F3" w:rsidRDefault="003D56F3" w:rsidP="00914CF8">
      <w:pPr>
        <w:pStyle w:val="ListParagraph"/>
        <w:rPr>
          <w:rFonts w:ascii="Book Antiqua" w:hAnsi="Book Antiqua"/>
          <w:b/>
          <w:szCs w:val="20"/>
        </w:rPr>
      </w:pPr>
    </w:p>
    <w:p w14:paraId="1F258262" w14:textId="77777777" w:rsidR="003D56F3" w:rsidRPr="001F2440" w:rsidRDefault="003D56F3" w:rsidP="00914CF8">
      <w:pPr>
        <w:pStyle w:val="ListParagraph"/>
        <w:rPr>
          <w:rFonts w:ascii="Book Antiqua" w:hAnsi="Book Antiqua"/>
          <w:b/>
          <w:szCs w:val="20"/>
        </w:rPr>
      </w:pPr>
    </w:p>
    <w:p w14:paraId="7033308D" w14:textId="77777777" w:rsidR="00855C4E" w:rsidRPr="001F2440" w:rsidRDefault="00855C4E" w:rsidP="00914CF8">
      <w:pPr>
        <w:pStyle w:val="ListParagraph"/>
        <w:numPr>
          <w:ilvl w:val="0"/>
          <w:numId w:val="1"/>
        </w:numPr>
        <w:tabs>
          <w:tab w:val="left" w:pos="-720"/>
        </w:tabs>
        <w:suppressAutoHyphens/>
        <w:jc w:val="both"/>
        <w:rPr>
          <w:rFonts w:ascii="Book Antiqua" w:hAnsi="Book Antiqua"/>
          <w:b/>
          <w:szCs w:val="20"/>
        </w:rPr>
      </w:pPr>
      <w:r w:rsidRPr="001F2440">
        <w:rPr>
          <w:rFonts w:ascii="Book Antiqua" w:eastAsia="Verdana" w:hAnsi="Book Antiqua" w:cs="Verdana"/>
          <w:b/>
        </w:rPr>
        <w:lastRenderedPageBreak/>
        <w:t>Course Schedule</w:t>
      </w:r>
    </w:p>
    <w:p w14:paraId="76DA953E" w14:textId="77777777" w:rsidR="00A3108D" w:rsidRPr="001F2440" w:rsidRDefault="00E0075A" w:rsidP="00A3108D">
      <w:pPr>
        <w:ind w:left="360"/>
        <w:rPr>
          <w:rFonts w:ascii="Book Antiqua" w:eastAsia="Verdana" w:hAnsi="Book Antiqua" w:cs="Verdana"/>
          <w:b/>
        </w:rPr>
      </w:pPr>
      <w:r w:rsidRPr="001F2440">
        <w:rPr>
          <w:rFonts w:ascii="Book Antiqua" w:eastAsia="Verdana" w:hAnsi="Book Antiqua" w:cs="Verdana"/>
        </w:rPr>
        <w:t>Readings and a</w:t>
      </w:r>
      <w:r w:rsidR="00A3108D" w:rsidRPr="001F2440">
        <w:rPr>
          <w:rFonts w:ascii="Book Antiqua" w:eastAsia="Verdana" w:hAnsi="Book Antiqua" w:cs="Verdana"/>
        </w:rPr>
        <w:t xml:space="preserve">ssignments </w:t>
      </w:r>
      <w:r w:rsidR="0069503D">
        <w:rPr>
          <w:rFonts w:ascii="Book Antiqua" w:eastAsia="Verdana" w:hAnsi="Book Antiqua" w:cs="Verdana"/>
        </w:rPr>
        <w:t xml:space="preserve">are </w:t>
      </w:r>
      <w:r w:rsidR="00A3108D" w:rsidRPr="001F2440">
        <w:rPr>
          <w:rFonts w:ascii="Book Antiqua" w:eastAsia="Verdana" w:hAnsi="Book Antiqua" w:cs="Verdana"/>
        </w:rPr>
        <w:t>posted on Neo</w:t>
      </w:r>
      <w:r w:rsidR="00A3108D" w:rsidRPr="001F2440">
        <w:rPr>
          <w:rFonts w:ascii="Book Antiqua" w:eastAsia="Verdana" w:hAnsi="Book Antiqua" w:cs="Verdana"/>
          <w:b/>
        </w:rPr>
        <w:t>.</w:t>
      </w:r>
    </w:p>
    <w:p w14:paraId="3A9C6DD3" w14:textId="77777777" w:rsidR="00D8684E" w:rsidRPr="001F2440" w:rsidRDefault="00D8684E" w:rsidP="00D8684E">
      <w:pPr>
        <w:ind w:left="360"/>
        <w:jc w:val="both"/>
        <w:rPr>
          <w:rFonts w:ascii="Book Antiqua" w:eastAsia="Verdana" w:hAnsi="Book Antiqua" w:cs="Verdana"/>
          <w:b/>
          <w:szCs w:val="20"/>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
        <w:gridCol w:w="8789"/>
      </w:tblGrid>
      <w:tr w:rsidR="00D8684E" w:rsidRPr="001F2440" w14:paraId="7C51D5CC" w14:textId="77777777" w:rsidTr="00F62463">
        <w:trPr>
          <w:trHeight w:val="572"/>
        </w:trPr>
        <w:tc>
          <w:tcPr>
            <w:tcW w:w="1201" w:type="dxa"/>
            <w:shd w:val="clear" w:color="auto" w:fill="E6E6E6"/>
            <w:vAlign w:val="center"/>
          </w:tcPr>
          <w:p w14:paraId="1E2E0CB3" w14:textId="77777777" w:rsidR="00D8684E" w:rsidRPr="001F2440" w:rsidRDefault="00D8684E" w:rsidP="00D8684E">
            <w:pPr>
              <w:tabs>
                <w:tab w:val="left" w:pos="1440"/>
                <w:tab w:val="left" w:pos="2880"/>
              </w:tabs>
              <w:jc w:val="center"/>
              <w:rPr>
                <w:rFonts w:ascii="Book Antiqua" w:hAnsi="Book Antiqua"/>
                <w:bCs/>
                <w:szCs w:val="20"/>
              </w:rPr>
            </w:pPr>
          </w:p>
        </w:tc>
        <w:tc>
          <w:tcPr>
            <w:tcW w:w="8789" w:type="dxa"/>
            <w:shd w:val="clear" w:color="auto" w:fill="E6E6E6"/>
            <w:vAlign w:val="center"/>
          </w:tcPr>
          <w:p w14:paraId="67A9E8B8" w14:textId="77777777" w:rsidR="00D8684E" w:rsidRPr="001F2440" w:rsidRDefault="00D8684E" w:rsidP="00D8684E">
            <w:pPr>
              <w:tabs>
                <w:tab w:val="left" w:pos="1440"/>
                <w:tab w:val="left" w:pos="2880"/>
              </w:tabs>
              <w:jc w:val="center"/>
              <w:rPr>
                <w:rFonts w:ascii="Book Antiqua" w:hAnsi="Book Antiqua"/>
                <w:b/>
                <w:bCs/>
                <w:szCs w:val="20"/>
              </w:rPr>
            </w:pPr>
            <w:r w:rsidRPr="001F2440">
              <w:rPr>
                <w:rFonts w:ascii="Book Antiqua" w:hAnsi="Book Antiqua"/>
                <w:b/>
                <w:szCs w:val="20"/>
              </w:rPr>
              <w:t>Lecture Topics</w:t>
            </w:r>
            <w:r w:rsidRPr="001F2440">
              <w:rPr>
                <w:rFonts w:ascii="Book Antiqua" w:hAnsi="Book Antiqua"/>
                <w:b/>
                <w:bCs/>
                <w:szCs w:val="20"/>
              </w:rPr>
              <w:t xml:space="preserve"> and Assignments</w:t>
            </w:r>
          </w:p>
        </w:tc>
      </w:tr>
      <w:tr w:rsidR="00D8684E" w:rsidRPr="001F2440" w14:paraId="59990102" w14:textId="77777777" w:rsidTr="00F62463">
        <w:trPr>
          <w:trHeight w:val="331"/>
        </w:trPr>
        <w:tc>
          <w:tcPr>
            <w:tcW w:w="1201" w:type="dxa"/>
            <w:vAlign w:val="center"/>
          </w:tcPr>
          <w:p w14:paraId="6A83F615" w14:textId="77777777" w:rsidR="00D8684E" w:rsidRPr="001F2440" w:rsidRDefault="00D8684E" w:rsidP="00D8684E">
            <w:pPr>
              <w:tabs>
                <w:tab w:val="left" w:pos="1440"/>
                <w:tab w:val="left" w:pos="2880"/>
              </w:tabs>
              <w:jc w:val="center"/>
              <w:rPr>
                <w:rFonts w:ascii="Book Antiqua" w:hAnsi="Book Antiqua"/>
                <w:b/>
                <w:bCs/>
                <w:szCs w:val="20"/>
              </w:rPr>
            </w:pPr>
            <w:r w:rsidRPr="001F2440">
              <w:rPr>
                <w:rFonts w:ascii="Book Antiqua" w:hAnsi="Book Antiqua"/>
                <w:b/>
                <w:bCs/>
                <w:szCs w:val="20"/>
              </w:rPr>
              <w:t>Le</w:t>
            </w:r>
            <w:r w:rsidR="008622DB">
              <w:rPr>
                <w:rFonts w:ascii="Book Antiqua" w:hAnsi="Book Antiqua"/>
                <w:b/>
                <w:bCs/>
                <w:szCs w:val="20"/>
              </w:rPr>
              <w:t>cture</w:t>
            </w:r>
          </w:p>
          <w:p w14:paraId="638470F3" w14:textId="77777777" w:rsidR="00D8684E" w:rsidRPr="001F2440" w:rsidRDefault="00D8684E" w:rsidP="00D8684E">
            <w:pPr>
              <w:tabs>
                <w:tab w:val="left" w:pos="1440"/>
                <w:tab w:val="left" w:pos="2880"/>
              </w:tabs>
              <w:jc w:val="center"/>
              <w:rPr>
                <w:rFonts w:ascii="Book Antiqua" w:hAnsi="Book Antiqua"/>
                <w:b/>
                <w:bCs/>
                <w:szCs w:val="20"/>
              </w:rPr>
            </w:pPr>
            <w:r w:rsidRPr="001F2440">
              <w:rPr>
                <w:rFonts w:ascii="Book Antiqua" w:hAnsi="Book Antiqua"/>
                <w:b/>
                <w:szCs w:val="20"/>
              </w:rPr>
              <w:t>1</w:t>
            </w:r>
          </w:p>
          <w:p w14:paraId="45CF13AA" w14:textId="6B9724D9" w:rsidR="00D8684E" w:rsidRPr="001F2440" w:rsidRDefault="0022761E" w:rsidP="00035DA6">
            <w:pPr>
              <w:tabs>
                <w:tab w:val="left" w:pos="1440"/>
                <w:tab w:val="left" w:pos="2880"/>
              </w:tabs>
              <w:jc w:val="center"/>
              <w:rPr>
                <w:rFonts w:ascii="Book Antiqua" w:hAnsi="Book Antiqua"/>
                <w:bCs/>
                <w:szCs w:val="20"/>
              </w:rPr>
            </w:pPr>
            <w:r>
              <w:rPr>
                <w:rFonts w:ascii="Book Antiqua" w:hAnsi="Book Antiqua"/>
                <w:szCs w:val="20"/>
              </w:rPr>
              <w:t>Feb. 11</w:t>
            </w:r>
          </w:p>
        </w:tc>
        <w:tc>
          <w:tcPr>
            <w:tcW w:w="8789" w:type="dxa"/>
            <w:vAlign w:val="center"/>
          </w:tcPr>
          <w:p w14:paraId="343243BD" w14:textId="77777777" w:rsidR="00D8684E" w:rsidRPr="001F2440" w:rsidRDefault="00D8684E" w:rsidP="00D8684E">
            <w:pPr>
              <w:tabs>
                <w:tab w:val="left" w:pos="-720"/>
              </w:tabs>
              <w:suppressAutoHyphens/>
              <w:rPr>
                <w:rFonts w:ascii="Book Antiqua" w:hAnsi="Book Antiqua"/>
                <w:b/>
                <w:szCs w:val="20"/>
              </w:rPr>
            </w:pPr>
            <w:r w:rsidRPr="001F2440">
              <w:rPr>
                <w:rFonts w:ascii="Book Antiqua" w:hAnsi="Book Antiqua"/>
                <w:b/>
                <w:szCs w:val="20"/>
              </w:rPr>
              <w:t>Course Introduction</w:t>
            </w:r>
            <w:r w:rsidRPr="001F2440">
              <w:rPr>
                <w:rFonts w:ascii="Book Antiqua" w:hAnsi="Book Antiqua"/>
                <w:b/>
                <w:szCs w:val="20"/>
              </w:rPr>
              <w:tab/>
            </w:r>
          </w:p>
          <w:p w14:paraId="075D817B" w14:textId="77777777" w:rsidR="00533B9C" w:rsidRPr="001F2440" w:rsidRDefault="00533B9C" w:rsidP="00D8684E">
            <w:pPr>
              <w:tabs>
                <w:tab w:val="left" w:pos="-720"/>
              </w:tabs>
              <w:suppressAutoHyphens/>
              <w:rPr>
                <w:rFonts w:ascii="Book Antiqua" w:hAnsi="Book Antiqua"/>
                <w:b/>
                <w:szCs w:val="20"/>
              </w:rPr>
            </w:pPr>
            <w:r w:rsidRPr="001F2440">
              <w:rPr>
                <w:rFonts w:ascii="Book Antiqua" w:hAnsi="Book Antiqua"/>
                <w:b/>
                <w:szCs w:val="20"/>
              </w:rPr>
              <w:t>Language &amp; Communication</w:t>
            </w:r>
            <w:r w:rsidR="00D8684E" w:rsidRPr="001F2440">
              <w:rPr>
                <w:rFonts w:ascii="Book Antiqua" w:hAnsi="Book Antiqua"/>
                <w:b/>
                <w:szCs w:val="20"/>
              </w:rPr>
              <w:t xml:space="preserve"> </w:t>
            </w:r>
          </w:p>
          <w:p w14:paraId="293CFAAA" w14:textId="77777777" w:rsidR="00D8684E" w:rsidRPr="00F619EA" w:rsidRDefault="00D8684E" w:rsidP="00F619EA">
            <w:pPr>
              <w:tabs>
                <w:tab w:val="left" w:pos="-720"/>
              </w:tabs>
              <w:suppressAutoHyphens/>
              <w:ind w:left="360"/>
              <w:rPr>
                <w:rFonts w:ascii="Book Antiqua" w:hAnsi="Book Antiqua"/>
                <w:b/>
                <w:szCs w:val="20"/>
              </w:rPr>
            </w:pPr>
            <w:r w:rsidRPr="00F619EA">
              <w:rPr>
                <w:rFonts w:ascii="Book Antiqua" w:hAnsi="Book Antiqua"/>
                <w:b/>
                <w:szCs w:val="20"/>
              </w:rPr>
              <w:t>Human &amp; Non-human</w:t>
            </w:r>
            <w:r w:rsidR="006D48D8" w:rsidRPr="00F619EA">
              <w:rPr>
                <w:rFonts w:ascii="Book Antiqua" w:hAnsi="Book Antiqua"/>
                <w:b/>
                <w:szCs w:val="20"/>
              </w:rPr>
              <w:t xml:space="preserve"> communication</w:t>
            </w:r>
          </w:p>
          <w:p w14:paraId="23692154" w14:textId="77777777" w:rsidR="00D8684E" w:rsidRPr="00F619EA" w:rsidRDefault="00D8684E" w:rsidP="00F619EA">
            <w:pPr>
              <w:tabs>
                <w:tab w:val="left" w:pos="-720"/>
              </w:tabs>
              <w:suppressAutoHyphens/>
              <w:ind w:left="360"/>
              <w:rPr>
                <w:rFonts w:ascii="Book Antiqua" w:hAnsi="Book Antiqua"/>
                <w:b/>
                <w:szCs w:val="20"/>
              </w:rPr>
            </w:pPr>
            <w:r w:rsidRPr="00F619EA">
              <w:rPr>
                <w:rFonts w:ascii="Book Antiqua" w:hAnsi="Book Antiqua"/>
                <w:b/>
                <w:szCs w:val="20"/>
              </w:rPr>
              <w:t>Verbal &amp; Non-verbal communication &amp; Cultural contrasts</w:t>
            </w:r>
          </w:p>
          <w:p w14:paraId="133057A1" w14:textId="77777777" w:rsidR="00D8684E" w:rsidRPr="001F2440" w:rsidRDefault="00CD4BB2" w:rsidP="00D8684E">
            <w:pPr>
              <w:tabs>
                <w:tab w:val="left" w:pos="1440"/>
                <w:tab w:val="left" w:pos="2880"/>
              </w:tabs>
              <w:rPr>
                <w:rFonts w:ascii="Book Antiqua" w:hAnsi="Book Antiqua"/>
                <w:iCs/>
                <w:color w:val="0070C0"/>
                <w:szCs w:val="20"/>
              </w:rPr>
            </w:pPr>
            <w:r>
              <w:rPr>
                <w:rFonts w:ascii="Book Antiqua" w:hAnsi="Book Antiqua"/>
                <w:b/>
                <w:iCs/>
                <w:color w:val="0070C0"/>
                <w:szCs w:val="20"/>
              </w:rPr>
              <w:t>Required m</w:t>
            </w:r>
            <w:r w:rsidR="00D8684E" w:rsidRPr="001F2440">
              <w:rPr>
                <w:rFonts w:ascii="Book Antiqua" w:hAnsi="Book Antiqua"/>
                <w:b/>
                <w:iCs/>
                <w:color w:val="0070C0"/>
                <w:szCs w:val="20"/>
              </w:rPr>
              <w:t xml:space="preserve">aterial for this class </w:t>
            </w:r>
            <w:r w:rsidR="00D8684E" w:rsidRPr="001F2440">
              <w:rPr>
                <w:rFonts w:ascii="Book Antiqua" w:hAnsi="Book Antiqua"/>
                <w:i/>
                <w:iCs/>
                <w:color w:val="0070C0"/>
                <w:szCs w:val="20"/>
              </w:rPr>
              <w:t>(posted on Neo)</w:t>
            </w:r>
            <w:r w:rsidR="00D8684E" w:rsidRPr="001F2440">
              <w:rPr>
                <w:rFonts w:ascii="Book Antiqua" w:hAnsi="Book Antiqua"/>
                <w:iCs/>
                <w:color w:val="0070C0"/>
                <w:szCs w:val="20"/>
              </w:rPr>
              <w:t xml:space="preserve">:  </w:t>
            </w:r>
          </w:p>
          <w:p w14:paraId="409E733C" w14:textId="77777777" w:rsidR="00D8684E" w:rsidRDefault="00D8684E" w:rsidP="00D8684E">
            <w:pPr>
              <w:tabs>
                <w:tab w:val="left" w:pos="1440"/>
                <w:tab w:val="left" w:pos="2880"/>
              </w:tabs>
              <w:rPr>
                <w:rFonts w:ascii="Book Antiqua" w:hAnsi="Book Antiqua"/>
                <w:iCs/>
                <w:color w:val="0070C0"/>
                <w:szCs w:val="20"/>
              </w:rPr>
            </w:pPr>
            <w:r w:rsidRPr="001F2440">
              <w:rPr>
                <w:rFonts w:ascii="Book Antiqua" w:hAnsi="Book Antiqua"/>
                <w:iCs/>
                <w:color w:val="0070C0"/>
                <w:szCs w:val="20"/>
              </w:rPr>
              <w:t xml:space="preserve">Rowe, B. &amp; D. Levine “The Nature of Communication” </w:t>
            </w:r>
            <w:r w:rsidR="00334534">
              <w:rPr>
                <w:rFonts w:ascii="Book Antiqua" w:hAnsi="Book Antiqua"/>
                <w:iCs/>
                <w:color w:val="0070C0"/>
                <w:szCs w:val="20"/>
              </w:rPr>
              <w:t>&amp; “Sk</w:t>
            </w:r>
            <w:r w:rsidR="00CF22E0" w:rsidRPr="001F2440">
              <w:rPr>
                <w:rFonts w:ascii="Book Antiqua" w:hAnsi="Book Antiqua"/>
                <w:iCs/>
                <w:color w:val="0070C0"/>
                <w:szCs w:val="20"/>
              </w:rPr>
              <w:t>epticism over Ape Language studies”</w:t>
            </w:r>
          </w:p>
          <w:p w14:paraId="19B7A409" w14:textId="77777777" w:rsidR="000C510F" w:rsidRDefault="000C510F" w:rsidP="000C510F">
            <w:pPr>
              <w:tabs>
                <w:tab w:val="left" w:pos="1440"/>
                <w:tab w:val="left" w:pos="2880"/>
              </w:tabs>
              <w:rPr>
                <w:rFonts w:ascii="Book Antiqua" w:hAnsi="Book Antiqua"/>
                <w:iCs/>
                <w:color w:val="0070C0"/>
                <w:szCs w:val="20"/>
              </w:rPr>
            </w:pPr>
            <w:r w:rsidRPr="001F2440">
              <w:rPr>
                <w:rFonts w:ascii="Book Antiqua" w:hAnsi="Book Antiqua"/>
                <w:iCs/>
                <w:color w:val="0070C0"/>
                <w:szCs w:val="20"/>
              </w:rPr>
              <w:t>Sperber, D. “How do we communicate?”</w:t>
            </w:r>
          </w:p>
          <w:p w14:paraId="351C9B94" w14:textId="3DD6320C" w:rsidR="00734F28" w:rsidRDefault="00334534" w:rsidP="00CF22E0">
            <w:pPr>
              <w:tabs>
                <w:tab w:val="left" w:pos="1440"/>
                <w:tab w:val="left" w:pos="2880"/>
              </w:tabs>
              <w:rPr>
                <w:rFonts w:ascii="Book Antiqua" w:hAnsi="Book Antiqua"/>
                <w:iCs/>
                <w:color w:val="0070C0"/>
                <w:szCs w:val="20"/>
              </w:rPr>
            </w:pPr>
            <w:r>
              <w:rPr>
                <w:rFonts w:ascii="Book Antiqua" w:hAnsi="Book Antiqua"/>
                <w:iCs/>
                <w:color w:val="0070C0"/>
                <w:szCs w:val="20"/>
              </w:rPr>
              <w:t>Kanz</w:t>
            </w:r>
            <w:r w:rsidR="00A262E4" w:rsidRPr="001F2440">
              <w:rPr>
                <w:rFonts w:ascii="Book Antiqua" w:hAnsi="Book Antiqua"/>
                <w:iCs/>
                <w:color w:val="0070C0"/>
                <w:szCs w:val="20"/>
              </w:rPr>
              <w:t>i in the kitchen</w:t>
            </w:r>
            <w:r w:rsidR="00CF22E0" w:rsidRPr="001F2440">
              <w:rPr>
                <w:rFonts w:ascii="Book Antiqua" w:hAnsi="Book Antiqua"/>
                <w:iCs/>
                <w:color w:val="0070C0"/>
                <w:szCs w:val="20"/>
              </w:rPr>
              <w:t xml:space="preserve"> </w:t>
            </w:r>
            <w:hyperlink r:id="rId9" w:history="1">
              <w:r w:rsidR="00A262E4" w:rsidRPr="001F2440">
                <w:rPr>
                  <w:rStyle w:val="Hyperlink"/>
                  <w:rFonts w:ascii="Book Antiqua" w:hAnsi="Book Antiqua"/>
                  <w:iCs/>
                  <w:szCs w:val="20"/>
                </w:rPr>
                <w:t>https://www.youtube.com/watch?v=KxmvRpnVXJQ</w:t>
              </w:r>
            </w:hyperlink>
            <w:r w:rsidR="00A262E4" w:rsidRPr="001F2440">
              <w:rPr>
                <w:rFonts w:ascii="Book Antiqua" w:hAnsi="Book Antiqua"/>
                <w:iCs/>
                <w:color w:val="0070C0"/>
                <w:szCs w:val="20"/>
              </w:rPr>
              <w:t xml:space="preserve"> </w:t>
            </w:r>
          </w:p>
          <w:p w14:paraId="5D4ADC69" w14:textId="11FFB993" w:rsidR="00A72B94" w:rsidRPr="001F2440" w:rsidRDefault="00A72B94" w:rsidP="00CF22E0">
            <w:pPr>
              <w:tabs>
                <w:tab w:val="left" w:pos="1440"/>
                <w:tab w:val="left" w:pos="2880"/>
              </w:tabs>
              <w:rPr>
                <w:rFonts w:ascii="Book Antiqua" w:hAnsi="Book Antiqua"/>
                <w:iCs/>
                <w:color w:val="0070C0"/>
                <w:szCs w:val="20"/>
              </w:rPr>
            </w:pPr>
            <w:r>
              <w:rPr>
                <w:rFonts w:ascii="Book Antiqua" w:hAnsi="Book Antiqua"/>
                <w:iCs/>
                <w:color w:val="0070C0"/>
                <w:szCs w:val="20"/>
              </w:rPr>
              <w:t xml:space="preserve">Kanzi’s first phone call </w:t>
            </w:r>
            <w:hyperlink r:id="rId10" w:history="1">
              <w:r w:rsidRPr="00394B99">
                <w:rPr>
                  <w:rStyle w:val="Hyperlink"/>
                  <w:rFonts w:ascii="Book Antiqua" w:hAnsi="Book Antiqua"/>
                  <w:iCs/>
                  <w:szCs w:val="20"/>
                </w:rPr>
                <w:t>https://www.youtube.com/watch?v=AJ_3l1z5r0s</w:t>
              </w:r>
            </w:hyperlink>
            <w:r>
              <w:rPr>
                <w:rFonts w:ascii="Book Antiqua" w:hAnsi="Book Antiqua"/>
                <w:iCs/>
                <w:color w:val="0070C0"/>
                <w:szCs w:val="20"/>
              </w:rPr>
              <w:t xml:space="preserve">   </w:t>
            </w:r>
          </w:p>
          <w:p w14:paraId="56BFC90A" w14:textId="77777777" w:rsidR="002112C5" w:rsidRDefault="002112C5" w:rsidP="00D8684E">
            <w:pPr>
              <w:tabs>
                <w:tab w:val="left" w:pos="1440"/>
                <w:tab w:val="left" w:pos="2880"/>
              </w:tabs>
              <w:rPr>
                <w:rFonts w:ascii="Book Antiqua" w:hAnsi="Book Antiqua"/>
                <w:b/>
                <w:color w:val="0070C0"/>
                <w:szCs w:val="20"/>
              </w:rPr>
            </w:pPr>
          </w:p>
          <w:p w14:paraId="1766572C" w14:textId="32753D5C" w:rsidR="00AD4455" w:rsidRPr="008216EB" w:rsidRDefault="00147A81" w:rsidP="00D8684E">
            <w:pPr>
              <w:tabs>
                <w:tab w:val="left" w:pos="1440"/>
                <w:tab w:val="left" w:pos="2880"/>
              </w:tabs>
              <w:rPr>
                <w:rFonts w:ascii="Book Antiqua" w:hAnsi="Book Antiqua"/>
                <w:b/>
                <w:iCs/>
                <w:color w:val="0070C0"/>
                <w:szCs w:val="20"/>
              </w:rPr>
            </w:pPr>
            <w:r>
              <w:rPr>
                <w:rFonts w:ascii="Book Antiqua" w:hAnsi="Book Antiqua"/>
                <w:b/>
                <w:color w:val="0070C0"/>
                <w:szCs w:val="20"/>
              </w:rPr>
              <w:t xml:space="preserve">Additional </w:t>
            </w:r>
            <w:r w:rsidR="00236796">
              <w:rPr>
                <w:rFonts w:ascii="Book Antiqua" w:hAnsi="Book Antiqua"/>
                <w:b/>
                <w:color w:val="0070C0"/>
                <w:szCs w:val="20"/>
              </w:rPr>
              <w:t xml:space="preserve">Recommended </w:t>
            </w:r>
            <w:r>
              <w:rPr>
                <w:rFonts w:ascii="Book Antiqua" w:hAnsi="Book Antiqua"/>
                <w:b/>
                <w:color w:val="0070C0"/>
                <w:szCs w:val="20"/>
              </w:rPr>
              <w:t>Material</w:t>
            </w:r>
          </w:p>
          <w:p w14:paraId="68D1592C" w14:textId="77777777" w:rsidR="008674FB" w:rsidRDefault="008674FB" w:rsidP="008674FB">
            <w:pPr>
              <w:pStyle w:val="Default"/>
              <w:rPr>
                <w:rStyle w:val="Hyperlink"/>
                <w:rFonts w:ascii="Book Antiqua" w:hAnsi="Book Antiqua"/>
                <w:color w:val="0070C0"/>
                <w:sz w:val="20"/>
                <w:szCs w:val="20"/>
              </w:rPr>
            </w:pPr>
            <w:r w:rsidRPr="001F2440">
              <w:rPr>
                <w:rFonts w:ascii="Book Antiqua" w:hAnsi="Book Antiqua" w:cs="Arial"/>
                <w:color w:val="0070C0"/>
                <w:sz w:val="20"/>
                <w:szCs w:val="20"/>
                <w:shd w:val="clear" w:color="auto" w:fill="FFFFFF"/>
              </w:rPr>
              <w:t xml:space="preserve">Speaking in Tongues: The History of Language - Episode # 1 Let There Be Words </w:t>
            </w:r>
            <w:hyperlink r:id="rId11" w:history="1">
              <w:r w:rsidRPr="001F2440">
                <w:rPr>
                  <w:rStyle w:val="Hyperlink"/>
                  <w:rFonts w:ascii="Book Antiqua" w:hAnsi="Book Antiqua"/>
                  <w:color w:val="0070C0"/>
                  <w:sz w:val="20"/>
                  <w:szCs w:val="20"/>
                </w:rPr>
                <w:t>https://www.youtube.com/watch?v=OuUAPVFFCRQ</w:t>
              </w:r>
            </w:hyperlink>
          </w:p>
          <w:p w14:paraId="4C2B0149" w14:textId="77777777" w:rsidR="00D8684E" w:rsidRPr="007B7909" w:rsidRDefault="00D8684E" w:rsidP="00D8684E">
            <w:pPr>
              <w:tabs>
                <w:tab w:val="left" w:pos="1440"/>
                <w:tab w:val="left" w:pos="2880"/>
              </w:tabs>
              <w:rPr>
                <w:rFonts w:ascii="Book Antiqua" w:hAnsi="Book Antiqua"/>
                <w:b/>
                <w:iCs/>
                <w:color w:val="0070C0"/>
                <w:szCs w:val="20"/>
              </w:rPr>
            </w:pPr>
            <w:r w:rsidRPr="007B7909">
              <w:rPr>
                <w:rFonts w:ascii="Book Antiqua" w:hAnsi="Book Antiqua"/>
                <w:iCs/>
                <w:color w:val="0070C0"/>
                <w:szCs w:val="20"/>
              </w:rPr>
              <w:t xml:space="preserve">Tannen, D. </w:t>
            </w:r>
            <w:r w:rsidR="00465770" w:rsidRPr="007B7909">
              <w:rPr>
                <w:rFonts w:ascii="Book Antiqua" w:hAnsi="Book Antiqua"/>
                <w:iCs/>
                <w:color w:val="0070C0"/>
                <w:szCs w:val="20"/>
              </w:rPr>
              <w:t>“The Pragmatics of Cross-cultural Communication”</w:t>
            </w:r>
          </w:p>
          <w:p w14:paraId="28DD203E" w14:textId="77777777" w:rsidR="005B0D81" w:rsidRPr="007B7909" w:rsidRDefault="005B0D81" w:rsidP="00D8684E">
            <w:pPr>
              <w:tabs>
                <w:tab w:val="left" w:pos="1440"/>
                <w:tab w:val="left" w:pos="2880"/>
              </w:tabs>
              <w:rPr>
                <w:rFonts w:ascii="Book Antiqua" w:hAnsi="Book Antiqua"/>
                <w:iCs/>
                <w:color w:val="0070C0"/>
                <w:szCs w:val="20"/>
              </w:rPr>
            </w:pPr>
            <w:r w:rsidRPr="007B7909">
              <w:rPr>
                <w:rFonts w:ascii="Book Antiqua" w:hAnsi="Book Antiqua"/>
                <w:iCs/>
                <w:color w:val="0070C0"/>
                <w:szCs w:val="20"/>
              </w:rPr>
              <w:t>Matsumoto D. &amp; H. Hwang “Non-verbal Communication”</w:t>
            </w:r>
          </w:p>
          <w:p w14:paraId="462AB261" w14:textId="77777777" w:rsidR="007B7909" w:rsidRPr="007B7909" w:rsidRDefault="007B7909" w:rsidP="007B7909">
            <w:pPr>
              <w:pStyle w:val="Heading1"/>
              <w:shd w:val="clear" w:color="auto" w:fill="FFFFFF"/>
              <w:spacing w:before="0"/>
              <w:rPr>
                <w:rFonts w:ascii="Book Antiqua" w:eastAsia="Times New Roman" w:hAnsi="Book Antiqua" w:cs="Arial"/>
                <w:color w:val="0070C0"/>
                <w:sz w:val="20"/>
                <w:szCs w:val="20"/>
                <w:lang w:val="en-CA"/>
              </w:rPr>
            </w:pPr>
            <w:r w:rsidRPr="007B7909">
              <w:rPr>
                <w:rFonts w:ascii="Book Antiqua" w:hAnsi="Book Antiqua"/>
                <w:iCs/>
                <w:color w:val="0070C0"/>
                <w:sz w:val="20"/>
                <w:szCs w:val="20"/>
              </w:rPr>
              <w:t xml:space="preserve">Bowden, M. </w:t>
            </w:r>
            <w:r>
              <w:rPr>
                <w:rFonts w:ascii="Book Antiqua" w:hAnsi="Book Antiqua"/>
                <w:iCs/>
                <w:color w:val="0070C0"/>
                <w:sz w:val="20"/>
                <w:szCs w:val="20"/>
              </w:rPr>
              <w:t>“</w:t>
            </w:r>
            <w:r w:rsidRPr="007B7909">
              <w:rPr>
                <w:rFonts w:ascii="Book Antiqua" w:hAnsi="Book Antiqua" w:cs="Arial"/>
                <w:bCs/>
                <w:color w:val="0070C0"/>
                <w:sz w:val="20"/>
                <w:szCs w:val="20"/>
              </w:rPr>
              <w:t>The Importance Of Being Inauthentic</w:t>
            </w:r>
            <w:r>
              <w:rPr>
                <w:rFonts w:ascii="Book Antiqua" w:hAnsi="Book Antiqua" w:cs="Arial"/>
                <w:bCs/>
                <w:color w:val="0070C0"/>
                <w:sz w:val="20"/>
                <w:szCs w:val="20"/>
              </w:rPr>
              <w:t>”</w:t>
            </w:r>
          </w:p>
          <w:p w14:paraId="6F0A147E" w14:textId="77777777" w:rsidR="007158A3" w:rsidRDefault="00B85BDB" w:rsidP="00D8684E">
            <w:pPr>
              <w:tabs>
                <w:tab w:val="left" w:pos="1440"/>
                <w:tab w:val="left" w:pos="2880"/>
              </w:tabs>
              <w:rPr>
                <w:rFonts w:ascii="Book Antiqua" w:hAnsi="Book Antiqua"/>
                <w:iCs/>
                <w:color w:val="0070C0"/>
                <w:szCs w:val="20"/>
              </w:rPr>
            </w:pPr>
            <w:hyperlink r:id="rId12" w:history="1">
              <w:r w:rsidR="0069503D" w:rsidRPr="00557394">
                <w:rPr>
                  <w:rStyle w:val="Hyperlink"/>
                  <w:rFonts w:ascii="Book Antiqua" w:hAnsi="Book Antiqua"/>
                  <w:iCs/>
                  <w:szCs w:val="20"/>
                </w:rPr>
                <w:t>https://www.youtube.com/watch?v=1zpf8H_Dd40</w:t>
              </w:r>
            </w:hyperlink>
          </w:p>
          <w:p w14:paraId="70C11D22" w14:textId="77777777" w:rsidR="0069503D" w:rsidRPr="00F84D3C" w:rsidRDefault="0069503D" w:rsidP="00D8684E">
            <w:pPr>
              <w:tabs>
                <w:tab w:val="left" w:pos="1440"/>
                <w:tab w:val="left" w:pos="2880"/>
              </w:tabs>
              <w:rPr>
                <w:rFonts w:ascii="Book Antiqua" w:hAnsi="Book Antiqua"/>
                <w:i/>
                <w:color w:val="0070C0"/>
                <w:szCs w:val="20"/>
              </w:rPr>
            </w:pPr>
          </w:p>
          <w:p w14:paraId="3B8788D4" w14:textId="0F660995" w:rsidR="00785D27" w:rsidRPr="00564C82" w:rsidRDefault="00F84D3C" w:rsidP="008216EB">
            <w:pPr>
              <w:pStyle w:val="Heading1"/>
              <w:shd w:val="clear" w:color="auto" w:fill="FFFFFF"/>
              <w:spacing w:before="0"/>
              <w:textAlignment w:val="top"/>
              <w:rPr>
                <w:rFonts w:ascii="Book Antiqua" w:hAnsi="Book Antiqua"/>
                <w:b/>
                <w:bCs/>
                <w:i/>
                <w:iCs/>
                <w:color w:val="00B050"/>
                <w:sz w:val="20"/>
                <w:szCs w:val="20"/>
              </w:rPr>
            </w:pPr>
            <w:r w:rsidRPr="00564C82">
              <w:rPr>
                <w:rFonts w:ascii="Book Antiqua" w:hAnsi="Book Antiqua"/>
                <w:b/>
                <w:bCs/>
                <w:i/>
                <w:color w:val="00B050"/>
                <w:sz w:val="20"/>
                <w:szCs w:val="20"/>
              </w:rPr>
              <w:t>(</w:t>
            </w:r>
            <w:r w:rsidR="00D8684E" w:rsidRPr="00564C82">
              <w:rPr>
                <w:rFonts w:ascii="Book Antiqua" w:hAnsi="Book Antiqua"/>
                <w:b/>
                <w:bCs/>
                <w:i/>
                <w:color w:val="00B050"/>
                <w:sz w:val="20"/>
                <w:szCs w:val="20"/>
              </w:rPr>
              <w:t xml:space="preserve">Assignment </w:t>
            </w:r>
            <w:r w:rsidR="004F09C0" w:rsidRPr="00564C82">
              <w:rPr>
                <w:rFonts w:ascii="Book Antiqua" w:hAnsi="Book Antiqua"/>
                <w:b/>
                <w:bCs/>
                <w:i/>
                <w:color w:val="00B050"/>
                <w:sz w:val="20"/>
                <w:szCs w:val="20"/>
              </w:rPr>
              <w:t>1</w:t>
            </w:r>
            <w:r w:rsidR="00D8684E" w:rsidRPr="00564C82">
              <w:rPr>
                <w:rFonts w:ascii="Book Antiqua" w:hAnsi="Book Antiqua"/>
                <w:b/>
                <w:bCs/>
                <w:i/>
                <w:color w:val="00B050"/>
                <w:sz w:val="20"/>
                <w:szCs w:val="20"/>
              </w:rPr>
              <w:t>:</w:t>
            </w:r>
            <w:r w:rsidR="00D8684E" w:rsidRPr="00564C82">
              <w:rPr>
                <w:rFonts w:ascii="Book Antiqua" w:hAnsi="Book Antiqua"/>
                <w:b/>
                <w:bCs/>
                <w:i/>
                <w:color w:val="0070C0"/>
                <w:sz w:val="20"/>
                <w:szCs w:val="20"/>
              </w:rPr>
              <w:t xml:space="preserve"> </w:t>
            </w:r>
            <w:r w:rsidR="0056511B" w:rsidRPr="00564C82">
              <w:rPr>
                <w:rFonts w:ascii="Book Antiqua" w:hAnsi="Book Antiqua"/>
                <w:b/>
                <w:bCs/>
                <w:i/>
                <w:color w:val="00B050"/>
                <w:sz w:val="20"/>
                <w:szCs w:val="20"/>
              </w:rPr>
              <w:t>Non-Verbal Communication</w:t>
            </w:r>
            <w:r w:rsidR="008216EB" w:rsidRPr="00564C82">
              <w:rPr>
                <w:rFonts w:ascii="Book Antiqua" w:hAnsi="Book Antiqua"/>
                <w:b/>
                <w:bCs/>
                <w:i/>
                <w:color w:val="00B050"/>
                <w:sz w:val="20"/>
                <w:szCs w:val="20"/>
              </w:rPr>
              <w:t xml:space="preserve"> </w:t>
            </w:r>
            <w:r w:rsidR="008216EB" w:rsidRPr="00564C82">
              <w:rPr>
                <w:rFonts w:ascii="Book Antiqua" w:hAnsi="Book Antiqua"/>
                <w:b/>
                <w:bCs/>
                <w:i/>
                <w:color w:val="00B050"/>
                <w:sz w:val="20"/>
                <w:szCs w:val="20"/>
                <w:u w:val="single"/>
              </w:rPr>
              <w:t>or</w:t>
            </w:r>
            <w:r w:rsidR="008216EB" w:rsidRPr="00564C82">
              <w:rPr>
                <w:rFonts w:ascii="Book Antiqua" w:hAnsi="Book Antiqua"/>
                <w:b/>
                <w:bCs/>
                <w:i/>
                <w:color w:val="00B050"/>
                <w:sz w:val="20"/>
                <w:szCs w:val="20"/>
              </w:rPr>
              <w:t xml:space="preserve"> Politeness &amp; Face Saving</w:t>
            </w:r>
            <w:r w:rsidR="001A2BA5">
              <w:rPr>
                <w:rFonts w:ascii="Book Antiqua" w:hAnsi="Book Antiqua"/>
                <w:b/>
                <w:bCs/>
                <w:i/>
                <w:color w:val="00B050"/>
                <w:sz w:val="20"/>
                <w:szCs w:val="20"/>
              </w:rPr>
              <w:t>:</w:t>
            </w:r>
            <w:r w:rsidR="001A2BA5" w:rsidRPr="00564C82">
              <w:rPr>
                <w:rFonts w:ascii="Book Antiqua" w:hAnsi="Book Antiqua"/>
                <w:b/>
                <w:i/>
                <w:iCs/>
                <w:color w:val="00B050"/>
                <w:sz w:val="20"/>
                <w:szCs w:val="20"/>
              </w:rPr>
              <w:t xml:space="preserve"> See</w:t>
            </w:r>
            <w:r w:rsidR="001A2BA5">
              <w:rPr>
                <w:rFonts w:ascii="Book Antiqua" w:hAnsi="Book Antiqua"/>
                <w:b/>
                <w:i/>
                <w:iCs/>
                <w:color w:val="00B050"/>
                <w:sz w:val="20"/>
                <w:szCs w:val="20"/>
              </w:rPr>
              <w:t xml:space="preserve"> instructions and due dates</w:t>
            </w:r>
            <w:r w:rsidR="001A2BA5" w:rsidRPr="00564C82">
              <w:rPr>
                <w:rFonts w:ascii="Book Antiqua" w:hAnsi="Book Antiqua"/>
                <w:b/>
                <w:i/>
                <w:iCs/>
                <w:color w:val="00B050"/>
                <w:sz w:val="20"/>
                <w:szCs w:val="20"/>
              </w:rPr>
              <w:t xml:space="preserve"> on Neo)</w:t>
            </w:r>
          </w:p>
        </w:tc>
      </w:tr>
      <w:tr w:rsidR="00D8684E" w:rsidRPr="001F2440" w14:paraId="423BC00A" w14:textId="77777777" w:rsidTr="00F62463">
        <w:trPr>
          <w:trHeight w:val="331"/>
        </w:trPr>
        <w:tc>
          <w:tcPr>
            <w:tcW w:w="1201" w:type="dxa"/>
            <w:vAlign w:val="center"/>
          </w:tcPr>
          <w:p w14:paraId="5DC89B51" w14:textId="77777777" w:rsidR="008622DB" w:rsidRPr="001F2440" w:rsidRDefault="008622DB" w:rsidP="008622DB">
            <w:pPr>
              <w:tabs>
                <w:tab w:val="left" w:pos="1440"/>
                <w:tab w:val="left" w:pos="2880"/>
              </w:tabs>
              <w:jc w:val="center"/>
              <w:rPr>
                <w:rFonts w:ascii="Book Antiqua" w:hAnsi="Book Antiqua"/>
                <w:b/>
                <w:bCs/>
                <w:szCs w:val="20"/>
              </w:rPr>
            </w:pPr>
            <w:r w:rsidRPr="001F2440">
              <w:rPr>
                <w:rFonts w:ascii="Book Antiqua" w:hAnsi="Book Antiqua"/>
                <w:b/>
                <w:bCs/>
                <w:szCs w:val="20"/>
              </w:rPr>
              <w:t>Le</w:t>
            </w:r>
            <w:r>
              <w:rPr>
                <w:rFonts w:ascii="Book Antiqua" w:hAnsi="Book Antiqua"/>
                <w:b/>
                <w:bCs/>
                <w:szCs w:val="20"/>
              </w:rPr>
              <w:t>cture</w:t>
            </w:r>
          </w:p>
          <w:p w14:paraId="73FB5A59" w14:textId="77777777" w:rsidR="00D8684E" w:rsidRPr="001F2440" w:rsidRDefault="00D8684E" w:rsidP="00D8684E">
            <w:pPr>
              <w:tabs>
                <w:tab w:val="left" w:pos="1440"/>
                <w:tab w:val="left" w:pos="2880"/>
              </w:tabs>
              <w:jc w:val="center"/>
              <w:rPr>
                <w:rFonts w:ascii="Book Antiqua" w:hAnsi="Book Antiqua"/>
                <w:b/>
                <w:bCs/>
                <w:szCs w:val="20"/>
              </w:rPr>
            </w:pPr>
            <w:r w:rsidRPr="001F2440">
              <w:rPr>
                <w:rFonts w:ascii="Book Antiqua" w:hAnsi="Book Antiqua"/>
                <w:b/>
                <w:bCs/>
                <w:szCs w:val="20"/>
              </w:rPr>
              <w:t xml:space="preserve"> </w:t>
            </w:r>
            <w:r w:rsidRPr="001F2440">
              <w:rPr>
                <w:rFonts w:ascii="Book Antiqua" w:hAnsi="Book Antiqua"/>
                <w:b/>
                <w:szCs w:val="20"/>
              </w:rPr>
              <w:t>2</w:t>
            </w:r>
          </w:p>
          <w:p w14:paraId="0CC60611" w14:textId="502D662B" w:rsidR="00D8684E" w:rsidRPr="001F2440" w:rsidRDefault="0022761E" w:rsidP="00393E9A">
            <w:pPr>
              <w:tabs>
                <w:tab w:val="left" w:pos="1440"/>
                <w:tab w:val="left" w:pos="2880"/>
              </w:tabs>
              <w:jc w:val="center"/>
              <w:rPr>
                <w:rFonts w:ascii="Book Antiqua" w:hAnsi="Book Antiqua"/>
                <w:bCs/>
                <w:szCs w:val="20"/>
              </w:rPr>
            </w:pPr>
            <w:r>
              <w:rPr>
                <w:rFonts w:ascii="Book Antiqua" w:hAnsi="Book Antiqua"/>
                <w:szCs w:val="20"/>
              </w:rPr>
              <w:t>Feb. 18</w:t>
            </w:r>
          </w:p>
        </w:tc>
        <w:tc>
          <w:tcPr>
            <w:tcW w:w="8789" w:type="dxa"/>
            <w:vAlign w:val="center"/>
          </w:tcPr>
          <w:p w14:paraId="23E365DC" w14:textId="77777777" w:rsidR="00056521" w:rsidRPr="001F2440" w:rsidRDefault="00C95353" w:rsidP="00C95353">
            <w:pPr>
              <w:autoSpaceDE w:val="0"/>
              <w:autoSpaceDN w:val="0"/>
              <w:adjustRightInd w:val="0"/>
              <w:rPr>
                <w:rFonts w:ascii="Book Antiqua" w:hAnsi="Book Antiqua"/>
                <w:b/>
                <w:szCs w:val="20"/>
              </w:rPr>
            </w:pPr>
            <w:r w:rsidRPr="001F2440">
              <w:rPr>
                <w:rFonts w:ascii="Book Antiqua" w:hAnsi="Book Antiqua"/>
                <w:b/>
                <w:szCs w:val="20"/>
              </w:rPr>
              <w:t xml:space="preserve">Language &amp; Culture: </w:t>
            </w:r>
            <w:r w:rsidR="00056521" w:rsidRPr="001F2440">
              <w:rPr>
                <w:rFonts w:ascii="Book Antiqua" w:hAnsi="Book Antiqua"/>
                <w:b/>
                <w:szCs w:val="20"/>
              </w:rPr>
              <w:t>What is culture?</w:t>
            </w:r>
          </w:p>
          <w:p w14:paraId="65C77ECA" w14:textId="77777777" w:rsidR="00C95353" w:rsidRPr="001F2440" w:rsidRDefault="00056521" w:rsidP="00C95353">
            <w:pPr>
              <w:autoSpaceDE w:val="0"/>
              <w:autoSpaceDN w:val="0"/>
              <w:adjustRightInd w:val="0"/>
              <w:rPr>
                <w:rFonts w:ascii="Book Antiqua" w:eastAsiaTheme="minorHAnsi" w:hAnsi="Book Antiqua" w:cs="Sabon-Bold"/>
                <w:b/>
                <w:bCs/>
                <w:szCs w:val="20"/>
              </w:rPr>
            </w:pPr>
            <w:r w:rsidRPr="001F2440">
              <w:rPr>
                <w:rFonts w:ascii="Book Antiqua" w:hAnsi="Book Antiqua"/>
                <w:b/>
                <w:szCs w:val="20"/>
              </w:rPr>
              <w:t xml:space="preserve">                                       </w:t>
            </w:r>
            <w:r w:rsidR="00C95353" w:rsidRPr="001F2440">
              <w:rPr>
                <w:rFonts w:ascii="Book Antiqua" w:eastAsiaTheme="minorHAnsi" w:hAnsi="Book Antiqua" w:cs="Sabon-Bold"/>
                <w:b/>
                <w:bCs/>
                <w:szCs w:val="20"/>
              </w:rPr>
              <w:t xml:space="preserve">Politeness &amp; Face </w:t>
            </w:r>
          </w:p>
          <w:p w14:paraId="3157EB5E" w14:textId="77777777" w:rsidR="00C95353" w:rsidRDefault="00C95353" w:rsidP="001F2440">
            <w:pPr>
              <w:autoSpaceDE w:val="0"/>
              <w:autoSpaceDN w:val="0"/>
              <w:adjustRightInd w:val="0"/>
              <w:rPr>
                <w:rFonts w:ascii="Book Antiqua" w:eastAsiaTheme="minorHAnsi" w:hAnsi="Book Antiqua" w:cs="Sabon-Bold"/>
                <w:b/>
                <w:bCs/>
                <w:szCs w:val="20"/>
              </w:rPr>
            </w:pPr>
            <w:r w:rsidRPr="001F2440">
              <w:rPr>
                <w:rFonts w:ascii="Book Antiqua" w:eastAsiaTheme="minorHAnsi" w:hAnsi="Book Antiqua" w:cs="Sabon-Bold"/>
                <w:b/>
                <w:bCs/>
                <w:szCs w:val="20"/>
              </w:rPr>
              <w:t xml:space="preserve">                                       </w:t>
            </w:r>
            <w:r w:rsidR="00F80A90">
              <w:rPr>
                <w:rFonts w:ascii="Book Antiqua" w:eastAsiaTheme="minorHAnsi" w:hAnsi="Book Antiqua" w:cs="Sabon-Roman"/>
                <w:b/>
                <w:szCs w:val="20"/>
              </w:rPr>
              <w:t>Address</w:t>
            </w:r>
            <w:r w:rsidR="001F2440">
              <w:rPr>
                <w:rFonts w:ascii="Book Antiqua" w:eastAsiaTheme="minorHAnsi" w:hAnsi="Book Antiqua" w:cs="Sabon-Bold"/>
                <w:b/>
                <w:bCs/>
                <w:szCs w:val="20"/>
              </w:rPr>
              <w:t xml:space="preserve"> &amp; Greetings</w:t>
            </w:r>
          </w:p>
          <w:p w14:paraId="14ED42C7" w14:textId="77777777" w:rsidR="00226C24" w:rsidRPr="001F2440" w:rsidRDefault="00226C24" w:rsidP="001F2440">
            <w:pPr>
              <w:autoSpaceDE w:val="0"/>
              <w:autoSpaceDN w:val="0"/>
              <w:adjustRightInd w:val="0"/>
              <w:rPr>
                <w:rFonts w:ascii="Book Antiqua" w:hAnsi="Book Antiqua"/>
                <w:b/>
                <w:szCs w:val="20"/>
              </w:rPr>
            </w:pPr>
            <w:r>
              <w:rPr>
                <w:rFonts w:ascii="Book Antiqua" w:hAnsi="Book Antiqua"/>
                <w:b/>
                <w:szCs w:val="20"/>
              </w:rPr>
              <w:t xml:space="preserve">                                       Culture Clash</w:t>
            </w:r>
          </w:p>
          <w:p w14:paraId="6D2786A9" w14:textId="77777777" w:rsidR="00C95353" w:rsidRPr="001F2440" w:rsidRDefault="00CD4BB2" w:rsidP="00C95353">
            <w:pPr>
              <w:tabs>
                <w:tab w:val="left" w:pos="1440"/>
                <w:tab w:val="left" w:pos="2880"/>
              </w:tabs>
              <w:rPr>
                <w:rFonts w:ascii="Book Antiqua" w:hAnsi="Book Antiqua"/>
                <w:b/>
                <w:iCs/>
                <w:color w:val="0070C0"/>
                <w:szCs w:val="20"/>
              </w:rPr>
            </w:pPr>
            <w:r>
              <w:rPr>
                <w:rFonts w:ascii="Book Antiqua" w:hAnsi="Book Antiqua"/>
                <w:b/>
                <w:iCs/>
                <w:color w:val="0070C0"/>
                <w:szCs w:val="20"/>
              </w:rPr>
              <w:t>Required m</w:t>
            </w:r>
            <w:r w:rsidRPr="001F2440">
              <w:rPr>
                <w:rFonts w:ascii="Book Antiqua" w:hAnsi="Book Antiqua"/>
                <w:b/>
                <w:iCs/>
                <w:color w:val="0070C0"/>
                <w:szCs w:val="20"/>
              </w:rPr>
              <w:t>aterial for this class</w:t>
            </w:r>
            <w:r w:rsidR="006D48D8">
              <w:rPr>
                <w:rFonts w:ascii="Book Antiqua" w:hAnsi="Book Antiqua"/>
                <w:b/>
                <w:iCs/>
                <w:color w:val="0070C0"/>
                <w:szCs w:val="20"/>
              </w:rPr>
              <w:t>; read or view before class</w:t>
            </w:r>
            <w:r w:rsidRPr="001F2440">
              <w:rPr>
                <w:rFonts w:ascii="Book Antiqua" w:hAnsi="Book Antiqua"/>
                <w:b/>
                <w:iCs/>
                <w:color w:val="0070C0"/>
                <w:szCs w:val="20"/>
              </w:rPr>
              <w:t xml:space="preserve"> </w:t>
            </w:r>
            <w:r w:rsidR="00C95353" w:rsidRPr="001F2440">
              <w:rPr>
                <w:rFonts w:ascii="Book Antiqua" w:hAnsi="Book Antiqua"/>
                <w:i/>
                <w:iCs/>
                <w:color w:val="0070C0"/>
                <w:szCs w:val="20"/>
              </w:rPr>
              <w:t>(posted on Neo)</w:t>
            </w:r>
            <w:r w:rsidR="00C95353" w:rsidRPr="001F2440">
              <w:rPr>
                <w:rFonts w:ascii="Book Antiqua" w:hAnsi="Book Antiqua"/>
                <w:iCs/>
                <w:color w:val="0070C0"/>
                <w:szCs w:val="20"/>
              </w:rPr>
              <w:t>:</w:t>
            </w:r>
            <w:r w:rsidR="00C95353" w:rsidRPr="001F2440">
              <w:rPr>
                <w:rFonts w:ascii="Book Antiqua" w:hAnsi="Book Antiqua"/>
                <w:b/>
                <w:iCs/>
                <w:color w:val="0070C0"/>
                <w:szCs w:val="20"/>
              </w:rPr>
              <w:t xml:space="preserve"> </w:t>
            </w:r>
            <w:r w:rsidR="00C95353" w:rsidRPr="001F2440">
              <w:rPr>
                <w:rFonts w:ascii="Book Antiqua" w:hAnsi="Book Antiqua"/>
                <w:color w:val="0070C0"/>
                <w:szCs w:val="20"/>
              </w:rPr>
              <w:t xml:space="preserve"> </w:t>
            </w:r>
          </w:p>
          <w:p w14:paraId="2065EE58" w14:textId="77777777" w:rsidR="00C95353" w:rsidRPr="001F2440" w:rsidRDefault="00C95353" w:rsidP="00C95353">
            <w:pPr>
              <w:tabs>
                <w:tab w:val="left" w:pos="-720"/>
              </w:tabs>
              <w:suppressAutoHyphens/>
              <w:rPr>
                <w:rFonts w:ascii="Book Antiqua" w:hAnsi="Book Antiqua"/>
                <w:color w:val="0070C0"/>
                <w:szCs w:val="20"/>
              </w:rPr>
            </w:pPr>
            <w:proofErr w:type="spellStart"/>
            <w:r w:rsidRPr="001F2440">
              <w:rPr>
                <w:rFonts w:ascii="Book Antiqua" w:hAnsi="Book Antiqua"/>
                <w:color w:val="0070C0"/>
                <w:szCs w:val="20"/>
              </w:rPr>
              <w:t>Ward</w:t>
            </w:r>
            <w:r w:rsidR="00F83A7B">
              <w:rPr>
                <w:rFonts w:ascii="Book Antiqua" w:hAnsi="Book Antiqua"/>
                <w:color w:val="0070C0"/>
                <w:szCs w:val="20"/>
              </w:rPr>
              <w:t>h</w:t>
            </w:r>
            <w:r w:rsidRPr="001F2440">
              <w:rPr>
                <w:rFonts w:ascii="Book Antiqua" w:hAnsi="Book Antiqua"/>
                <w:color w:val="0070C0"/>
                <w:szCs w:val="20"/>
              </w:rPr>
              <w:t>augh</w:t>
            </w:r>
            <w:proofErr w:type="spellEnd"/>
            <w:r w:rsidRPr="001F2440">
              <w:rPr>
                <w:rFonts w:ascii="Book Antiqua" w:hAnsi="Book Antiqua"/>
                <w:color w:val="0070C0"/>
                <w:szCs w:val="20"/>
              </w:rPr>
              <w:t>, R. “Address terms and politeness”</w:t>
            </w:r>
          </w:p>
          <w:p w14:paraId="01755DA5" w14:textId="77777777" w:rsidR="00F666BC" w:rsidRDefault="00F666BC" w:rsidP="00F666BC">
            <w:pPr>
              <w:tabs>
                <w:tab w:val="left" w:pos="-720"/>
              </w:tabs>
              <w:suppressAutoHyphens/>
              <w:rPr>
                <w:rFonts w:ascii="Book Antiqua" w:hAnsi="Book Antiqua"/>
                <w:color w:val="0070C0"/>
                <w:szCs w:val="20"/>
              </w:rPr>
            </w:pPr>
            <w:r>
              <w:rPr>
                <w:rFonts w:ascii="Book Antiqua" w:hAnsi="Book Antiqua"/>
                <w:color w:val="0070C0"/>
                <w:szCs w:val="20"/>
              </w:rPr>
              <w:t>Griffin</w:t>
            </w:r>
            <w:r w:rsidR="00090273">
              <w:rPr>
                <w:rFonts w:ascii="Book Antiqua" w:hAnsi="Book Antiqua"/>
                <w:color w:val="0070C0"/>
                <w:szCs w:val="20"/>
              </w:rPr>
              <w:t>, E</w:t>
            </w:r>
            <w:r w:rsidR="00EF0E18">
              <w:rPr>
                <w:rFonts w:ascii="Book Antiqua" w:hAnsi="Book Antiqua"/>
                <w:color w:val="0070C0"/>
                <w:szCs w:val="20"/>
              </w:rPr>
              <w:t>.</w:t>
            </w:r>
            <w:r>
              <w:rPr>
                <w:rFonts w:ascii="Book Antiqua" w:hAnsi="Book Antiqua"/>
                <w:color w:val="0070C0"/>
                <w:szCs w:val="20"/>
              </w:rPr>
              <w:t xml:space="preserve"> “Face Negotiation Theory of Stella Ting-Toomey”</w:t>
            </w:r>
          </w:p>
          <w:p w14:paraId="33761B43" w14:textId="2588D8BE" w:rsidR="00AC4206" w:rsidRPr="008B7703" w:rsidRDefault="00A04FD9" w:rsidP="008B7703">
            <w:pPr>
              <w:pStyle w:val="Heading1"/>
              <w:spacing w:before="0"/>
              <w:rPr>
                <w:rFonts w:ascii="Book Antiqua" w:hAnsi="Book Antiqua"/>
                <w:color w:val="0070C0"/>
                <w:sz w:val="20"/>
                <w:szCs w:val="20"/>
                <w:u w:val="single"/>
              </w:rPr>
            </w:pPr>
            <w:r w:rsidRPr="008B7703">
              <w:rPr>
                <w:rFonts w:ascii="Book Antiqua" w:hAnsi="Book Antiqua"/>
                <w:color w:val="0070C0"/>
                <w:sz w:val="20"/>
                <w:szCs w:val="20"/>
              </w:rPr>
              <w:t>Kim, K. “</w:t>
            </w:r>
            <w:r w:rsidRPr="008B7703">
              <w:rPr>
                <w:rFonts w:ascii="Book Antiqua" w:hAnsi="Book Antiqua" w:cs="Book Antiqua"/>
                <w:bCs/>
                <w:color w:val="0070C0"/>
                <w:sz w:val="20"/>
                <w:szCs w:val="20"/>
              </w:rPr>
              <w:t>What is Behind "Face-Saving in Cross-Cultural Communication?”</w:t>
            </w:r>
            <w:r w:rsidR="008B7703" w:rsidRPr="008B7703">
              <w:rPr>
                <w:rStyle w:val="watch-title"/>
                <w:rFonts w:ascii="Book Antiqua" w:hAnsi="Book Antiqua"/>
                <w:color w:val="0070C0"/>
                <w:sz w:val="20"/>
                <w:szCs w:val="20"/>
              </w:rPr>
              <w:t xml:space="preserve"> </w:t>
            </w:r>
            <w:proofErr w:type="spellStart"/>
            <w:r w:rsidR="008B7703" w:rsidRPr="008B7703">
              <w:rPr>
                <w:rStyle w:val="watch-title"/>
                <w:rFonts w:ascii="Book Antiqua" w:hAnsi="Book Antiqua"/>
                <w:color w:val="0070C0"/>
                <w:sz w:val="20"/>
                <w:szCs w:val="20"/>
              </w:rPr>
              <w:t>Bourrelle</w:t>
            </w:r>
            <w:proofErr w:type="spellEnd"/>
            <w:r w:rsidR="008B7703" w:rsidRPr="008B7703">
              <w:rPr>
                <w:rStyle w:val="watch-title"/>
                <w:rFonts w:ascii="Book Antiqua" w:hAnsi="Book Antiqua"/>
                <w:color w:val="0070C0"/>
                <w:sz w:val="20"/>
                <w:szCs w:val="20"/>
              </w:rPr>
              <w:t xml:space="preserve">, J. “How Culture Drives </w:t>
            </w:r>
            <w:proofErr w:type="spellStart"/>
            <w:r w:rsidR="008B7703" w:rsidRPr="008B7703">
              <w:rPr>
                <w:rStyle w:val="watch-title"/>
                <w:rFonts w:ascii="Book Antiqua" w:hAnsi="Book Antiqua"/>
                <w:color w:val="0070C0"/>
                <w:sz w:val="20"/>
                <w:szCs w:val="20"/>
              </w:rPr>
              <w:t>Behaviours</w:t>
            </w:r>
            <w:proofErr w:type="spellEnd"/>
            <w:r w:rsidR="008B7703" w:rsidRPr="008B7703">
              <w:rPr>
                <w:rStyle w:val="watch-title"/>
                <w:rFonts w:ascii="Book Antiqua" w:hAnsi="Book Antiqua"/>
                <w:color w:val="0070C0"/>
                <w:sz w:val="20"/>
                <w:szCs w:val="20"/>
              </w:rPr>
              <w:t xml:space="preserve">”  </w:t>
            </w:r>
            <w:hyperlink r:id="rId13" w:history="1">
              <w:r w:rsidR="008B7703" w:rsidRPr="008B7703">
                <w:rPr>
                  <w:rStyle w:val="Hyperlink"/>
                  <w:rFonts w:ascii="Book Antiqua" w:hAnsi="Book Antiqua"/>
                  <w:color w:val="0070C0"/>
                  <w:sz w:val="20"/>
                  <w:szCs w:val="20"/>
                </w:rPr>
                <w:t>https://www.youtube.com/watch?v=l-Yy6poJ2zs</w:t>
              </w:r>
            </w:hyperlink>
          </w:p>
          <w:p w14:paraId="790C9EAD" w14:textId="77777777" w:rsidR="002112C5" w:rsidRDefault="002112C5" w:rsidP="00236796">
            <w:pPr>
              <w:tabs>
                <w:tab w:val="left" w:pos="1440"/>
                <w:tab w:val="left" w:pos="2880"/>
              </w:tabs>
              <w:rPr>
                <w:rFonts w:ascii="Book Antiqua" w:hAnsi="Book Antiqua"/>
                <w:b/>
                <w:color w:val="0070C0"/>
                <w:szCs w:val="20"/>
              </w:rPr>
            </w:pPr>
          </w:p>
          <w:p w14:paraId="085A31B0" w14:textId="7CD456A3" w:rsidR="00236796" w:rsidRPr="008216EB" w:rsidRDefault="00236796" w:rsidP="00236796">
            <w:pPr>
              <w:tabs>
                <w:tab w:val="left" w:pos="1440"/>
                <w:tab w:val="left" w:pos="2880"/>
              </w:tabs>
              <w:rPr>
                <w:rFonts w:ascii="Book Antiqua" w:hAnsi="Book Antiqua"/>
                <w:b/>
                <w:iCs/>
                <w:color w:val="0070C0"/>
                <w:szCs w:val="20"/>
              </w:rPr>
            </w:pPr>
            <w:r>
              <w:rPr>
                <w:rFonts w:ascii="Book Antiqua" w:hAnsi="Book Antiqua"/>
                <w:b/>
                <w:color w:val="0070C0"/>
                <w:szCs w:val="20"/>
              </w:rPr>
              <w:t>Additional Recommended Material</w:t>
            </w:r>
          </w:p>
          <w:p w14:paraId="17C29C90" w14:textId="77777777" w:rsidR="00C95353" w:rsidRPr="001F2440" w:rsidRDefault="00C95353" w:rsidP="00C95353">
            <w:pPr>
              <w:autoSpaceDE w:val="0"/>
              <w:autoSpaceDN w:val="0"/>
              <w:adjustRightInd w:val="0"/>
              <w:rPr>
                <w:rFonts w:ascii="Book Antiqua" w:eastAsiaTheme="minorHAnsi" w:hAnsi="Book Antiqua"/>
                <w:color w:val="0070C0"/>
                <w:szCs w:val="20"/>
              </w:rPr>
            </w:pPr>
            <w:proofErr w:type="spellStart"/>
            <w:r w:rsidRPr="001F2440">
              <w:rPr>
                <w:rFonts w:ascii="Book Antiqua" w:eastAsiaTheme="minorHAnsi" w:hAnsi="Book Antiqua" w:cs="Helvetica"/>
                <w:color w:val="0070C0"/>
                <w:szCs w:val="20"/>
              </w:rPr>
              <w:t>Ogiermann</w:t>
            </w:r>
            <w:proofErr w:type="spellEnd"/>
            <w:r w:rsidRPr="001F2440">
              <w:rPr>
                <w:rFonts w:ascii="Book Antiqua" w:eastAsiaTheme="minorHAnsi" w:hAnsi="Book Antiqua" w:cs="Helvetica"/>
                <w:color w:val="0070C0"/>
                <w:szCs w:val="20"/>
              </w:rPr>
              <w:t>, E.</w:t>
            </w:r>
            <w:r w:rsidRPr="001F2440">
              <w:rPr>
                <w:rFonts w:ascii="Book Antiqua" w:eastAsiaTheme="minorHAnsi" w:hAnsi="Book Antiqua"/>
                <w:color w:val="0070C0"/>
                <w:szCs w:val="20"/>
              </w:rPr>
              <w:t xml:space="preserve"> “</w:t>
            </w:r>
            <w:r w:rsidRPr="001F2440">
              <w:rPr>
                <w:rFonts w:ascii="Book Antiqua" w:eastAsiaTheme="minorHAnsi" w:hAnsi="Book Antiqua" w:cs="Helvetica-Bold"/>
                <w:bCs/>
                <w:color w:val="0070C0"/>
                <w:szCs w:val="20"/>
              </w:rPr>
              <w:t>Politeness and in-directness across cultures:</w:t>
            </w:r>
            <w:r w:rsidRPr="001F2440">
              <w:rPr>
                <w:rFonts w:ascii="Book Antiqua" w:eastAsiaTheme="minorHAnsi" w:hAnsi="Book Antiqua"/>
                <w:color w:val="0070C0"/>
                <w:szCs w:val="20"/>
              </w:rPr>
              <w:t xml:space="preserve"> </w:t>
            </w:r>
            <w:r w:rsidRPr="001F2440">
              <w:rPr>
                <w:rFonts w:ascii="Book Antiqua" w:eastAsiaTheme="minorHAnsi" w:hAnsi="Book Antiqua" w:cs="Helvetica-Bold"/>
                <w:bCs/>
                <w:color w:val="0070C0"/>
                <w:szCs w:val="20"/>
              </w:rPr>
              <w:t>A comparison of English, German, Polish</w:t>
            </w:r>
            <w:r w:rsidRPr="001F2440">
              <w:rPr>
                <w:rFonts w:ascii="Book Antiqua" w:eastAsiaTheme="minorHAnsi" w:hAnsi="Book Antiqua"/>
                <w:color w:val="0070C0"/>
                <w:szCs w:val="20"/>
              </w:rPr>
              <w:t xml:space="preserve"> </w:t>
            </w:r>
            <w:r w:rsidRPr="001F2440">
              <w:rPr>
                <w:rFonts w:ascii="Book Antiqua" w:eastAsiaTheme="minorHAnsi" w:hAnsi="Book Antiqua" w:cs="Helvetica-Bold"/>
                <w:bCs/>
                <w:color w:val="0070C0"/>
                <w:szCs w:val="20"/>
              </w:rPr>
              <w:t>and Russian requests”</w:t>
            </w:r>
          </w:p>
          <w:p w14:paraId="1FFCF417" w14:textId="77777777" w:rsidR="00C95353" w:rsidRPr="001F2440" w:rsidRDefault="00C95353" w:rsidP="00C95353">
            <w:pPr>
              <w:autoSpaceDE w:val="0"/>
              <w:autoSpaceDN w:val="0"/>
              <w:adjustRightInd w:val="0"/>
              <w:rPr>
                <w:rFonts w:ascii="Book Antiqua" w:hAnsi="Book Antiqua"/>
                <w:bCs/>
                <w:color w:val="0070C0"/>
                <w:szCs w:val="20"/>
              </w:rPr>
            </w:pPr>
            <w:r w:rsidRPr="001F2440">
              <w:rPr>
                <w:rFonts w:ascii="Book Antiqua" w:hAnsi="Book Antiqua"/>
                <w:bCs/>
                <w:color w:val="0070C0"/>
                <w:szCs w:val="20"/>
              </w:rPr>
              <w:t xml:space="preserve">Goddard C. &amp; A. </w:t>
            </w:r>
            <w:proofErr w:type="spellStart"/>
            <w:r w:rsidRPr="001F2440">
              <w:rPr>
                <w:rFonts w:ascii="Book Antiqua" w:hAnsi="Book Antiqua"/>
                <w:bCs/>
                <w:color w:val="0070C0"/>
                <w:szCs w:val="20"/>
              </w:rPr>
              <w:t>Wierzbiczka</w:t>
            </w:r>
            <w:proofErr w:type="spellEnd"/>
            <w:r w:rsidRPr="001F2440">
              <w:rPr>
                <w:rFonts w:ascii="Book Antiqua" w:hAnsi="Book Antiqua"/>
                <w:bCs/>
                <w:color w:val="0070C0"/>
                <w:szCs w:val="20"/>
              </w:rPr>
              <w:t xml:space="preserve"> “Cultural Scripts” </w:t>
            </w:r>
          </w:p>
          <w:p w14:paraId="462CDD8A" w14:textId="77777777" w:rsidR="00785D27" w:rsidRPr="001F2440" w:rsidRDefault="00C95353" w:rsidP="006141B3">
            <w:pPr>
              <w:rPr>
                <w:rFonts w:ascii="Book Antiqua" w:hAnsi="Book Antiqua"/>
                <w:color w:val="0070C0"/>
                <w:szCs w:val="20"/>
              </w:rPr>
            </w:pPr>
            <w:r w:rsidRPr="001F2440">
              <w:rPr>
                <w:rFonts w:ascii="Book Antiqua" w:hAnsi="Book Antiqua"/>
                <w:color w:val="0070C0"/>
                <w:szCs w:val="20"/>
              </w:rPr>
              <w:t xml:space="preserve">Cheng, W. “Speech acts, facework and politeness” </w:t>
            </w:r>
          </w:p>
        </w:tc>
      </w:tr>
      <w:tr w:rsidR="00D8684E" w:rsidRPr="001F2440" w14:paraId="128530E2" w14:textId="77777777" w:rsidTr="00F62463">
        <w:trPr>
          <w:trHeight w:val="331"/>
        </w:trPr>
        <w:tc>
          <w:tcPr>
            <w:tcW w:w="1201" w:type="dxa"/>
            <w:vAlign w:val="center"/>
          </w:tcPr>
          <w:p w14:paraId="09430F5C" w14:textId="77777777" w:rsidR="008622DB" w:rsidRPr="001F2440" w:rsidRDefault="008622DB" w:rsidP="008622DB">
            <w:pPr>
              <w:tabs>
                <w:tab w:val="left" w:pos="1440"/>
                <w:tab w:val="left" w:pos="2880"/>
              </w:tabs>
              <w:jc w:val="center"/>
              <w:rPr>
                <w:rFonts w:ascii="Book Antiqua" w:hAnsi="Book Antiqua"/>
                <w:b/>
                <w:bCs/>
                <w:szCs w:val="20"/>
              </w:rPr>
            </w:pPr>
            <w:r w:rsidRPr="001F2440">
              <w:rPr>
                <w:rFonts w:ascii="Book Antiqua" w:hAnsi="Book Antiqua"/>
                <w:b/>
                <w:bCs/>
                <w:szCs w:val="20"/>
              </w:rPr>
              <w:t>Le</w:t>
            </w:r>
            <w:r>
              <w:rPr>
                <w:rFonts w:ascii="Book Antiqua" w:hAnsi="Book Antiqua"/>
                <w:b/>
                <w:bCs/>
                <w:szCs w:val="20"/>
              </w:rPr>
              <w:t>cture</w:t>
            </w:r>
          </w:p>
          <w:p w14:paraId="6CB0FA16" w14:textId="77777777" w:rsidR="00D8684E" w:rsidRPr="001F2440" w:rsidRDefault="00D8684E" w:rsidP="00D8684E">
            <w:pPr>
              <w:tabs>
                <w:tab w:val="left" w:pos="1440"/>
                <w:tab w:val="left" w:pos="2880"/>
              </w:tabs>
              <w:jc w:val="center"/>
              <w:rPr>
                <w:rFonts w:ascii="Book Antiqua" w:hAnsi="Book Antiqua"/>
                <w:b/>
                <w:bCs/>
                <w:szCs w:val="20"/>
              </w:rPr>
            </w:pPr>
            <w:r w:rsidRPr="001F2440">
              <w:rPr>
                <w:rFonts w:ascii="Book Antiqua" w:hAnsi="Book Antiqua"/>
                <w:b/>
                <w:bCs/>
                <w:szCs w:val="20"/>
              </w:rPr>
              <w:t xml:space="preserve"> </w:t>
            </w:r>
            <w:r w:rsidRPr="001F2440">
              <w:rPr>
                <w:rFonts w:ascii="Book Antiqua" w:hAnsi="Book Antiqua"/>
                <w:b/>
                <w:szCs w:val="20"/>
              </w:rPr>
              <w:t>3</w:t>
            </w:r>
          </w:p>
          <w:p w14:paraId="5C770AA3" w14:textId="6514FBBA" w:rsidR="00D8684E" w:rsidRPr="001F2440" w:rsidRDefault="0022761E" w:rsidP="00D8684E">
            <w:pPr>
              <w:tabs>
                <w:tab w:val="left" w:pos="1440"/>
                <w:tab w:val="left" w:pos="2880"/>
              </w:tabs>
              <w:jc w:val="center"/>
              <w:rPr>
                <w:rFonts w:ascii="Book Antiqua" w:hAnsi="Book Antiqua"/>
                <w:bCs/>
                <w:szCs w:val="20"/>
              </w:rPr>
            </w:pPr>
            <w:r>
              <w:rPr>
                <w:rFonts w:ascii="Book Antiqua" w:hAnsi="Book Antiqua"/>
                <w:szCs w:val="20"/>
              </w:rPr>
              <w:t>Feb. 25</w:t>
            </w:r>
          </w:p>
        </w:tc>
        <w:tc>
          <w:tcPr>
            <w:tcW w:w="8789" w:type="dxa"/>
            <w:vAlign w:val="center"/>
          </w:tcPr>
          <w:p w14:paraId="793D42FB" w14:textId="77777777" w:rsidR="00D439A1" w:rsidRDefault="00226C24" w:rsidP="00D439A1">
            <w:pPr>
              <w:rPr>
                <w:rFonts w:ascii="Book Antiqua" w:hAnsi="Book Antiqua"/>
                <w:b/>
                <w:color w:val="FF0000"/>
                <w:szCs w:val="20"/>
              </w:rPr>
            </w:pPr>
            <w:r w:rsidRPr="008B1812">
              <w:rPr>
                <w:rFonts w:ascii="Book Antiqua" w:hAnsi="Book Antiqua"/>
                <w:b/>
                <w:color w:val="FF0000"/>
                <w:szCs w:val="20"/>
              </w:rPr>
              <w:t xml:space="preserve">Data </w:t>
            </w:r>
            <w:r w:rsidRPr="008B1812">
              <w:rPr>
                <w:rFonts w:ascii="Book Antiqua" w:hAnsi="Book Antiqua"/>
                <w:b/>
                <w:iCs/>
                <w:color w:val="FF0000"/>
                <w:szCs w:val="20"/>
              </w:rPr>
              <w:t>Presentation Assignment 1</w:t>
            </w:r>
            <w:r w:rsidRPr="008B1812">
              <w:rPr>
                <w:rFonts w:ascii="Book Antiqua" w:hAnsi="Book Antiqua"/>
                <w:b/>
                <w:color w:val="FF0000"/>
                <w:szCs w:val="20"/>
              </w:rPr>
              <w:t>:</w:t>
            </w:r>
            <w:r w:rsidRPr="008B1812">
              <w:rPr>
                <w:rFonts w:ascii="Book Antiqua" w:hAnsi="Book Antiqua"/>
                <w:iCs/>
                <w:color w:val="FF0000"/>
                <w:szCs w:val="20"/>
              </w:rPr>
              <w:t xml:space="preserve"> </w:t>
            </w:r>
            <w:r w:rsidR="0056511B">
              <w:rPr>
                <w:rFonts w:ascii="Book Antiqua" w:hAnsi="Book Antiqua"/>
                <w:b/>
                <w:iCs/>
                <w:color w:val="FF0000"/>
                <w:szCs w:val="20"/>
              </w:rPr>
              <w:t>Non-Verbal Communication</w:t>
            </w:r>
            <w:r w:rsidR="008216EB">
              <w:rPr>
                <w:rFonts w:ascii="Book Antiqua" w:hAnsi="Book Antiqua"/>
                <w:b/>
                <w:iCs/>
                <w:color w:val="FF0000"/>
                <w:szCs w:val="20"/>
              </w:rPr>
              <w:t xml:space="preserve"> </w:t>
            </w:r>
            <w:r w:rsidR="008216EB" w:rsidRPr="003F781F">
              <w:rPr>
                <w:rFonts w:ascii="Book Antiqua" w:hAnsi="Book Antiqua"/>
                <w:b/>
                <w:iCs/>
                <w:color w:val="FF0000"/>
                <w:szCs w:val="20"/>
                <w:u w:val="single"/>
              </w:rPr>
              <w:t>or</w:t>
            </w:r>
            <w:r w:rsidR="008216EB">
              <w:rPr>
                <w:rFonts w:ascii="Book Antiqua" w:hAnsi="Book Antiqua"/>
                <w:b/>
                <w:iCs/>
                <w:color w:val="FF0000"/>
                <w:szCs w:val="20"/>
              </w:rPr>
              <w:t xml:space="preserve"> </w:t>
            </w:r>
            <w:r w:rsidR="001F2440" w:rsidRPr="008B1812">
              <w:rPr>
                <w:rFonts w:ascii="Book Antiqua" w:hAnsi="Book Antiqua"/>
                <w:b/>
                <w:color w:val="FF0000"/>
                <w:szCs w:val="20"/>
              </w:rPr>
              <w:t>Politeness &amp; Face Saving</w:t>
            </w:r>
            <w:r w:rsidR="008622DB">
              <w:rPr>
                <w:rFonts w:ascii="Book Antiqua" w:hAnsi="Book Antiqua"/>
                <w:b/>
                <w:color w:val="FF0000"/>
                <w:szCs w:val="20"/>
              </w:rPr>
              <w:t xml:space="preserve"> </w:t>
            </w:r>
          </w:p>
          <w:p w14:paraId="742FF668" w14:textId="052921F8" w:rsidR="0069503D" w:rsidRPr="001A2BA5" w:rsidRDefault="00D439A1" w:rsidP="001A2BA5">
            <w:pPr>
              <w:rPr>
                <w:rFonts w:ascii="Book Antiqua" w:hAnsi="Book Antiqua"/>
                <w:i/>
                <w:color w:val="FF0000"/>
                <w:szCs w:val="20"/>
              </w:rPr>
            </w:pPr>
            <w:r w:rsidRPr="001A2BA5">
              <w:rPr>
                <w:rFonts w:ascii="Book Antiqua" w:hAnsi="Book Antiqua"/>
                <w:i/>
                <w:color w:val="FF0000"/>
                <w:szCs w:val="20"/>
              </w:rPr>
              <w:t>(10 min. presentation + 5 min discussion &amp; questions)</w:t>
            </w:r>
            <w:r w:rsidR="001A2BA5" w:rsidRPr="001A2BA5">
              <w:rPr>
                <w:rFonts w:ascii="Book Antiqua" w:hAnsi="Book Antiqua"/>
                <w:i/>
                <w:color w:val="FF0000"/>
                <w:szCs w:val="20"/>
              </w:rPr>
              <w:t xml:space="preserve"> See </w:t>
            </w:r>
            <w:r w:rsidR="00C10EAD" w:rsidRPr="001A2BA5">
              <w:rPr>
                <w:rFonts w:ascii="Book Antiqua" w:hAnsi="Book Antiqua"/>
                <w:i/>
                <w:color w:val="FF0000"/>
                <w:szCs w:val="20"/>
              </w:rPr>
              <w:t xml:space="preserve">Neo </w:t>
            </w:r>
            <w:r w:rsidR="001A2BA5" w:rsidRPr="001A2BA5">
              <w:rPr>
                <w:rFonts w:ascii="Book Antiqua" w:hAnsi="Book Antiqua"/>
                <w:i/>
                <w:color w:val="FF0000"/>
                <w:szCs w:val="20"/>
              </w:rPr>
              <w:t xml:space="preserve">for date of </w:t>
            </w:r>
            <w:r w:rsidR="00C10EAD" w:rsidRPr="001A2BA5">
              <w:rPr>
                <w:rFonts w:ascii="Book Antiqua" w:hAnsi="Book Antiqua"/>
                <w:i/>
                <w:color w:val="FF0000"/>
                <w:szCs w:val="20"/>
              </w:rPr>
              <w:t xml:space="preserve">submission of </w:t>
            </w:r>
            <w:r w:rsidR="001A2BA5" w:rsidRPr="001A2BA5">
              <w:rPr>
                <w:rFonts w:ascii="Book Antiqua" w:hAnsi="Book Antiqua"/>
                <w:i/>
                <w:color w:val="FF0000"/>
                <w:szCs w:val="20"/>
              </w:rPr>
              <w:t xml:space="preserve">written </w:t>
            </w:r>
            <w:r w:rsidR="00C10EAD" w:rsidRPr="001A2BA5">
              <w:rPr>
                <w:rFonts w:ascii="Book Antiqua" w:hAnsi="Book Antiqua"/>
                <w:i/>
                <w:color w:val="FF0000"/>
                <w:szCs w:val="20"/>
              </w:rPr>
              <w:t>repor</w:t>
            </w:r>
            <w:r w:rsidR="001A2BA5" w:rsidRPr="001A2BA5">
              <w:rPr>
                <w:rFonts w:ascii="Book Antiqua" w:hAnsi="Book Antiqua"/>
                <w:i/>
                <w:color w:val="FF0000"/>
                <w:szCs w:val="20"/>
              </w:rPr>
              <w:t>t</w:t>
            </w:r>
            <w:r w:rsidR="001A2BA5">
              <w:rPr>
                <w:rFonts w:ascii="Book Antiqua" w:hAnsi="Book Antiqua"/>
                <w:i/>
                <w:color w:val="FF0000"/>
                <w:szCs w:val="20"/>
              </w:rPr>
              <w:t>)</w:t>
            </w:r>
          </w:p>
          <w:p w14:paraId="6F0CF16F" w14:textId="39E38020" w:rsidR="00433BDB" w:rsidRPr="001F2440" w:rsidRDefault="00433BDB" w:rsidP="00433BDB">
            <w:pPr>
              <w:autoSpaceDE w:val="0"/>
              <w:autoSpaceDN w:val="0"/>
              <w:adjustRightInd w:val="0"/>
              <w:rPr>
                <w:rFonts w:ascii="Book Antiqua" w:hAnsi="Book Antiqua"/>
                <w:b/>
                <w:szCs w:val="20"/>
              </w:rPr>
            </w:pPr>
            <w:r w:rsidRPr="001F2440">
              <w:rPr>
                <w:rFonts w:ascii="Book Antiqua" w:hAnsi="Book Antiqua"/>
                <w:b/>
                <w:szCs w:val="20"/>
              </w:rPr>
              <w:t xml:space="preserve">Language &amp; the Mind: Linguistic Determinism &amp; Relativity </w:t>
            </w:r>
          </w:p>
          <w:p w14:paraId="5E9720B0" w14:textId="77777777" w:rsidR="00433BDB" w:rsidRPr="001F2440" w:rsidRDefault="00CD4BB2" w:rsidP="00433BDB">
            <w:pPr>
              <w:tabs>
                <w:tab w:val="left" w:pos="1440"/>
                <w:tab w:val="left" w:pos="2880"/>
              </w:tabs>
              <w:rPr>
                <w:rFonts w:ascii="Book Antiqua" w:hAnsi="Book Antiqua"/>
                <w:b/>
                <w:iCs/>
                <w:color w:val="0070C0"/>
                <w:szCs w:val="20"/>
              </w:rPr>
            </w:pPr>
            <w:r>
              <w:rPr>
                <w:rFonts w:ascii="Book Antiqua" w:hAnsi="Book Antiqua"/>
                <w:b/>
                <w:iCs/>
                <w:color w:val="0070C0"/>
                <w:szCs w:val="20"/>
              </w:rPr>
              <w:t>Required m</w:t>
            </w:r>
            <w:r w:rsidRPr="001F2440">
              <w:rPr>
                <w:rFonts w:ascii="Book Antiqua" w:hAnsi="Book Antiqua"/>
                <w:b/>
                <w:iCs/>
                <w:color w:val="0070C0"/>
                <w:szCs w:val="20"/>
              </w:rPr>
              <w:t>aterial for this class</w:t>
            </w:r>
            <w:r w:rsidR="006D48D8">
              <w:rPr>
                <w:rFonts w:ascii="Book Antiqua" w:hAnsi="Book Antiqua"/>
                <w:b/>
                <w:iCs/>
                <w:color w:val="0070C0"/>
                <w:szCs w:val="20"/>
              </w:rPr>
              <w:t>; read or view before class</w:t>
            </w:r>
            <w:r w:rsidRPr="001F2440">
              <w:rPr>
                <w:rFonts w:ascii="Book Antiqua" w:hAnsi="Book Antiqua"/>
                <w:b/>
                <w:iCs/>
                <w:color w:val="0070C0"/>
                <w:szCs w:val="20"/>
              </w:rPr>
              <w:t xml:space="preserve"> </w:t>
            </w:r>
            <w:r w:rsidR="00433BDB" w:rsidRPr="001F2440">
              <w:rPr>
                <w:rFonts w:ascii="Book Antiqua" w:hAnsi="Book Antiqua"/>
                <w:i/>
                <w:iCs/>
                <w:color w:val="0070C0"/>
                <w:szCs w:val="20"/>
              </w:rPr>
              <w:t>(posted on Neo)</w:t>
            </w:r>
            <w:r w:rsidR="00433BDB" w:rsidRPr="001F2440">
              <w:rPr>
                <w:rFonts w:ascii="Book Antiqua" w:hAnsi="Book Antiqua"/>
                <w:iCs/>
                <w:color w:val="0070C0"/>
                <w:szCs w:val="20"/>
              </w:rPr>
              <w:t>:</w:t>
            </w:r>
            <w:r w:rsidR="00433BDB" w:rsidRPr="001F2440">
              <w:rPr>
                <w:rFonts w:ascii="Book Antiqua" w:hAnsi="Book Antiqua"/>
                <w:b/>
                <w:iCs/>
                <w:color w:val="0070C0"/>
                <w:szCs w:val="20"/>
              </w:rPr>
              <w:t xml:space="preserve"> </w:t>
            </w:r>
            <w:r w:rsidR="00433BDB" w:rsidRPr="001F2440">
              <w:rPr>
                <w:rFonts w:ascii="Book Antiqua" w:hAnsi="Book Antiqua"/>
                <w:color w:val="0070C0"/>
                <w:szCs w:val="20"/>
              </w:rPr>
              <w:t xml:space="preserve"> </w:t>
            </w:r>
          </w:p>
          <w:p w14:paraId="66CDF965" w14:textId="77777777" w:rsidR="00433BDB" w:rsidRPr="001F2440" w:rsidRDefault="00465770" w:rsidP="00433BDB">
            <w:pPr>
              <w:tabs>
                <w:tab w:val="left" w:pos="1440"/>
                <w:tab w:val="left" w:pos="2880"/>
              </w:tabs>
              <w:rPr>
                <w:rFonts w:ascii="Book Antiqua" w:hAnsi="Book Antiqua"/>
                <w:color w:val="0070C0"/>
                <w:szCs w:val="20"/>
              </w:rPr>
            </w:pPr>
            <w:r w:rsidRPr="00465770">
              <w:rPr>
                <w:rFonts w:ascii="Book Antiqua" w:hAnsi="Book Antiqua"/>
                <w:iCs/>
                <w:color w:val="0070C0"/>
                <w:szCs w:val="20"/>
              </w:rPr>
              <w:t>Bergmann, A., K. Hall &amp; S. Ross</w:t>
            </w:r>
            <w:r w:rsidR="00433BDB" w:rsidRPr="00465770">
              <w:rPr>
                <w:rFonts w:ascii="Book Antiqua" w:hAnsi="Book Antiqua"/>
                <w:i/>
                <w:color w:val="0070C0"/>
                <w:szCs w:val="20"/>
              </w:rPr>
              <w:t xml:space="preserve"> </w:t>
            </w:r>
            <w:r w:rsidR="00433BDB" w:rsidRPr="001F2440">
              <w:rPr>
                <w:rFonts w:ascii="Book Antiqua" w:hAnsi="Book Antiqua"/>
                <w:color w:val="0070C0"/>
                <w:szCs w:val="20"/>
              </w:rPr>
              <w:t>“Language and Thought”</w:t>
            </w:r>
            <w:r w:rsidR="000D61EA">
              <w:rPr>
                <w:rFonts w:ascii="Book Antiqua" w:hAnsi="Book Antiqua"/>
                <w:color w:val="0070C0"/>
                <w:szCs w:val="20"/>
              </w:rPr>
              <w:t xml:space="preserve"> 13.3</w:t>
            </w:r>
          </w:p>
          <w:p w14:paraId="06E58265" w14:textId="77777777" w:rsidR="00C511F7" w:rsidRPr="008B1812" w:rsidRDefault="00433BDB" w:rsidP="00C511F7">
            <w:pPr>
              <w:tabs>
                <w:tab w:val="left" w:pos="1440"/>
                <w:tab w:val="left" w:pos="2880"/>
              </w:tabs>
              <w:rPr>
                <w:rFonts w:ascii="Book Antiqua" w:hAnsi="Book Antiqua"/>
                <w:iCs/>
                <w:color w:val="0070C0"/>
                <w:szCs w:val="20"/>
              </w:rPr>
            </w:pPr>
            <w:proofErr w:type="spellStart"/>
            <w:r w:rsidRPr="001F2440">
              <w:rPr>
                <w:rFonts w:ascii="Book Antiqua" w:hAnsi="Book Antiqua"/>
                <w:color w:val="0070C0"/>
                <w:szCs w:val="20"/>
              </w:rPr>
              <w:t>Ward</w:t>
            </w:r>
            <w:r w:rsidR="00F83A7B">
              <w:rPr>
                <w:rFonts w:ascii="Book Antiqua" w:hAnsi="Book Antiqua"/>
                <w:color w:val="0070C0"/>
                <w:szCs w:val="20"/>
              </w:rPr>
              <w:t>h</w:t>
            </w:r>
            <w:r w:rsidRPr="001F2440">
              <w:rPr>
                <w:rFonts w:ascii="Book Antiqua" w:hAnsi="Book Antiqua"/>
                <w:color w:val="0070C0"/>
                <w:szCs w:val="20"/>
              </w:rPr>
              <w:t>augh</w:t>
            </w:r>
            <w:proofErr w:type="spellEnd"/>
            <w:r w:rsidRPr="001F2440">
              <w:rPr>
                <w:rFonts w:ascii="Book Antiqua" w:hAnsi="Book Antiqua"/>
                <w:color w:val="0070C0"/>
                <w:szCs w:val="20"/>
              </w:rPr>
              <w:t xml:space="preserve">, R. </w:t>
            </w:r>
            <w:r w:rsidR="00C511F7">
              <w:rPr>
                <w:rFonts w:ascii="Book Antiqua" w:hAnsi="Book Antiqua"/>
                <w:iCs/>
                <w:color w:val="0070C0"/>
                <w:szCs w:val="20"/>
              </w:rPr>
              <w:t>“Words and Culture”</w:t>
            </w:r>
            <w:r w:rsidR="00C511F7" w:rsidRPr="00C511F7">
              <w:rPr>
                <w:rFonts w:ascii="Book Antiqua" w:hAnsi="Book Antiqua"/>
                <w:color w:val="0070C0"/>
              </w:rPr>
              <w:t xml:space="preserve"> </w:t>
            </w:r>
          </w:p>
          <w:p w14:paraId="6D272A0D" w14:textId="4DAC5C57" w:rsidR="00D8684E" w:rsidRPr="00564C82" w:rsidRDefault="00F84D3C" w:rsidP="0056511B">
            <w:pPr>
              <w:autoSpaceDE w:val="0"/>
              <w:autoSpaceDN w:val="0"/>
              <w:adjustRightInd w:val="0"/>
              <w:rPr>
                <w:rFonts w:ascii="Book Antiqua" w:hAnsi="Book Antiqua"/>
                <w:b/>
                <w:color w:val="00B050"/>
                <w:szCs w:val="20"/>
              </w:rPr>
            </w:pPr>
            <w:r w:rsidRPr="001A2BA5">
              <w:rPr>
                <w:rFonts w:ascii="Book Antiqua" w:hAnsi="Book Antiqua"/>
                <w:b/>
                <w:color w:val="FF0000"/>
                <w:szCs w:val="20"/>
              </w:rPr>
              <w:t>(</w:t>
            </w:r>
            <w:r w:rsidR="008B1812" w:rsidRPr="001A2BA5">
              <w:rPr>
                <w:rFonts w:ascii="Book Antiqua" w:hAnsi="Book Antiqua"/>
                <w:b/>
                <w:i/>
                <w:iCs/>
                <w:color w:val="FF0000"/>
                <w:szCs w:val="20"/>
              </w:rPr>
              <w:t>Assignment 2</w:t>
            </w:r>
            <w:r w:rsidR="00433BDB" w:rsidRPr="001A2BA5">
              <w:rPr>
                <w:rFonts w:ascii="Book Antiqua" w:hAnsi="Book Antiqua"/>
                <w:b/>
                <w:i/>
                <w:iCs/>
                <w:color w:val="FF0000"/>
                <w:szCs w:val="20"/>
              </w:rPr>
              <w:t xml:space="preserve"> </w:t>
            </w:r>
            <w:r w:rsidR="0056511B" w:rsidRPr="001A2BA5">
              <w:rPr>
                <w:rFonts w:ascii="Book Antiqua" w:hAnsi="Book Antiqua"/>
                <w:b/>
                <w:i/>
                <w:iCs/>
                <w:color w:val="FF0000"/>
                <w:szCs w:val="20"/>
              </w:rPr>
              <w:t>Linguistic Determinism: Summary and Comparison</w:t>
            </w:r>
            <w:r w:rsidR="001A2BA5">
              <w:rPr>
                <w:rFonts w:ascii="Book Antiqua" w:hAnsi="Book Antiqua"/>
                <w:b/>
                <w:i/>
                <w:iCs/>
                <w:color w:val="FF0000"/>
                <w:szCs w:val="20"/>
              </w:rPr>
              <w:t>:</w:t>
            </w:r>
            <w:r w:rsidR="0056511B" w:rsidRPr="001A2BA5">
              <w:rPr>
                <w:rFonts w:ascii="Book Antiqua" w:hAnsi="Book Antiqua"/>
                <w:b/>
                <w:i/>
                <w:iCs/>
                <w:color w:val="FF0000"/>
                <w:szCs w:val="20"/>
              </w:rPr>
              <w:t xml:space="preserve"> </w:t>
            </w:r>
            <w:r w:rsidR="001A2BA5" w:rsidRPr="001A2BA5">
              <w:rPr>
                <w:rFonts w:ascii="Book Antiqua" w:hAnsi="Book Antiqua"/>
                <w:b/>
                <w:i/>
                <w:iCs/>
                <w:color w:val="FF0000"/>
                <w:szCs w:val="20"/>
              </w:rPr>
              <w:t xml:space="preserve">See due date </w:t>
            </w:r>
            <w:r w:rsidR="00C511F7" w:rsidRPr="001A2BA5">
              <w:rPr>
                <w:rFonts w:ascii="Book Antiqua" w:hAnsi="Book Antiqua"/>
                <w:b/>
                <w:i/>
                <w:iCs/>
                <w:color w:val="FF0000"/>
                <w:szCs w:val="20"/>
              </w:rPr>
              <w:t>on Neo</w:t>
            </w:r>
            <w:r w:rsidR="00433BDB" w:rsidRPr="001A2BA5">
              <w:rPr>
                <w:rFonts w:ascii="Book Antiqua" w:hAnsi="Book Antiqua"/>
                <w:b/>
                <w:i/>
                <w:color w:val="FF0000"/>
                <w:szCs w:val="20"/>
              </w:rPr>
              <w:t>)</w:t>
            </w:r>
          </w:p>
        </w:tc>
      </w:tr>
      <w:tr w:rsidR="00D8684E" w:rsidRPr="001F2440" w14:paraId="636A1CCF" w14:textId="77777777" w:rsidTr="00F62463">
        <w:trPr>
          <w:trHeight w:val="620"/>
        </w:trPr>
        <w:tc>
          <w:tcPr>
            <w:tcW w:w="1201" w:type="dxa"/>
            <w:vAlign w:val="center"/>
          </w:tcPr>
          <w:p w14:paraId="1AB100D5" w14:textId="77777777" w:rsidR="008622DB" w:rsidRPr="001F2440" w:rsidRDefault="008622DB" w:rsidP="008622DB">
            <w:pPr>
              <w:tabs>
                <w:tab w:val="left" w:pos="1440"/>
                <w:tab w:val="left" w:pos="2880"/>
              </w:tabs>
              <w:jc w:val="center"/>
              <w:rPr>
                <w:rFonts w:ascii="Book Antiqua" w:hAnsi="Book Antiqua"/>
                <w:b/>
                <w:bCs/>
                <w:szCs w:val="20"/>
              </w:rPr>
            </w:pPr>
            <w:r w:rsidRPr="001F2440">
              <w:rPr>
                <w:rFonts w:ascii="Book Antiqua" w:hAnsi="Book Antiqua"/>
                <w:b/>
                <w:bCs/>
                <w:szCs w:val="20"/>
              </w:rPr>
              <w:t>Le</w:t>
            </w:r>
            <w:r>
              <w:rPr>
                <w:rFonts w:ascii="Book Antiqua" w:hAnsi="Book Antiqua"/>
                <w:b/>
                <w:bCs/>
                <w:szCs w:val="20"/>
              </w:rPr>
              <w:t>cture</w:t>
            </w:r>
          </w:p>
          <w:p w14:paraId="13799DBC" w14:textId="77777777" w:rsidR="00D8684E" w:rsidRPr="001F2440" w:rsidRDefault="00D8684E" w:rsidP="00D8684E">
            <w:pPr>
              <w:tabs>
                <w:tab w:val="left" w:pos="1440"/>
                <w:tab w:val="left" w:pos="2880"/>
              </w:tabs>
              <w:jc w:val="center"/>
              <w:rPr>
                <w:rFonts w:ascii="Book Antiqua" w:hAnsi="Book Antiqua"/>
                <w:b/>
                <w:bCs/>
                <w:szCs w:val="20"/>
              </w:rPr>
            </w:pPr>
            <w:r w:rsidRPr="001F2440">
              <w:rPr>
                <w:rFonts w:ascii="Book Antiqua" w:hAnsi="Book Antiqua"/>
                <w:b/>
                <w:szCs w:val="20"/>
              </w:rPr>
              <w:t xml:space="preserve"> 4</w:t>
            </w:r>
          </w:p>
          <w:p w14:paraId="3BA4EB2C" w14:textId="20713870" w:rsidR="00D8684E" w:rsidRPr="001F2440" w:rsidRDefault="0022761E" w:rsidP="00D8684E">
            <w:pPr>
              <w:tabs>
                <w:tab w:val="left" w:pos="1440"/>
                <w:tab w:val="left" w:pos="2880"/>
              </w:tabs>
              <w:jc w:val="center"/>
              <w:rPr>
                <w:rFonts w:ascii="Book Antiqua" w:hAnsi="Book Antiqua"/>
                <w:bCs/>
                <w:szCs w:val="20"/>
              </w:rPr>
            </w:pPr>
            <w:r>
              <w:rPr>
                <w:rFonts w:ascii="Book Antiqua" w:hAnsi="Book Antiqua"/>
                <w:szCs w:val="20"/>
              </w:rPr>
              <w:t>Mar. 4</w:t>
            </w:r>
          </w:p>
        </w:tc>
        <w:tc>
          <w:tcPr>
            <w:tcW w:w="8789" w:type="dxa"/>
            <w:vAlign w:val="center"/>
          </w:tcPr>
          <w:p w14:paraId="40DEC177" w14:textId="77777777" w:rsidR="0081089D" w:rsidRDefault="0081089D" w:rsidP="00433BDB">
            <w:pPr>
              <w:rPr>
                <w:rFonts w:ascii="Book Antiqua" w:hAnsi="Book Antiqua"/>
                <w:b/>
                <w:szCs w:val="20"/>
              </w:rPr>
            </w:pPr>
            <w:r>
              <w:rPr>
                <w:rFonts w:ascii="Book Antiqua" w:hAnsi="Book Antiqua"/>
                <w:b/>
                <w:szCs w:val="20"/>
              </w:rPr>
              <w:t>Conversation: Principles &amp; Maxims</w:t>
            </w:r>
          </w:p>
          <w:p w14:paraId="3CB0BAD6" w14:textId="77777777" w:rsidR="00433BDB" w:rsidRPr="001F2440" w:rsidRDefault="0081089D" w:rsidP="00433BDB">
            <w:pPr>
              <w:rPr>
                <w:rFonts w:ascii="Book Antiqua" w:hAnsi="Book Antiqua"/>
                <w:b/>
                <w:szCs w:val="20"/>
              </w:rPr>
            </w:pPr>
            <w:r>
              <w:rPr>
                <w:rFonts w:ascii="Book Antiqua" w:hAnsi="Book Antiqua"/>
                <w:b/>
                <w:szCs w:val="20"/>
              </w:rPr>
              <w:t xml:space="preserve">                          </w:t>
            </w:r>
            <w:r w:rsidR="00433BDB" w:rsidRPr="001F2440">
              <w:rPr>
                <w:rFonts w:ascii="Book Antiqua" w:hAnsi="Book Antiqua"/>
                <w:b/>
                <w:szCs w:val="20"/>
              </w:rPr>
              <w:t xml:space="preserve">Relevance theory </w:t>
            </w:r>
          </w:p>
          <w:p w14:paraId="62FC7DF4" w14:textId="77777777" w:rsidR="00433BDB" w:rsidRPr="001F2440" w:rsidRDefault="00CD4BB2" w:rsidP="00433BDB">
            <w:pPr>
              <w:tabs>
                <w:tab w:val="left" w:pos="1440"/>
                <w:tab w:val="left" w:pos="2880"/>
              </w:tabs>
              <w:rPr>
                <w:rFonts w:ascii="Book Antiqua" w:hAnsi="Book Antiqua"/>
                <w:iCs/>
                <w:color w:val="0070C0"/>
                <w:szCs w:val="20"/>
              </w:rPr>
            </w:pPr>
            <w:r>
              <w:rPr>
                <w:rFonts w:ascii="Book Antiqua" w:hAnsi="Book Antiqua"/>
                <w:b/>
                <w:iCs/>
                <w:color w:val="0070C0"/>
                <w:szCs w:val="20"/>
              </w:rPr>
              <w:t>Required m</w:t>
            </w:r>
            <w:r w:rsidRPr="001F2440">
              <w:rPr>
                <w:rFonts w:ascii="Book Antiqua" w:hAnsi="Book Antiqua"/>
                <w:b/>
                <w:iCs/>
                <w:color w:val="0070C0"/>
                <w:szCs w:val="20"/>
              </w:rPr>
              <w:t>aterial for this class</w:t>
            </w:r>
            <w:r w:rsidR="006D48D8">
              <w:rPr>
                <w:rFonts w:ascii="Book Antiqua" w:hAnsi="Book Antiqua"/>
                <w:b/>
                <w:iCs/>
                <w:color w:val="0070C0"/>
                <w:szCs w:val="20"/>
              </w:rPr>
              <w:t>; read or view before class</w:t>
            </w:r>
            <w:r w:rsidRPr="001F2440">
              <w:rPr>
                <w:rFonts w:ascii="Book Antiqua" w:hAnsi="Book Antiqua"/>
                <w:b/>
                <w:iCs/>
                <w:color w:val="0070C0"/>
                <w:szCs w:val="20"/>
              </w:rPr>
              <w:t xml:space="preserve"> </w:t>
            </w:r>
            <w:r w:rsidR="00433BDB" w:rsidRPr="001F2440">
              <w:rPr>
                <w:rFonts w:ascii="Book Antiqua" w:hAnsi="Book Antiqua"/>
                <w:i/>
                <w:iCs/>
                <w:color w:val="0070C0"/>
                <w:szCs w:val="20"/>
              </w:rPr>
              <w:t>(posted on Neo)</w:t>
            </w:r>
            <w:r w:rsidR="00433BDB" w:rsidRPr="001F2440">
              <w:rPr>
                <w:rFonts w:ascii="Book Antiqua" w:hAnsi="Book Antiqua"/>
                <w:iCs/>
                <w:color w:val="0070C0"/>
                <w:szCs w:val="20"/>
              </w:rPr>
              <w:t xml:space="preserve">: </w:t>
            </w:r>
          </w:p>
          <w:p w14:paraId="0B78EE28" w14:textId="77777777" w:rsidR="00433BDB" w:rsidRPr="00FA55B4" w:rsidRDefault="00FA55B4" w:rsidP="00FA55B4">
            <w:pPr>
              <w:tabs>
                <w:tab w:val="left" w:pos="1440"/>
                <w:tab w:val="left" w:pos="2880"/>
              </w:tabs>
              <w:rPr>
                <w:rFonts w:ascii="Book Antiqua" w:hAnsi="Book Antiqua"/>
                <w:color w:val="0070C0"/>
                <w:szCs w:val="20"/>
              </w:rPr>
            </w:pPr>
            <w:r w:rsidRPr="001F2440">
              <w:rPr>
                <w:rFonts w:ascii="Book Antiqua" w:hAnsi="Book Antiqua"/>
                <w:iCs/>
                <w:color w:val="0070C0"/>
                <w:szCs w:val="20"/>
              </w:rPr>
              <w:t>Bergmann, A., K. Hall &amp; S. Ross “Rules of Conversation</w:t>
            </w:r>
            <w:r w:rsidR="00383927">
              <w:rPr>
                <w:rFonts w:ascii="Book Antiqua" w:hAnsi="Book Antiqua"/>
                <w:color w:val="0070C0"/>
                <w:szCs w:val="20"/>
              </w:rPr>
              <w:t xml:space="preserve"> &amp; Drawing Conclusions</w:t>
            </w:r>
            <w:r w:rsidRPr="001F2440">
              <w:rPr>
                <w:rFonts w:ascii="Book Antiqua" w:hAnsi="Book Antiqua"/>
                <w:iCs/>
                <w:color w:val="0070C0"/>
                <w:szCs w:val="20"/>
              </w:rPr>
              <w:t>”</w:t>
            </w:r>
            <w:r>
              <w:rPr>
                <w:rFonts w:ascii="Book Antiqua" w:hAnsi="Book Antiqua"/>
                <w:color w:val="0070C0"/>
                <w:szCs w:val="20"/>
              </w:rPr>
              <w:t xml:space="preserve"> </w:t>
            </w:r>
            <w:r w:rsidR="00383927">
              <w:rPr>
                <w:rFonts w:ascii="Book Antiqua" w:hAnsi="Book Antiqua"/>
                <w:color w:val="0070C0"/>
                <w:szCs w:val="20"/>
              </w:rPr>
              <w:t>7.2 -7.3</w:t>
            </w:r>
          </w:p>
          <w:p w14:paraId="39553951" w14:textId="77777777" w:rsidR="00433BDB" w:rsidRPr="001F2440" w:rsidRDefault="008B1812" w:rsidP="00E553DF">
            <w:pPr>
              <w:autoSpaceDE w:val="0"/>
              <w:autoSpaceDN w:val="0"/>
              <w:adjustRightInd w:val="0"/>
              <w:rPr>
                <w:rFonts w:ascii="Book Antiqua" w:hAnsi="Book Antiqua"/>
                <w:color w:val="0070C0"/>
                <w:szCs w:val="20"/>
              </w:rPr>
            </w:pPr>
            <w:r>
              <w:rPr>
                <w:rFonts w:ascii="Book Antiqua" w:hAnsi="Book Antiqua"/>
                <w:color w:val="0070C0"/>
                <w:szCs w:val="20"/>
              </w:rPr>
              <w:lastRenderedPageBreak/>
              <w:t>Crystal, D. “Pragmatics”</w:t>
            </w:r>
            <w:r w:rsidR="00E553DF">
              <w:rPr>
                <w:rFonts w:ascii="Book Antiqua" w:hAnsi="Book Antiqua"/>
                <w:color w:val="0070C0"/>
                <w:szCs w:val="20"/>
              </w:rPr>
              <w:t xml:space="preserve"> </w:t>
            </w:r>
            <w:r w:rsidRPr="008B1812">
              <w:rPr>
                <w:rFonts w:ascii="Book Antiqua" w:hAnsi="Book Antiqua"/>
                <w:color w:val="0070C0"/>
                <w:szCs w:val="20"/>
              </w:rPr>
              <w:t>https://video.search.yahoo.com/search/video?fr=mcafee&amp;p=david+crysta%3B+pragmatics+youtube#id=1&amp;vid=7a3f1eccf967e0f971e9666f6b7a66d8&amp;action=click</w:t>
            </w:r>
          </w:p>
          <w:p w14:paraId="1584A887" w14:textId="77777777" w:rsidR="00113F7F" w:rsidRPr="001F2440" w:rsidRDefault="00113F7F" w:rsidP="00113F7F">
            <w:pPr>
              <w:autoSpaceDE w:val="0"/>
              <w:autoSpaceDN w:val="0"/>
              <w:adjustRightInd w:val="0"/>
              <w:rPr>
                <w:rFonts w:ascii="Book Antiqua" w:eastAsiaTheme="minorHAnsi" w:hAnsi="Book Antiqua"/>
                <w:color w:val="0070C0"/>
                <w:szCs w:val="20"/>
              </w:rPr>
            </w:pPr>
            <w:r w:rsidRPr="001F2440">
              <w:rPr>
                <w:rFonts w:ascii="Book Antiqua" w:eastAsiaTheme="minorHAnsi" w:hAnsi="Book Antiqua"/>
                <w:color w:val="0070C0"/>
                <w:szCs w:val="20"/>
              </w:rPr>
              <w:t>Grice, P. “Logic and Conversation”</w:t>
            </w:r>
          </w:p>
          <w:p w14:paraId="0730DA46" w14:textId="7273ACE8" w:rsidR="00236796" w:rsidRPr="008216EB" w:rsidRDefault="00236796" w:rsidP="00236796">
            <w:pPr>
              <w:tabs>
                <w:tab w:val="left" w:pos="1440"/>
                <w:tab w:val="left" w:pos="2880"/>
              </w:tabs>
              <w:rPr>
                <w:rFonts w:ascii="Book Antiqua" w:hAnsi="Book Antiqua"/>
                <w:b/>
                <w:iCs/>
                <w:color w:val="0070C0"/>
                <w:szCs w:val="20"/>
              </w:rPr>
            </w:pPr>
            <w:r>
              <w:rPr>
                <w:rFonts w:ascii="Book Antiqua" w:hAnsi="Book Antiqua"/>
                <w:b/>
                <w:color w:val="0070C0"/>
                <w:szCs w:val="20"/>
              </w:rPr>
              <w:t>Additional Recommended Material</w:t>
            </w:r>
          </w:p>
          <w:p w14:paraId="5E551C91" w14:textId="77777777" w:rsidR="00433BDB" w:rsidRPr="001F2440" w:rsidRDefault="00433BDB" w:rsidP="00433BDB">
            <w:pPr>
              <w:rPr>
                <w:rFonts w:ascii="Book Antiqua" w:hAnsi="Book Antiqua"/>
                <w:color w:val="0070C0"/>
                <w:szCs w:val="20"/>
              </w:rPr>
            </w:pPr>
            <w:r w:rsidRPr="001F2440">
              <w:rPr>
                <w:rFonts w:ascii="Book Antiqua" w:hAnsi="Book Antiqua"/>
                <w:color w:val="0070C0"/>
                <w:szCs w:val="20"/>
              </w:rPr>
              <w:t>Wilson. D &amp; D. Sperber “Relevance Theory”</w:t>
            </w:r>
          </w:p>
          <w:p w14:paraId="0235D640" w14:textId="77777777" w:rsidR="00433BDB" w:rsidRDefault="00433BDB" w:rsidP="00433BDB">
            <w:pPr>
              <w:rPr>
                <w:rFonts w:ascii="Book Antiqua" w:eastAsia="MinionPro-Regular" w:hAnsi="Book Antiqua" w:cs="MinionPro-Regular"/>
                <w:color w:val="0070C0"/>
                <w:szCs w:val="20"/>
              </w:rPr>
            </w:pPr>
            <w:proofErr w:type="spellStart"/>
            <w:r w:rsidRPr="001F2440">
              <w:rPr>
                <w:rFonts w:ascii="Book Antiqua" w:eastAsiaTheme="minorHAnsi" w:hAnsi="Book Antiqua" w:cs="MinionPro-It"/>
                <w:iCs/>
                <w:color w:val="0070C0"/>
                <w:szCs w:val="20"/>
              </w:rPr>
              <w:t>Allott</w:t>
            </w:r>
            <w:proofErr w:type="spellEnd"/>
            <w:r w:rsidRPr="001F2440">
              <w:rPr>
                <w:rFonts w:ascii="Book Antiqua" w:eastAsiaTheme="minorHAnsi" w:hAnsi="Book Antiqua" w:cs="MinionPro-It"/>
                <w:iCs/>
                <w:color w:val="0070C0"/>
                <w:szCs w:val="20"/>
              </w:rPr>
              <w:t>, N. “</w:t>
            </w:r>
            <w:r w:rsidRPr="001F2440">
              <w:rPr>
                <w:rFonts w:ascii="Book Antiqua" w:eastAsiaTheme="minorHAnsi" w:hAnsi="Book Antiqua" w:cs="MinionPro-Bold"/>
                <w:bCs/>
                <w:color w:val="0070C0"/>
                <w:szCs w:val="20"/>
              </w:rPr>
              <w:t>Relevance Theory”</w:t>
            </w:r>
            <w:r w:rsidRPr="001F2440">
              <w:rPr>
                <w:rFonts w:ascii="Book Antiqua" w:eastAsia="MinionPro-Regular" w:hAnsi="Book Antiqua" w:cs="MinionPro-Regular"/>
                <w:color w:val="0070C0"/>
                <w:szCs w:val="20"/>
              </w:rPr>
              <w:t xml:space="preserve"> </w:t>
            </w:r>
          </w:p>
          <w:p w14:paraId="6668F41E" w14:textId="52361FC9" w:rsidR="002F48A6" w:rsidRPr="00564C82" w:rsidRDefault="00F84D3C" w:rsidP="00433BDB">
            <w:pPr>
              <w:rPr>
                <w:rFonts w:ascii="Book Antiqua" w:eastAsia="MinionPro-Regular" w:hAnsi="Book Antiqua" w:cs="MinionPro-Regular"/>
                <w:b/>
                <w:color w:val="FF0000"/>
                <w:szCs w:val="20"/>
              </w:rPr>
            </w:pPr>
            <w:r w:rsidRPr="00564C82">
              <w:rPr>
                <w:rFonts w:ascii="Book Antiqua" w:hAnsi="Book Antiqua"/>
                <w:b/>
                <w:i/>
                <w:iCs/>
                <w:color w:val="00B050"/>
                <w:szCs w:val="20"/>
              </w:rPr>
              <w:t>(</w:t>
            </w:r>
            <w:r w:rsidR="002F48A6" w:rsidRPr="00564C82">
              <w:rPr>
                <w:rFonts w:ascii="Book Antiqua" w:hAnsi="Book Antiqua"/>
                <w:b/>
                <w:i/>
                <w:iCs/>
                <w:color w:val="00B050"/>
                <w:szCs w:val="20"/>
              </w:rPr>
              <w:t>Assignment 3:</w:t>
            </w:r>
            <w:r w:rsidR="002F48A6" w:rsidRPr="00564C82">
              <w:rPr>
                <w:rFonts w:ascii="Book Antiqua" w:hAnsi="Book Antiqua"/>
                <w:b/>
                <w:i/>
                <w:iCs/>
                <w:color w:val="0070C0"/>
                <w:szCs w:val="20"/>
              </w:rPr>
              <w:t xml:space="preserve"> </w:t>
            </w:r>
            <w:r w:rsidR="002F48A6" w:rsidRPr="00564C82">
              <w:rPr>
                <w:rFonts w:ascii="Book Antiqua" w:hAnsi="Book Antiqua"/>
                <w:b/>
                <w:i/>
                <w:iCs/>
                <w:color w:val="00B050"/>
                <w:szCs w:val="20"/>
              </w:rPr>
              <w:t xml:space="preserve">Conversation Analysis </w:t>
            </w:r>
            <w:r w:rsidR="002F48A6" w:rsidRPr="00564C82">
              <w:rPr>
                <w:rFonts w:ascii="Book Antiqua" w:hAnsi="Book Antiqua"/>
                <w:b/>
                <w:i/>
                <w:iCs/>
                <w:color w:val="00B050"/>
                <w:szCs w:val="20"/>
                <w:u w:val="single"/>
              </w:rPr>
              <w:t>or</w:t>
            </w:r>
            <w:r w:rsidR="002F48A6" w:rsidRPr="00564C82">
              <w:rPr>
                <w:rFonts w:ascii="Book Antiqua" w:hAnsi="Book Antiqua"/>
                <w:b/>
                <w:i/>
                <w:iCs/>
                <w:color w:val="00B050"/>
                <w:szCs w:val="20"/>
              </w:rPr>
              <w:t xml:space="preserve"> Code Switching / Code-mixing</w:t>
            </w:r>
            <w:r w:rsidR="001A2BA5">
              <w:rPr>
                <w:rFonts w:ascii="Book Antiqua" w:hAnsi="Book Antiqua"/>
                <w:b/>
                <w:i/>
                <w:iCs/>
                <w:color w:val="00B050"/>
                <w:szCs w:val="20"/>
              </w:rPr>
              <w:t xml:space="preserve">: </w:t>
            </w:r>
            <w:r w:rsidR="001A2BA5" w:rsidRPr="00564C82">
              <w:rPr>
                <w:rFonts w:ascii="Book Antiqua" w:hAnsi="Book Antiqua"/>
                <w:b/>
                <w:i/>
                <w:iCs/>
                <w:color w:val="00B050"/>
                <w:szCs w:val="20"/>
              </w:rPr>
              <w:t>See</w:t>
            </w:r>
            <w:r w:rsidR="001A2BA5">
              <w:rPr>
                <w:rFonts w:ascii="Book Antiqua" w:hAnsi="Book Antiqua"/>
                <w:b/>
                <w:i/>
                <w:iCs/>
                <w:color w:val="00B050"/>
                <w:szCs w:val="20"/>
              </w:rPr>
              <w:t xml:space="preserve"> instructions and due dates</w:t>
            </w:r>
            <w:r w:rsidR="001A2BA5" w:rsidRPr="00564C82">
              <w:rPr>
                <w:rFonts w:ascii="Book Antiqua" w:hAnsi="Book Antiqua"/>
                <w:b/>
                <w:i/>
                <w:iCs/>
                <w:color w:val="00B050"/>
                <w:szCs w:val="20"/>
              </w:rPr>
              <w:t xml:space="preserve"> on Neo)</w:t>
            </w:r>
          </w:p>
        </w:tc>
      </w:tr>
      <w:tr w:rsidR="00427A0A" w:rsidRPr="001F2440" w14:paraId="34BB8E5C" w14:textId="77777777" w:rsidTr="00427A0A">
        <w:trPr>
          <w:trHeight w:val="331"/>
        </w:trPr>
        <w:tc>
          <w:tcPr>
            <w:tcW w:w="1201" w:type="dxa"/>
            <w:vAlign w:val="center"/>
          </w:tcPr>
          <w:p w14:paraId="10F5E15D" w14:textId="77777777" w:rsidR="00427A0A" w:rsidRPr="001F2440" w:rsidRDefault="00427A0A" w:rsidP="00427A0A">
            <w:pPr>
              <w:tabs>
                <w:tab w:val="left" w:pos="1440"/>
                <w:tab w:val="left" w:pos="2880"/>
              </w:tabs>
              <w:jc w:val="center"/>
              <w:rPr>
                <w:rFonts w:ascii="Book Antiqua" w:hAnsi="Book Antiqua"/>
                <w:b/>
                <w:bCs/>
                <w:szCs w:val="20"/>
              </w:rPr>
            </w:pPr>
            <w:r w:rsidRPr="001F2440">
              <w:rPr>
                <w:rFonts w:ascii="Book Antiqua" w:hAnsi="Book Antiqua"/>
                <w:b/>
                <w:bCs/>
                <w:szCs w:val="20"/>
              </w:rPr>
              <w:lastRenderedPageBreak/>
              <w:t>Le</w:t>
            </w:r>
            <w:r>
              <w:rPr>
                <w:rFonts w:ascii="Book Antiqua" w:hAnsi="Book Antiqua"/>
                <w:b/>
                <w:bCs/>
                <w:szCs w:val="20"/>
              </w:rPr>
              <w:t>cture</w:t>
            </w:r>
          </w:p>
          <w:p w14:paraId="43D37697" w14:textId="36A48CD1" w:rsidR="00427A0A" w:rsidRDefault="00427A0A" w:rsidP="00427A0A">
            <w:pPr>
              <w:tabs>
                <w:tab w:val="left" w:pos="1440"/>
                <w:tab w:val="left" w:pos="2880"/>
              </w:tabs>
              <w:jc w:val="center"/>
              <w:rPr>
                <w:rFonts w:ascii="Book Antiqua" w:hAnsi="Book Antiqua"/>
                <w:b/>
                <w:szCs w:val="20"/>
              </w:rPr>
            </w:pPr>
            <w:r w:rsidRPr="001F2440">
              <w:rPr>
                <w:rFonts w:ascii="Book Antiqua" w:hAnsi="Book Antiqua"/>
                <w:b/>
                <w:bCs/>
                <w:szCs w:val="20"/>
              </w:rPr>
              <w:t xml:space="preserve"> </w:t>
            </w:r>
            <w:r>
              <w:rPr>
                <w:rFonts w:ascii="Book Antiqua" w:hAnsi="Book Antiqua"/>
                <w:b/>
                <w:szCs w:val="20"/>
              </w:rPr>
              <w:t>5</w:t>
            </w:r>
          </w:p>
          <w:p w14:paraId="2279557A" w14:textId="5FA15650" w:rsidR="00427A0A" w:rsidRPr="001F2440" w:rsidRDefault="00427A0A" w:rsidP="00427A0A">
            <w:pPr>
              <w:tabs>
                <w:tab w:val="left" w:pos="1440"/>
                <w:tab w:val="left" w:pos="2880"/>
              </w:tabs>
              <w:jc w:val="center"/>
              <w:rPr>
                <w:rFonts w:ascii="Book Antiqua" w:hAnsi="Book Antiqua"/>
                <w:bCs/>
                <w:szCs w:val="20"/>
              </w:rPr>
            </w:pPr>
            <w:r>
              <w:rPr>
                <w:rFonts w:ascii="Book Antiqua" w:hAnsi="Book Antiqua"/>
                <w:szCs w:val="20"/>
              </w:rPr>
              <w:t>Mar. 11</w:t>
            </w:r>
          </w:p>
        </w:tc>
        <w:tc>
          <w:tcPr>
            <w:tcW w:w="8789" w:type="dxa"/>
            <w:vAlign w:val="center"/>
          </w:tcPr>
          <w:p w14:paraId="23D0DBE6" w14:textId="77777777" w:rsidR="00427A0A" w:rsidRDefault="00427A0A" w:rsidP="00427A0A">
            <w:pPr>
              <w:rPr>
                <w:rFonts w:ascii="Book Antiqua" w:hAnsi="Book Antiqua"/>
                <w:b/>
                <w:bCs/>
                <w:color w:val="FF0000"/>
                <w:szCs w:val="20"/>
              </w:rPr>
            </w:pPr>
            <w:r w:rsidRPr="001F2440">
              <w:rPr>
                <w:rFonts w:ascii="Book Antiqua" w:hAnsi="Book Antiqua"/>
                <w:b/>
                <w:bCs/>
                <w:color w:val="FF0000"/>
                <w:szCs w:val="20"/>
              </w:rPr>
              <w:t>Test 1</w:t>
            </w:r>
            <w:r>
              <w:rPr>
                <w:rFonts w:ascii="Book Antiqua" w:hAnsi="Book Antiqua"/>
                <w:b/>
                <w:bCs/>
                <w:color w:val="FF0000"/>
                <w:szCs w:val="20"/>
              </w:rPr>
              <w:t xml:space="preserve"> </w:t>
            </w:r>
            <w:r w:rsidRPr="002F48A6">
              <w:rPr>
                <w:rFonts w:ascii="Book Antiqua" w:hAnsi="Book Antiqua"/>
                <w:b/>
                <w:bCs/>
                <w:i/>
                <w:iCs/>
                <w:color w:val="FF0000"/>
                <w:szCs w:val="20"/>
              </w:rPr>
              <w:t>(</w:t>
            </w:r>
            <w:r>
              <w:rPr>
                <w:rFonts w:ascii="Book Antiqua" w:hAnsi="Book Antiqua"/>
                <w:b/>
                <w:bCs/>
                <w:i/>
                <w:iCs/>
                <w:color w:val="FF0000"/>
                <w:szCs w:val="20"/>
              </w:rPr>
              <w:t>T</w:t>
            </w:r>
            <w:r w:rsidRPr="002F48A6">
              <w:rPr>
                <w:rFonts w:ascii="Book Antiqua" w:hAnsi="Book Antiqua"/>
                <w:b/>
                <w:bCs/>
                <w:i/>
                <w:iCs/>
                <w:color w:val="FF0000"/>
                <w:szCs w:val="20"/>
              </w:rPr>
              <w:t>imed</w:t>
            </w:r>
            <w:r>
              <w:rPr>
                <w:rFonts w:ascii="Book Antiqua" w:hAnsi="Book Antiqua"/>
                <w:b/>
                <w:bCs/>
                <w:i/>
                <w:iCs/>
                <w:color w:val="FF0000"/>
                <w:szCs w:val="20"/>
              </w:rPr>
              <w:t xml:space="preserve"> 2.5 hour</w:t>
            </w:r>
            <w:r w:rsidRPr="002F48A6">
              <w:rPr>
                <w:rFonts w:ascii="Book Antiqua" w:hAnsi="Book Antiqua"/>
                <w:b/>
                <w:bCs/>
                <w:i/>
                <w:iCs/>
                <w:color w:val="FF0000"/>
                <w:szCs w:val="20"/>
              </w:rPr>
              <w:t xml:space="preserve"> open-book test</w:t>
            </w:r>
            <w:r>
              <w:rPr>
                <w:rFonts w:ascii="Book Antiqua" w:hAnsi="Book Antiqua"/>
                <w:b/>
                <w:bCs/>
                <w:i/>
                <w:iCs/>
                <w:color w:val="FF0000"/>
                <w:szCs w:val="20"/>
              </w:rPr>
              <w:t xml:space="preserve"> given and submitted on Neo</w:t>
            </w:r>
            <w:r w:rsidRPr="002F48A6">
              <w:rPr>
                <w:rFonts w:ascii="Book Antiqua" w:hAnsi="Book Antiqua"/>
                <w:b/>
                <w:bCs/>
                <w:i/>
                <w:iCs/>
                <w:color w:val="FF0000"/>
                <w:szCs w:val="20"/>
              </w:rPr>
              <w:t>)</w:t>
            </w:r>
          </w:p>
          <w:p w14:paraId="1E90D156" w14:textId="6206AEEA" w:rsidR="00427A0A" w:rsidRPr="008622DB" w:rsidRDefault="00427A0A" w:rsidP="00427A0A">
            <w:pPr>
              <w:rPr>
                <w:rFonts w:ascii="Book Antiqua" w:hAnsi="Book Antiqua"/>
                <w:b/>
                <w:bCs/>
                <w:color w:val="FF0000"/>
                <w:szCs w:val="20"/>
              </w:rPr>
            </w:pPr>
          </w:p>
        </w:tc>
      </w:tr>
      <w:tr w:rsidR="0065383D" w:rsidRPr="001F2440" w14:paraId="148E89E5" w14:textId="77777777" w:rsidTr="0065383D">
        <w:trPr>
          <w:trHeight w:val="331"/>
        </w:trPr>
        <w:tc>
          <w:tcPr>
            <w:tcW w:w="1201" w:type="dxa"/>
            <w:vAlign w:val="center"/>
          </w:tcPr>
          <w:p w14:paraId="366AA8FC" w14:textId="77777777" w:rsidR="0065383D" w:rsidRPr="001F2440" w:rsidRDefault="0065383D" w:rsidP="0065383D">
            <w:pPr>
              <w:tabs>
                <w:tab w:val="left" w:pos="1440"/>
                <w:tab w:val="left" w:pos="2880"/>
              </w:tabs>
              <w:jc w:val="center"/>
              <w:rPr>
                <w:rFonts w:ascii="Book Antiqua" w:hAnsi="Book Antiqua"/>
                <w:b/>
                <w:bCs/>
                <w:szCs w:val="20"/>
              </w:rPr>
            </w:pPr>
            <w:r w:rsidRPr="001F2440">
              <w:rPr>
                <w:rFonts w:ascii="Book Antiqua" w:hAnsi="Book Antiqua"/>
                <w:b/>
                <w:bCs/>
                <w:szCs w:val="20"/>
              </w:rPr>
              <w:t>Le</w:t>
            </w:r>
            <w:r>
              <w:rPr>
                <w:rFonts w:ascii="Book Antiqua" w:hAnsi="Book Antiqua"/>
                <w:b/>
                <w:bCs/>
                <w:szCs w:val="20"/>
              </w:rPr>
              <w:t>cture</w:t>
            </w:r>
          </w:p>
          <w:p w14:paraId="34E18CE3" w14:textId="01BA14DB" w:rsidR="0065383D" w:rsidRPr="001F2440" w:rsidRDefault="0065383D" w:rsidP="0065383D">
            <w:pPr>
              <w:tabs>
                <w:tab w:val="left" w:pos="1440"/>
                <w:tab w:val="left" w:pos="2880"/>
              </w:tabs>
              <w:jc w:val="center"/>
              <w:rPr>
                <w:rFonts w:ascii="Book Antiqua" w:hAnsi="Book Antiqua"/>
                <w:b/>
                <w:bCs/>
                <w:szCs w:val="20"/>
              </w:rPr>
            </w:pPr>
            <w:r>
              <w:rPr>
                <w:rFonts w:ascii="Book Antiqua" w:hAnsi="Book Antiqua"/>
                <w:b/>
                <w:szCs w:val="20"/>
              </w:rPr>
              <w:t>5</w:t>
            </w:r>
          </w:p>
          <w:p w14:paraId="6680EAC8" w14:textId="03BFBC81" w:rsidR="0065383D" w:rsidRPr="009106C6" w:rsidRDefault="0022761E" w:rsidP="002F48A6">
            <w:pPr>
              <w:tabs>
                <w:tab w:val="left" w:pos="1440"/>
                <w:tab w:val="left" w:pos="2880"/>
              </w:tabs>
              <w:jc w:val="center"/>
              <w:rPr>
                <w:rFonts w:ascii="Book Antiqua" w:hAnsi="Book Antiqua"/>
                <w:b/>
                <w:bCs/>
                <w:color w:val="FF0000"/>
                <w:szCs w:val="20"/>
              </w:rPr>
            </w:pPr>
            <w:r>
              <w:rPr>
                <w:rFonts w:ascii="Book Antiqua" w:hAnsi="Book Antiqua"/>
                <w:szCs w:val="20"/>
              </w:rPr>
              <w:t>Mar. 1</w:t>
            </w:r>
            <w:r w:rsidR="008674FB">
              <w:rPr>
                <w:rFonts w:ascii="Book Antiqua" w:hAnsi="Book Antiqua"/>
                <w:szCs w:val="20"/>
              </w:rPr>
              <w:t>8</w:t>
            </w:r>
          </w:p>
        </w:tc>
        <w:tc>
          <w:tcPr>
            <w:tcW w:w="8789" w:type="dxa"/>
            <w:vAlign w:val="center"/>
          </w:tcPr>
          <w:p w14:paraId="6A053C5B" w14:textId="0F3B7E46" w:rsidR="0065383D" w:rsidRPr="001F2440" w:rsidRDefault="0065383D" w:rsidP="0065383D">
            <w:pPr>
              <w:tabs>
                <w:tab w:val="left" w:pos="1440"/>
                <w:tab w:val="left" w:pos="2880"/>
              </w:tabs>
              <w:rPr>
                <w:rFonts w:ascii="Book Antiqua" w:hAnsi="Book Antiqua"/>
                <w:b/>
                <w:bCs/>
                <w:szCs w:val="20"/>
              </w:rPr>
            </w:pPr>
            <w:r w:rsidRPr="001F2440">
              <w:rPr>
                <w:rFonts w:ascii="Book Antiqua" w:hAnsi="Book Antiqua"/>
                <w:b/>
                <w:bCs/>
                <w:szCs w:val="20"/>
              </w:rPr>
              <w:t>Languages &amp; Dialects:</w:t>
            </w:r>
          </w:p>
          <w:p w14:paraId="07DEE7FF" w14:textId="77777777" w:rsidR="00B01B1F" w:rsidRPr="00FE42E9" w:rsidRDefault="00B01B1F" w:rsidP="00C06065">
            <w:pPr>
              <w:numPr>
                <w:ilvl w:val="0"/>
                <w:numId w:val="29"/>
              </w:numPr>
              <w:tabs>
                <w:tab w:val="left" w:pos="1440"/>
                <w:tab w:val="left" w:pos="2880"/>
              </w:tabs>
              <w:rPr>
                <w:rFonts w:ascii="Book Antiqua" w:hAnsi="Book Antiqua"/>
                <w:b/>
                <w:bCs/>
                <w:szCs w:val="20"/>
                <w:lang w:val="en-CA"/>
              </w:rPr>
            </w:pPr>
            <w:r w:rsidRPr="00FE42E9">
              <w:rPr>
                <w:rFonts w:ascii="Book Antiqua" w:hAnsi="Book Antiqua"/>
                <w:b/>
                <w:bCs/>
                <w:szCs w:val="20"/>
              </w:rPr>
              <w:t>Dialect continuums</w:t>
            </w:r>
          </w:p>
          <w:p w14:paraId="0D76DFE8" w14:textId="77777777" w:rsidR="00B01B1F" w:rsidRPr="00FE42E9" w:rsidRDefault="00B01B1F" w:rsidP="00C06065">
            <w:pPr>
              <w:numPr>
                <w:ilvl w:val="0"/>
                <w:numId w:val="29"/>
              </w:numPr>
              <w:tabs>
                <w:tab w:val="left" w:pos="1440"/>
                <w:tab w:val="left" w:pos="2880"/>
              </w:tabs>
              <w:rPr>
                <w:rFonts w:ascii="Book Antiqua" w:hAnsi="Book Antiqua"/>
                <w:b/>
                <w:bCs/>
                <w:szCs w:val="20"/>
                <w:lang w:val="en-CA"/>
              </w:rPr>
            </w:pPr>
            <w:r w:rsidRPr="00FE42E9">
              <w:rPr>
                <w:rFonts w:ascii="Book Antiqua" w:hAnsi="Book Antiqua"/>
                <w:b/>
                <w:bCs/>
                <w:szCs w:val="20"/>
              </w:rPr>
              <w:t>Regional &amp; Standard Dialects</w:t>
            </w:r>
          </w:p>
          <w:p w14:paraId="24787896" w14:textId="77777777" w:rsidR="00B01B1F" w:rsidRPr="00FE42E9" w:rsidRDefault="00B01B1F" w:rsidP="00C06065">
            <w:pPr>
              <w:numPr>
                <w:ilvl w:val="0"/>
                <w:numId w:val="29"/>
              </w:numPr>
              <w:tabs>
                <w:tab w:val="left" w:pos="1440"/>
                <w:tab w:val="left" w:pos="2880"/>
              </w:tabs>
              <w:rPr>
                <w:rFonts w:ascii="Book Antiqua" w:hAnsi="Book Antiqua"/>
                <w:b/>
                <w:bCs/>
                <w:szCs w:val="20"/>
                <w:lang w:val="en-CA"/>
              </w:rPr>
            </w:pPr>
            <w:r w:rsidRPr="00FE42E9">
              <w:rPr>
                <w:rFonts w:ascii="Book Antiqua" w:hAnsi="Book Antiqua"/>
                <w:b/>
                <w:bCs/>
                <w:szCs w:val="20"/>
              </w:rPr>
              <w:t>Prestige dialects</w:t>
            </w:r>
          </w:p>
          <w:p w14:paraId="3CB6D9E6" w14:textId="77777777" w:rsidR="00B01B1F" w:rsidRPr="00FE42E9" w:rsidRDefault="00B01B1F" w:rsidP="00C06065">
            <w:pPr>
              <w:numPr>
                <w:ilvl w:val="0"/>
                <w:numId w:val="29"/>
              </w:numPr>
              <w:tabs>
                <w:tab w:val="left" w:pos="1440"/>
                <w:tab w:val="left" w:pos="2880"/>
              </w:tabs>
              <w:rPr>
                <w:rFonts w:ascii="Book Antiqua" w:hAnsi="Book Antiqua"/>
                <w:b/>
                <w:bCs/>
                <w:szCs w:val="20"/>
                <w:lang w:val="en-CA"/>
              </w:rPr>
            </w:pPr>
            <w:r w:rsidRPr="00FE42E9">
              <w:rPr>
                <w:rFonts w:ascii="Book Antiqua" w:hAnsi="Book Antiqua"/>
                <w:b/>
                <w:bCs/>
                <w:szCs w:val="20"/>
              </w:rPr>
              <w:t>Prescriptivism vs. Descriptivism</w:t>
            </w:r>
          </w:p>
          <w:p w14:paraId="4DD22A5D" w14:textId="77777777" w:rsidR="00B01B1F" w:rsidRPr="00FE42E9" w:rsidRDefault="00B01B1F" w:rsidP="00C06065">
            <w:pPr>
              <w:numPr>
                <w:ilvl w:val="0"/>
                <w:numId w:val="29"/>
              </w:numPr>
              <w:tabs>
                <w:tab w:val="left" w:pos="1440"/>
                <w:tab w:val="left" w:pos="2880"/>
              </w:tabs>
              <w:rPr>
                <w:rFonts w:ascii="Book Antiqua" w:hAnsi="Book Antiqua"/>
                <w:b/>
                <w:bCs/>
                <w:szCs w:val="20"/>
                <w:lang w:val="en-CA"/>
              </w:rPr>
            </w:pPr>
            <w:r w:rsidRPr="00FE42E9">
              <w:rPr>
                <w:rFonts w:ascii="Book Antiqua" w:hAnsi="Book Antiqua"/>
                <w:b/>
                <w:bCs/>
                <w:szCs w:val="20"/>
              </w:rPr>
              <w:t>Language as Symbolic Capital</w:t>
            </w:r>
          </w:p>
          <w:p w14:paraId="12B01B83" w14:textId="77777777" w:rsidR="00B01B1F" w:rsidRPr="00FE42E9" w:rsidRDefault="00B01B1F" w:rsidP="00C06065">
            <w:pPr>
              <w:numPr>
                <w:ilvl w:val="0"/>
                <w:numId w:val="29"/>
              </w:numPr>
              <w:tabs>
                <w:tab w:val="left" w:pos="1440"/>
                <w:tab w:val="left" w:pos="2880"/>
              </w:tabs>
              <w:rPr>
                <w:rFonts w:ascii="Book Antiqua" w:hAnsi="Book Antiqua"/>
                <w:b/>
                <w:bCs/>
                <w:szCs w:val="20"/>
                <w:lang w:val="en-CA"/>
              </w:rPr>
            </w:pPr>
            <w:r w:rsidRPr="00FE42E9">
              <w:rPr>
                <w:rFonts w:ascii="Book Antiqua" w:hAnsi="Book Antiqua"/>
                <w:b/>
                <w:bCs/>
                <w:szCs w:val="20"/>
              </w:rPr>
              <w:t>Overt &amp; Covert Prestige</w:t>
            </w:r>
          </w:p>
          <w:p w14:paraId="7DF669AB" w14:textId="77777777" w:rsidR="0065383D" w:rsidRPr="001F2440" w:rsidRDefault="0065383D" w:rsidP="0065383D">
            <w:pPr>
              <w:tabs>
                <w:tab w:val="left" w:pos="1440"/>
                <w:tab w:val="left" w:pos="2880"/>
              </w:tabs>
              <w:rPr>
                <w:rFonts w:ascii="Book Antiqua" w:hAnsi="Book Antiqua"/>
                <w:b/>
                <w:iCs/>
                <w:color w:val="0070C0"/>
                <w:szCs w:val="20"/>
              </w:rPr>
            </w:pPr>
            <w:r>
              <w:rPr>
                <w:rFonts w:ascii="Book Antiqua" w:hAnsi="Book Antiqua"/>
                <w:b/>
                <w:iCs/>
                <w:color w:val="0070C0"/>
                <w:szCs w:val="20"/>
              </w:rPr>
              <w:t>Required m</w:t>
            </w:r>
            <w:r w:rsidRPr="001F2440">
              <w:rPr>
                <w:rFonts w:ascii="Book Antiqua" w:hAnsi="Book Antiqua"/>
                <w:b/>
                <w:iCs/>
                <w:color w:val="0070C0"/>
                <w:szCs w:val="20"/>
              </w:rPr>
              <w:t>aterial for this class</w:t>
            </w:r>
            <w:r>
              <w:rPr>
                <w:rFonts w:ascii="Book Antiqua" w:hAnsi="Book Antiqua"/>
                <w:b/>
                <w:iCs/>
                <w:color w:val="0070C0"/>
                <w:szCs w:val="20"/>
              </w:rPr>
              <w:t>; read or view before class</w:t>
            </w:r>
            <w:r w:rsidRPr="001F2440">
              <w:rPr>
                <w:rFonts w:ascii="Book Antiqua" w:hAnsi="Book Antiqua"/>
                <w:b/>
                <w:iCs/>
                <w:color w:val="0070C0"/>
                <w:szCs w:val="20"/>
              </w:rPr>
              <w:t xml:space="preserve"> </w:t>
            </w:r>
            <w:r w:rsidRPr="001F2440">
              <w:rPr>
                <w:rFonts w:ascii="Book Antiqua" w:hAnsi="Book Antiqua"/>
                <w:i/>
                <w:iCs/>
                <w:color w:val="0070C0"/>
                <w:szCs w:val="20"/>
              </w:rPr>
              <w:t>(posted on Neo)</w:t>
            </w:r>
            <w:r w:rsidRPr="001F2440">
              <w:rPr>
                <w:rFonts w:ascii="Book Antiqua" w:hAnsi="Book Antiqua"/>
                <w:iCs/>
                <w:color w:val="0070C0"/>
                <w:szCs w:val="20"/>
              </w:rPr>
              <w:t>:</w:t>
            </w:r>
            <w:r w:rsidRPr="001F2440">
              <w:rPr>
                <w:rFonts w:ascii="Book Antiqua" w:hAnsi="Book Antiqua"/>
                <w:b/>
                <w:iCs/>
                <w:color w:val="0070C0"/>
                <w:szCs w:val="20"/>
              </w:rPr>
              <w:t xml:space="preserve"> </w:t>
            </w:r>
            <w:r w:rsidRPr="001F2440">
              <w:rPr>
                <w:rFonts w:ascii="Book Antiqua" w:hAnsi="Book Antiqua"/>
                <w:color w:val="0070C0"/>
                <w:szCs w:val="20"/>
              </w:rPr>
              <w:t xml:space="preserve"> </w:t>
            </w:r>
          </w:p>
          <w:p w14:paraId="316FB5FF" w14:textId="77777777" w:rsidR="00427A0A" w:rsidRPr="00427A0A" w:rsidRDefault="00427A0A" w:rsidP="00427A0A">
            <w:pPr>
              <w:autoSpaceDE w:val="0"/>
              <w:autoSpaceDN w:val="0"/>
              <w:adjustRightInd w:val="0"/>
              <w:rPr>
                <w:rFonts w:ascii="Book Antiqua" w:hAnsi="Book Antiqua"/>
                <w:iCs/>
                <w:color w:val="0070C0"/>
                <w:szCs w:val="20"/>
              </w:rPr>
            </w:pPr>
            <w:proofErr w:type="spellStart"/>
            <w:r w:rsidRPr="00427A0A">
              <w:rPr>
                <w:rFonts w:ascii="Book Antiqua" w:hAnsi="Book Antiqua"/>
                <w:iCs/>
                <w:color w:val="0070C0"/>
                <w:szCs w:val="20"/>
              </w:rPr>
              <w:t>McWhorther</w:t>
            </w:r>
            <w:proofErr w:type="spellEnd"/>
            <w:r w:rsidRPr="00427A0A">
              <w:rPr>
                <w:rFonts w:ascii="Book Antiqua" w:hAnsi="Book Antiqua"/>
                <w:iCs/>
                <w:color w:val="0070C0"/>
                <w:szCs w:val="20"/>
              </w:rPr>
              <w:t xml:space="preserve">, J. “What’s a Language Anyway?” </w:t>
            </w:r>
          </w:p>
          <w:p w14:paraId="57590761" w14:textId="77777777" w:rsidR="00427A0A" w:rsidRPr="00427A0A" w:rsidRDefault="00427A0A" w:rsidP="00427A0A">
            <w:pPr>
              <w:tabs>
                <w:tab w:val="left" w:pos="1440"/>
                <w:tab w:val="left" w:pos="2880"/>
              </w:tabs>
              <w:rPr>
                <w:rFonts w:ascii="Book Antiqua" w:eastAsiaTheme="minorHAnsi" w:hAnsi="Book Antiqua" w:cs="Times-Roman"/>
                <w:color w:val="0070C0"/>
                <w:szCs w:val="20"/>
              </w:rPr>
            </w:pPr>
            <w:r w:rsidRPr="00427A0A">
              <w:rPr>
                <w:rFonts w:ascii="Book Antiqua" w:eastAsiaTheme="minorHAnsi" w:hAnsi="Book Antiqua" w:cs="ufvdbFc5M1-E+Zf17NCguNpw==,Bold"/>
                <w:bCs/>
                <w:color w:val="0070C0"/>
                <w:szCs w:val="20"/>
              </w:rPr>
              <w:t>La France, A. “</w:t>
            </w:r>
            <w:r w:rsidRPr="00427A0A">
              <w:rPr>
                <w:rFonts w:ascii="Book Antiqua" w:eastAsiaTheme="minorHAnsi" w:hAnsi="Book Antiqua" w:cs="Times-Roman"/>
                <w:color w:val="0070C0"/>
                <w:szCs w:val="20"/>
              </w:rPr>
              <w:t xml:space="preserve">Teens Aren't Ruining Language” </w:t>
            </w:r>
          </w:p>
          <w:p w14:paraId="4A130DC7" w14:textId="77777777" w:rsidR="00427A0A" w:rsidRPr="00042BE9" w:rsidRDefault="00427A0A" w:rsidP="00427A0A">
            <w:pPr>
              <w:tabs>
                <w:tab w:val="left" w:pos="1440"/>
                <w:tab w:val="left" w:pos="2880"/>
              </w:tabs>
              <w:rPr>
                <w:rFonts w:ascii="Book Antiqua" w:hAnsi="Book Antiqua"/>
                <w:color w:val="0070C0"/>
                <w:szCs w:val="20"/>
              </w:rPr>
            </w:pPr>
            <w:r w:rsidRPr="00042BE9">
              <w:rPr>
                <w:rFonts w:ascii="Book Antiqua" w:hAnsi="Book Antiqua"/>
                <w:iCs/>
                <w:color w:val="0070C0"/>
                <w:szCs w:val="20"/>
              </w:rPr>
              <w:t>Bergmann, A., K. Hall, &amp; S. Ross, “</w:t>
            </w:r>
            <w:r w:rsidRPr="00042BE9">
              <w:rPr>
                <w:rFonts w:ascii="Book Antiqua" w:hAnsi="Book Antiqua"/>
                <w:color w:val="0070C0"/>
                <w:szCs w:val="20"/>
              </w:rPr>
              <w:t>Language Variation” 10.1- 10.4</w:t>
            </w:r>
          </w:p>
          <w:p w14:paraId="021DE0D0" w14:textId="133CDE36" w:rsidR="00275DF4" w:rsidRDefault="00275DF4" w:rsidP="00275DF4">
            <w:pPr>
              <w:rPr>
                <w:rStyle w:val="Hyperlink"/>
                <w:rFonts w:ascii="Book Antiqua" w:hAnsi="Book Antiqua"/>
                <w:color w:val="0070C0"/>
              </w:rPr>
            </w:pPr>
            <w:proofErr w:type="spellStart"/>
            <w:r w:rsidRPr="00042BE9">
              <w:rPr>
                <w:rFonts w:ascii="Book Antiqua" w:hAnsi="Book Antiqua"/>
                <w:color w:val="0070C0"/>
              </w:rPr>
              <w:t>Labov</w:t>
            </w:r>
            <w:proofErr w:type="spellEnd"/>
            <w:r w:rsidRPr="00042BE9">
              <w:rPr>
                <w:rFonts w:ascii="Book Antiqua" w:hAnsi="Book Antiqua"/>
                <w:color w:val="0070C0"/>
              </w:rPr>
              <w:t xml:space="preserve"> and dialects </w:t>
            </w:r>
            <w:hyperlink r:id="rId14" w:history="1">
              <w:r w:rsidRPr="00042BE9">
                <w:rPr>
                  <w:rStyle w:val="Hyperlink"/>
                  <w:rFonts w:ascii="Book Antiqua" w:hAnsi="Book Antiqua"/>
                  <w:color w:val="0070C0"/>
                </w:rPr>
                <w:t>https://www.</w:t>
              </w:r>
              <w:r w:rsidRPr="00042BE9">
                <w:rPr>
                  <w:rStyle w:val="Hyperlink"/>
                  <w:rFonts w:ascii="Book Antiqua" w:hAnsi="Book Antiqua"/>
                  <w:color w:val="0070C0"/>
                </w:rPr>
                <w:t>y</w:t>
              </w:r>
              <w:r w:rsidRPr="00042BE9">
                <w:rPr>
                  <w:rStyle w:val="Hyperlink"/>
                  <w:rFonts w:ascii="Book Antiqua" w:hAnsi="Book Antiqua"/>
                  <w:color w:val="0070C0"/>
                </w:rPr>
                <w:t>ou tube.com/</w:t>
              </w:r>
              <w:proofErr w:type="spellStart"/>
            </w:hyperlink>
            <w:hyperlink r:id="rId15" w:history="1">
              <w:r w:rsidRPr="00042BE9">
                <w:rPr>
                  <w:rStyle w:val="Hyperlink"/>
                  <w:rFonts w:ascii="Book Antiqua" w:hAnsi="Book Antiqua"/>
                  <w:color w:val="0070C0"/>
                </w:rPr>
                <w:t>watch?v</w:t>
              </w:r>
              <w:proofErr w:type="spellEnd"/>
            </w:hyperlink>
            <w:hyperlink r:id="rId16" w:history="1">
              <w:r w:rsidRPr="00042BE9">
                <w:rPr>
                  <w:rStyle w:val="Hyperlink"/>
                  <w:rFonts w:ascii="Book Antiqua" w:hAnsi="Book Antiqua"/>
                  <w:color w:val="0070C0"/>
                </w:rPr>
                <w:t>=aL0--f89Qds</w:t>
              </w:r>
            </w:hyperlink>
          </w:p>
          <w:p w14:paraId="21258088" w14:textId="52445932" w:rsidR="00275DF4" w:rsidRDefault="00437218" w:rsidP="00275DF4">
            <w:pPr>
              <w:rPr>
                <w:rFonts w:ascii="Book Antiqua" w:hAnsi="Book Antiqua"/>
                <w:color w:val="0070C0"/>
                <w:lang w:val="en-CA"/>
              </w:rPr>
            </w:pPr>
            <w:r>
              <w:rPr>
                <w:rFonts w:ascii="Book Antiqua" w:hAnsi="Book Antiqua"/>
                <w:color w:val="0070C0"/>
                <w:lang w:val="en-CA"/>
              </w:rPr>
              <w:t xml:space="preserve">Wired </w:t>
            </w:r>
            <w:r w:rsidR="00275DF4">
              <w:rPr>
                <w:rFonts w:ascii="Book Antiqua" w:hAnsi="Book Antiqua"/>
                <w:color w:val="0070C0"/>
                <w:lang w:val="en-CA"/>
              </w:rPr>
              <w:t xml:space="preserve">Accent Tour </w:t>
            </w:r>
            <w:hyperlink r:id="rId17" w:history="1">
              <w:r w:rsidR="00275DF4" w:rsidRPr="00394B99">
                <w:rPr>
                  <w:rStyle w:val="Hyperlink"/>
                  <w:rFonts w:ascii="Book Antiqua" w:hAnsi="Book Antiqua"/>
                  <w:lang w:val="en-CA"/>
                </w:rPr>
                <w:t>https://www.youtube.com/watch?v=H1KP4ztKK0A</w:t>
              </w:r>
            </w:hyperlink>
            <w:r w:rsidR="00275DF4">
              <w:rPr>
                <w:rFonts w:ascii="Book Antiqua" w:hAnsi="Book Antiqua"/>
                <w:color w:val="0070C0"/>
                <w:lang w:val="en-CA"/>
              </w:rPr>
              <w:t xml:space="preserve"> </w:t>
            </w:r>
          </w:p>
          <w:p w14:paraId="231EC701" w14:textId="77777777" w:rsidR="002112C5" w:rsidRPr="00042BE9" w:rsidRDefault="002112C5" w:rsidP="00275DF4">
            <w:pPr>
              <w:rPr>
                <w:rFonts w:ascii="Book Antiqua" w:hAnsi="Book Antiqua"/>
                <w:color w:val="0070C0"/>
                <w:lang w:val="en-CA"/>
              </w:rPr>
            </w:pPr>
          </w:p>
          <w:p w14:paraId="12B65C88" w14:textId="79087D5B" w:rsidR="00427A0A" w:rsidRPr="008216EB" w:rsidRDefault="00427A0A" w:rsidP="00427A0A">
            <w:pPr>
              <w:tabs>
                <w:tab w:val="left" w:pos="1440"/>
                <w:tab w:val="left" w:pos="2880"/>
              </w:tabs>
              <w:rPr>
                <w:rFonts w:ascii="Book Antiqua" w:hAnsi="Book Antiqua"/>
                <w:b/>
                <w:iCs/>
                <w:color w:val="0070C0"/>
                <w:szCs w:val="20"/>
              </w:rPr>
            </w:pPr>
            <w:r>
              <w:rPr>
                <w:rFonts w:ascii="Book Antiqua" w:hAnsi="Book Antiqua"/>
                <w:b/>
                <w:color w:val="0070C0"/>
                <w:szCs w:val="20"/>
              </w:rPr>
              <w:t>Additional Recommended Material:</w:t>
            </w:r>
          </w:p>
          <w:p w14:paraId="5D3DAE8E" w14:textId="77777777" w:rsidR="0065383D" w:rsidRPr="00042BE9" w:rsidRDefault="0065383D" w:rsidP="0065383D">
            <w:pPr>
              <w:autoSpaceDE w:val="0"/>
              <w:autoSpaceDN w:val="0"/>
              <w:adjustRightInd w:val="0"/>
              <w:rPr>
                <w:rFonts w:ascii="Book Antiqua" w:hAnsi="Book Antiqua"/>
                <w:iCs/>
                <w:color w:val="0070C0"/>
                <w:szCs w:val="20"/>
              </w:rPr>
            </w:pPr>
            <w:proofErr w:type="spellStart"/>
            <w:r w:rsidRPr="00042BE9">
              <w:rPr>
                <w:rFonts w:ascii="Book Antiqua" w:hAnsi="Book Antiqua"/>
                <w:iCs/>
                <w:color w:val="0070C0"/>
                <w:szCs w:val="20"/>
              </w:rPr>
              <w:t>Speiser</w:t>
            </w:r>
            <w:proofErr w:type="spellEnd"/>
            <w:r w:rsidRPr="00042BE9">
              <w:rPr>
                <w:rFonts w:ascii="Book Antiqua" w:hAnsi="Book Antiqua"/>
                <w:iCs/>
                <w:color w:val="0070C0"/>
                <w:szCs w:val="20"/>
              </w:rPr>
              <w:t xml:space="preserve">, M. “The Eleven Nations of the United States” </w:t>
            </w:r>
          </w:p>
          <w:p w14:paraId="7ABBE008" w14:textId="61D6E910" w:rsidR="0065383D" w:rsidRPr="009106C6" w:rsidRDefault="008F1A68" w:rsidP="008B7703">
            <w:pPr>
              <w:rPr>
                <w:rFonts w:ascii="Book Antiqua" w:hAnsi="Book Antiqua"/>
                <w:b/>
                <w:bCs/>
                <w:color w:val="FF0000"/>
                <w:szCs w:val="20"/>
              </w:rPr>
            </w:pPr>
            <w:r w:rsidRPr="00042BE9">
              <w:rPr>
                <w:rFonts w:ascii="Book Antiqua" w:hAnsi="Book Antiqua"/>
                <w:color w:val="0070C0"/>
              </w:rPr>
              <w:t>Chomsky on language change and dialects</w:t>
            </w:r>
            <w:r w:rsidRPr="00042BE9">
              <w:rPr>
                <w:color w:val="0070C0"/>
              </w:rPr>
              <w:t xml:space="preserve"> </w:t>
            </w:r>
            <w:hyperlink r:id="rId18" w:history="1">
              <w:r w:rsidRPr="00042BE9">
                <w:rPr>
                  <w:rStyle w:val="Hyperlink"/>
                  <w:rFonts w:ascii="Book Antiqua" w:hAnsi="Book Antiqua"/>
                  <w:color w:val="0070C0"/>
                </w:rPr>
                <w:t>https://www.youtube.com/watc</w:t>
              </w:r>
              <w:r w:rsidRPr="00042BE9">
                <w:rPr>
                  <w:rStyle w:val="Hyperlink"/>
                  <w:rFonts w:ascii="Book Antiqua" w:hAnsi="Book Antiqua"/>
                  <w:color w:val="0070C0"/>
                </w:rPr>
                <w:t>h</w:t>
              </w:r>
              <w:r w:rsidRPr="00042BE9">
                <w:rPr>
                  <w:rStyle w:val="Hyperlink"/>
                  <w:rFonts w:ascii="Book Antiqua" w:hAnsi="Book Antiqua"/>
                  <w:color w:val="0070C0"/>
                </w:rPr>
                <w:t>?v=hdUbIlwHRkY</w:t>
              </w:r>
            </w:hyperlink>
            <w:r w:rsidR="0065383D" w:rsidRPr="00042BE9">
              <w:rPr>
                <w:rFonts w:ascii="Book Antiqua" w:hAnsi="Book Antiqua"/>
                <w:color w:val="0070C0"/>
              </w:rPr>
              <w:t xml:space="preserve"> </w:t>
            </w:r>
            <w:r w:rsidR="0065383D" w:rsidRPr="00F84D3C">
              <w:rPr>
                <w:rFonts w:ascii="Book Antiqua" w:eastAsiaTheme="minorHAnsi" w:hAnsi="Book Antiqua" w:cs="Times-Roman"/>
                <w:color w:val="FF0000"/>
                <w:szCs w:val="20"/>
              </w:rPr>
              <w:t xml:space="preserve"> </w:t>
            </w:r>
          </w:p>
        </w:tc>
      </w:tr>
      <w:tr w:rsidR="0065383D" w:rsidRPr="001F2440" w14:paraId="34DB06F3" w14:textId="77777777" w:rsidTr="00F62463">
        <w:trPr>
          <w:trHeight w:val="575"/>
        </w:trPr>
        <w:tc>
          <w:tcPr>
            <w:tcW w:w="1201" w:type="dxa"/>
            <w:vAlign w:val="center"/>
          </w:tcPr>
          <w:p w14:paraId="1285F38D" w14:textId="0D1B1464" w:rsidR="0065383D" w:rsidRPr="001F2440" w:rsidRDefault="0065383D" w:rsidP="0065383D">
            <w:pPr>
              <w:tabs>
                <w:tab w:val="left" w:pos="1440"/>
                <w:tab w:val="left" w:pos="2880"/>
              </w:tabs>
              <w:rPr>
                <w:rFonts w:ascii="Book Antiqua" w:hAnsi="Book Antiqua"/>
                <w:b/>
                <w:bCs/>
                <w:szCs w:val="20"/>
              </w:rPr>
            </w:pPr>
            <w:r w:rsidRPr="001F2440">
              <w:rPr>
                <w:rFonts w:ascii="Book Antiqua" w:hAnsi="Book Antiqua"/>
                <w:b/>
                <w:bCs/>
                <w:szCs w:val="20"/>
              </w:rPr>
              <w:t>Le</w:t>
            </w:r>
            <w:r>
              <w:rPr>
                <w:rFonts w:ascii="Book Antiqua" w:hAnsi="Book Antiqua"/>
                <w:b/>
                <w:bCs/>
                <w:szCs w:val="20"/>
              </w:rPr>
              <w:t xml:space="preserve">cture </w:t>
            </w:r>
            <w:r w:rsidRPr="001F2440">
              <w:rPr>
                <w:rFonts w:ascii="Book Antiqua" w:hAnsi="Book Antiqua"/>
                <w:b/>
                <w:bCs/>
                <w:szCs w:val="20"/>
              </w:rPr>
              <w:t xml:space="preserve"> </w:t>
            </w:r>
            <w:r>
              <w:rPr>
                <w:rFonts w:ascii="Book Antiqua" w:hAnsi="Book Antiqua"/>
                <w:b/>
                <w:szCs w:val="20"/>
              </w:rPr>
              <w:t>7</w:t>
            </w:r>
          </w:p>
          <w:p w14:paraId="37DD2345" w14:textId="4A75F284" w:rsidR="0065383D" w:rsidRPr="001F2440" w:rsidRDefault="0022761E" w:rsidP="0065383D">
            <w:pPr>
              <w:tabs>
                <w:tab w:val="left" w:pos="1440"/>
                <w:tab w:val="left" w:pos="2880"/>
              </w:tabs>
              <w:jc w:val="center"/>
              <w:rPr>
                <w:rFonts w:ascii="Book Antiqua" w:hAnsi="Book Antiqua"/>
                <w:bCs/>
                <w:szCs w:val="20"/>
              </w:rPr>
            </w:pPr>
            <w:r>
              <w:rPr>
                <w:rFonts w:ascii="Book Antiqua" w:hAnsi="Book Antiqua"/>
                <w:szCs w:val="20"/>
              </w:rPr>
              <w:t>Mar. 25</w:t>
            </w:r>
          </w:p>
        </w:tc>
        <w:tc>
          <w:tcPr>
            <w:tcW w:w="8789" w:type="dxa"/>
            <w:vAlign w:val="center"/>
          </w:tcPr>
          <w:p w14:paraId="622024DE" w14:textId="77777777" w:rsidR="00C06065" w:rsidRDefault="00C06065" w:rsidP="00C06065">
            <w:pPr>
              <w:autoSpaceDE w:val="0"/>
              <w:autoSpaceDN w:val="0"/>
              <w:adjustRightInd w:val="0"/>
              <w:rPr>
                <w:rFonts w:ascii="Book Antiqua" w:hAnsi="Book Antiqua"/>
                <w:b/>
                <w:bCs/>
                <w:szCs w:val="20"/>
              </w:rPr>
            </w:pPr>
            <w:r w:rsidRPr="001F2440">
              <w:rPr>
                <w:rFonts w:ascii="Book Antiqua" w:hAnsi="Book Antiqua"/>
                <w:b/>
                <w:bCs/>
                <w:szCs w:val="20"/>
              </w:rPr>
              <w:t xml:space="preserve">Linguistic Codes: </w:t>
            </w:r>
          </w:p>
          <w:p w14:paraId="06333C88" w14:textId="77777777" w:rsidR="00B01B1F" w:rsidRPr="00FE42E9" w:rsidRDefault="00B01B1F" w:rsidP="00C06065">
            <w:pPr>
              <w:numPr>
                <w:ilvl w:val="0"/>
                <w:numId w:val="30"/>
              </w:numPr>
              <w:autoSpaceDE w:val="0"/>
              <w:autoSpaceDN w:val="0"/>
              <w:adjustRightInd w:val="0"/>
              <w:rPr>
                <w:rFonts w:ascii="Book Antiqua" w:hAnsi="Book Antiqua"/>
                <w:b/>
                <w:bCs/>
                <w:szCs w:val="20"/>
                <w:lang w:val="en-CA"/>
              </w:rPr>
            </w:pPr>
            <w:r w:rsidRPr="00FE42E9">
              <w:rPr>
                <w:rFonts w:ascii="Book Antiqua" w:hAnsi="Book Antiqua"/>
                <w:b/>
                <w:bCs/>
                <w:szCs w:val="20"/>
              </w:rPr>
              <w:t>Bilingualism</w:t>
            </w:r>
          </w:p>
          <w:p w14:paraId="76A5E5C0" w14:textId="77777777" w:rsidR="00B01B1F" w:rsidRPr="00FE42E9" w:rsidRDefault="00B01B1F" w:rsidP="00C06065">
            <w:pPr>
              <w:numPr>
                <w:ilvl w:val="0"/>
                <w:numId w:val="30"/>
              </w:numPr>
              <w:autoSpaceDE w:val="0"/>
              <w:autoSpaceDN w:val="0"/>
              <w:adjustRightInd w:val="0"/>
              <w:rPr>
                <w:rFonts w:ascii="Book Antiqua" w:hAnsi="Book Antiqua"/>
                <w:b/>
                <w:bCs/>
                <w:szCs w:val="20"/>
                <w:lang w:val="en-CA"/>
              </w:rPr>
            </w:pPr>
            <w:r w:rsidRPr="00FE42E9">
              <w:rPr>
                <w:rFonts w:ascii="Book Antiqua" w:hAnsi="Book Antiqua"/>
                <w:b/>
                <w:bCs/>
                <w:szCs w:val="20"/>
              </w:rPr>
              <w:t>Multilingualism</w:t>
            </w:r>
          </w:p>
          <w:p w14:paraId="556BE75E" w14:textId="77777777" w:rsidR="00B01B1F" w:rsidRPr="00FE42E9" w:rsidRDefault="00B01B1F" w:rsidP="00C06065">
            <w:pPr>
              <w:numPr>
                <w:ilvl w:val="0"/>
                <w:numId w:val="30"/>
              </w:numPr>
              <w:autoSpaceDE w:val="0"/>
              <w:autoSpaceDN w:val="0"/>
              <w:adjustRightInd w:val="0"/>
              <w:rPr>
                <w:rFonts w:ascii="Book Antiqua" w:hAnsi="Book Antiqua"/>
                <w:b/>
                <w:bCs/>
                <w:szCs w:val="20"/>
                <w:lang w:val="en-CA"/>
              </w:rPr>
            </w:pPr>
            <w:r w:rsidRPr="00FE42E9">
              <w:rPr>
                <w:rFonts w:ascii="Book Antiqua" w:hAnsi="Book Antiqua"/>
                <w:b/>
                <w:bCs/>
                <w:szCs w:val="20"/>
              </w:rPr>
              <w:t>Speech Communities</w:t>
            </w:r>
          </w:p>
          <w:p w14:paraId="07C46D12" w14:textId="77777777" w:rsidR="00B01B1F" w:rsidRPr="00FE42E9" w:rsidRDefault="00B01B1F" w:rsidP="00C06065">
            <w:pPr>
              <w:numPr>
                <w:ilvl w:val="0"/>
                <w:numId w:val="30"/>
              </w:numPr>
              <w:autoSpaceDE w:val="0"/>
              <w:autoSpaceDN w:val="0"/>
              <w:adjustRightInd w:val="0"/>
              <w:rPr>
                <w:rFonts w:ascii="Book Antiqua" w:hAnsi="Book Antiqua"/>
                <w:b/>
                <w:bCs/>
                <w:szCs w:val="20"/>
                <w:lang w:val="en-CA"/>
              </w:rPr>
            </w:pPr>
            <w:r w:rsidRPr="00FE42E9">
              <w:rPr>
                <w:rFonts w:ascii="Book Antiqua" w:hAnsi="Book Antiqua"/>
                <w:b/>
                <w:bCs/>
                <w:szCs w:val="20"/>
              </w:rPr>
              <w:t xml:space="preserve">Codeswitching </w:t>
            </w:r>
          </w:p>
          <w:p w14:paraId="44328B8B" w14:textId="1598EE15" w:rsidR="00C06065" w:rsidRPr="00C06065" w:rsidRDefault="00B01B1F" w:rsidP="00C06065">
            <w:pPr>
              <w:pStyle w:val="ListParagraph"/>
              <w:numPr>
                <w:ilvl w:val="0"/>
                <w:numId w:val="30"/>
              </w:numPr>
              <w:autoSpaceDE w:val="0"/>
              <w:autoSpaceDN w:val="0"/>
              <w:adjustRightInd w:val="0"/>
              <w:rPr>
                <w:rFonts w:ascii="Book Antiqua" w:eastAsiaTheme="minorHAnsi" w:hAnsi="Book Antiqua" w:cs="Sabon-Roman"/>
                <w:b/>
                <w:szCs w:val="20"/>
              </w:rPr>
            </w:pPr>
            <w:r w:rsidRPr="00C06065">
              <w:rPr>
                <w:rFonts w:ascii="Book Antiqua" w:hAnsi="Book Antiqua"/>
                <w:b/>
                <w:bCs/>
                <w:szCs w:val="20"/>
              </w:rPr>
              <w:t>Codemixing</w:t>
            </w:r>
          </w:p>
          <w:p w14:paraId="58B7352C" w14:textId="77777777" w:rsidR="0065383D" w:rsidRPr="001F2440" w:rsidRDefault="0065383D" w:rsidP="0065383D">
            <w:pPr>
              <w:tabs>
                <w:tab w:val="left" w:pos="1440"/>
                <w:tab w:val="left" w:pos="2880"/>
              </w:tabs>
              <w:rPr>
                <w:rFonts w:ascii="Book Antiqua" w:hAnsi="Book Antiqua"/>
                <w:b/>
                <w:iCs/>
                <w:color w:val="0070C0"/>
                <w:szCs w:val="20"/>
              </w:rPr>
            </w:pPr>
            <w:r>
              <w:rPr>
                <w:rFonts w:ascii="Book Antiqua" w:hAnsi="Book Antiqua"/>
                <w:b/>
                <w:iCs/>
                <w:color w:val="0070C0"/>
                <w:szCs w:val="20"/>
              </w:rPr>
              <w:t>Required m</w:t>
            </w:r>
            <w:r w:rsidRPr="001F2440">
              <w:rPr>
                <w:rFonts w:ascii="Book Antiqua" w:hAnsi="Book Antiqua"/>
                <w:b/>
                <w:iCs/>
                <w:color w:val="0070C0"/>
                <w:szCs w:val="20"/>
              </w:rPr>
              <w:t>aterial for this class</w:t>
            </w:r>
            <w:r>
              <w:rPr>
                <w:rFonts w:ascii="Book Antiqua" w:hAnsi="Book Antiqua"/>
                <w:b/>
                <w:iCs/>
                <w:color w:val="0070C0"/>
                <w:szCs w:val="20"/>
              </w:rPr>
              <w:t>; read or view before class</w:t>
            </w:r>
            <w:r w:rsidRPr="001F2440">
              <w:rPr>
                <w:rFonts w:ascii="Book Antiqua" w:hAnsi="Book Antiqua"/>
                <w:b/>
                <w:iCs/>
                <w:color w:val="0070C0"/>
                <w:szCs w:val="20"/>
              </w:rPr>
              <w:t xml:space="preserve"> </w:t>
            </w:r>
            <w:r w:rsidRPr="001F2440">
              <w:rPr>
                <w:rFonts w:ascii="Book Antiqua" w:hAnsi="Book Antiqua"/>
                <w:i/>
                <w:iCs/>
                <w:color w:val="0070C0"/>
                <w:szCs w:val="20"/>
              </w:rPr>
              <w:t>(posted on Neo)</w:t>
            </w:r>
            <w:r w:rsidRPr="001F2440">
              <w:rPr>
                <w:rFonts w:ascii="Book Antiqua" w:hAnsi="Book Antiqua"/>
                <w:iCs/>
                <w:color w:val="0070C0"/>
                <w:szCs w:val="20"/>
              </w:rPr>
              <w:t>:</w:t>
            </w:r>
            <w:r w:rsidRPr="001F2440">
              <w:rPr>
                <w:rFonts w:ascii="Book Antiqua" w:hAnsi="Book Antiqua"/>
                <w:b/>
                <w:iCs/>
                <w:color w:val="0070C0"/>
                <w:szCs w:val="20"/>
              </w:rPr>
              <w:t xml:space="preserve"> </w:t>
            </w:r>
            <w:r w:rsidRPr="001F2440">
              <w:rPr>
                <w:rFonts w:ascii="Book Antiqua" w:hAnsi="Book Antiqua"/>
                <w:color w:val="0070C0"/>
                <w:szCs w:val="20"/>
              </w:rPr>
              <w:t xml:space="preserve"> </w:t>
            </w:r>
          </w:p>
          <w:p w14:paraId="077FBE84" w14:textId="77777777" w:rsidR="0065383D" w:rsidRDefault="0065383D" w:rsidP="0065383D">
            <w:pPr>
              <w:tabs>
                <w:tab w:val="left" w:pos="-720"/>
              </w:tabs>
              <w:suppressAutoHyphens/>
              <w:rPr>
                <w:rFonts w:ascii="Book Antiqua" w:hAnsi="Book Antiqua"/>
                <w:color w:val="0070C0"/>
                <w:szCs w:val="20"/>
              </w:rPr>
            </w:pPr>
            <w:proofErr w:type="spellStart"/>
            <w:r w:rsidRPr="001F2440">
              <w:rPr>
                <w:rFonts w:ascii="Book Antiqua" w:hAnsi="Book Antiqua"/>
                <w:color w:val="0070C0"/>
                <w:szCs w:val="20"/>
              </w:rPr>
              <w:t>Ward</w:t>
            </w:r>
            <w:r>
              <w:rPr>
                <w:rFonts w:ascii="Book Antiqua" w:hAnsi="Book Antiqua"/>
                <w:color w:val="0070C0"/>
                <w:szCs w:val="20"/>
              </w:rPr>
              <w:t>h</w:t>
            </w:r>
            <w:r w:rsidRPr="001F2440">
              <w:rPr>
                <w:rFonts w:ascii="Book Antiqua" w:hAnsi="Book Antiqua"/>
                <w:color w:val="0070C0"/>
                <w:szCs w:val="20"/>
              </w:rPr>
              <w:t>augh</w:t>
            </w:r>
            <w:proofErr w:type="spellEnd"/>
            <w:r w:rsidRPr="001F2440">
              <w:rPr>
                <w:rFonts w:ascii="Book Antiqua" w:hAnsi="Book Antiqua"/>
                <w:color w:val="0070C0"/>
                <w:szCs w:val="20"/>
              </w:rPr>
              <w:t xml:space="preserve">, R. </w:t>
            </w:r>
            <w:r>
              <w:rPr>
                <w:rFonts w:ascii="Book Antiqua" w:hAnsi="Book Antiqua"/>
                <w:iCs/>
                <w:color w:val="0070C0"/>
                <w:szCs w:val="20"/>
              </w:rPr>
              <w:t>“Codes</w:t>
            </w:r>
            <w:r w:rsidRPr="001F2440">
              <w:rPr>
                <w:rFonts w:ascii="Book Antiqua" w:hAnsi="Book Antiqua"/>
                <w:iCs/>
                <w:color w:val="0070C0"/>
                <w:szCs w:val="20"/>
              </w:rPr>
              <w:t>”</w:t>
            </w:r>
          </w:p>
          <w:p w14:paraId="2BC73130" w14:textId="77777777" w:rsidR="0065383D" w:rsidRDefault="0065383D" w:rsidP="008B7703">
            <w:pPr>
              <w:tabs>
                <w:tab w:val="left" w:pos="-720"/>
              </w:tabs>
              <w:suppressAutoHyphens/>
              <w:rPr>
                <w:rFonts w:ascii="Book Antiqua" w:hAnsi="Book Antiqua"/>
                <w:color w:val="0070C0"/>
                <w:szCs w:val="20"/>
              </w:rPr>
            </w:pPr>
            <w:r>
              <w:rPr>
                <w:rFonts w:ascii="Book Antiqua" w:hAnsi="Book Antiqua"/>
                <w:color w:val="0070C0"/>
                <w:szCs w:val="20"/>
              </w:rPr>
              <w:t>Thompson, M. “Five reasons people codeswitch”</w:t>
            </w:r>
          </w:p>
          <w:p w14:paraId="57CA61E9" w14:textId="1FCC955C" w:rsidR="005B66C6" w:rsidRDefault="005B66C6" w:rsidP="008B7703">
            <w:pPr>
              <w:tabs>
                <w:tab w:val="left" w:pos="-720"/>
              </w:tabs>
              <w:suppressAutoHyphens/>
              <w:rPr>
                <w:rFonts w:ascii="Book Antiqua" w:hAnsi="Book Antiqua"/>
                <w:color w:val="0070C0"/>
                <w:szCs w:val="20"/>
              </w:rPr>
            </w:pPr>
            <w:r>
              <w:rPr>
                <w:rFonts w:ascii="Book Antiqua" w:hAnsi="Book Antiqua"/>
                <w:color w:val="0070C0"/>
                <w:szCs w:val="20"/>
              </w:rPr>
              <w:t xml:space="preserve">John </w:t>
            </w:r>
            <w:proofErr w:type="spellStart"/>
            <w:r>
              <w:rPr>
                <w:rFonts w:ascii="Book Antiqua" w:hAnsi="Book Antiqua"/>
                <w:color w:val="0070C0"/>
                <w:szCs w:val="20"/>
              </w:rPr>
              <w:t>McWorther</w:t>
            </w:r>
            <w:proofErr w:type="spellEnd"/>
            <w:r>
              <w:rPr>
                <w:rFonts w:ascii="Book Antiqua" w:hAnsi="Book Antiqua"/>
                <w:color w:val="0070C0"/>
                <w:szCs w:val="20"/>
              </w:rPr>
              <w:t xml:space="preserve"> “Talking Back, Talking Black”</w:t>
            </w:r>
            <w:r w:rsidR="00942319">
              <w:rPr>
                <w:rFonts w:ascii="Book Antiqua" w:hAnsi="Book Antiqua"/>
                <w:color w:val="0070C0"/>
                <w:szCs w:val="20"/>
              </w:rPr>
              <w:t xml:space="preserve"> </w:t>
            </w:r>
            <w:hyperlink r:id="rId19" w:history="1">
              <w:r w:rsidR="003D56F3" w:rsidRPr="00394B99">
                <w:rPr>
                  <w:rStyle w:val="Hyperlink"/>
                  <w:rFonts w:ascii="Book Antiqua" w:hAnsi="Book Antiqua"/>
                  <w:szCs w:val="20"/>
                </w:rPr>
                <w:t>https://www.youtube.com/watch?v=eoWGx060lyA</w:t>
              </w:r>
            </w:hyperlink>
            <w:r w:rsidR="003D56F3">
              <w:rPr>
                <w:rFonts w:ascii="Book Antiqua" w:hAnsi="Book Antiqua"/>
                <w:color w:val="0070C0"/>
                <w:szCs w:val="20"/>
              </w:rPr>
              <w:t xml:space="preserve"> </w:t>
            </w:r>
          </w:p>
          <w:p w14:paraId="3256FC0B" w14:textId="77777777" w:rsidR="005B66C6" w:rsidRPr="002112C5" w:rsidRDefault="005B66C6" w:rsidP="008B7703">
            <w:pPr>
              <w:tabs>
                <w:tab w:val="left" w:pos="-720"/>
              </w:tabs>
              <w:suppressAutoHyphens/>
              <w:rPr>
                <w:rFonts w:ascii="Book Antiqua" w:hAnsi="Book Antiqua"/>
                <w:b/>
                <w:bCs/>
                <w:color w:val="0070C0"/>
                <w:szCs w:val="20"/>
              </w:rPr>
            </w:pPr>
            <w:r w:rsidRPr="002112C5">
              <w:rPr>
                <w:rFonts w:ascii="Book Antiqua" w:hAnsi="Book Antiqua"/>
                <w:b/>
                <w:bCs/>
                <w:color w:val="0070C0"/>
                <w:szCs w:val="20"/>
              </w:rPr>
              <w:t>Additional Recommended Material</w:t>
            </w:r>
          </w:p>
          <w:p w14:paraId="41DE2E83" w14:textId="77777777" w:rsidR="002112C5" w:rsidRDefault="002112C5" w:rsidP="002112C5">
            <w:pPr>
              <w:tabs>
                <w:tab w:val="left" w:pos="-720"/>
              </w:tabs>
              <w:suppressAutoHyphens/>
              <w:rPr>
                <w:rFonts w:ascii="Book Antiqua" w:hAnsi="Book Antiqua"/>
                <w:color w:val="0070C0"/>
                <w:szCs w:val="20"/>
              </w:rPr>
            </w:pPr>
            <w:r>
              <w:rPr>
                <w:rFonts w:ascii="Book Antiqua" w:hAnsi="Book Antiqua"/>
                <w:color w:val="0070C0"/>
                <w:szCs w:val="20"/>
              </w:rPr>
              <w:t>Griffin, E. “Communication Accommodation Theory of Howard Giles”</w:t>
            </w:r>
          </w:p>
          <w:p w14:paraId="3E225894" w14:textId="0C922489" w:rsidR="005B66C6" w:rsidRDefault="00942319" w:rsidP="005B66C6">
            <w:pPr>
              <w:tabs>
                <w:tab w:val="left" w:pos="-720"/>
              </w:tabs>
              <w:suppressAutoHyphens/>
              <w:rPr>
                <w:rFonts w:ascii="Book Antiqua" w:hAnsi="Book Antiqua"/>
                <w:color w:val="0070C0"/>
                <w:szCs w:val="20"/>
              </w:rPr>
            </w:pPr>
            <w:r>
              <w:rPr>
                <w:rFonts w:ascii="Book Antiqua" w:hAnsi="Book Antiqua"/>
                <w:color w:val="0070C0"/>
                <w:szCs w:val="20"/>
              </w:rPr>
              <w:t xml:space="preserve">WHRO Codeswitching </w:t>
            </w:r>
            <w:hyperlink r:id="rId20" w:history="1">
              <w:r w:rsidR="00CD33A7" w:rsidRPr="00394B99">
                <w:rPr>
                  <w:rStyle w:val="Hyperlink"/>
                  <w:rFonts w:ascii="Book Antiqua" w:hAnsi="Book Antiqua"/>
                  <w:szCs w:val="20"/>
                </w:rPr>
                <w:t>https://www.youtube.com/watch?v=gO7cjyEYtGM&amp;t=3005s</w:t>
              </w:r>
            </w:hyperlink>
            <w:r w:rsidR="00CD33A7">
              <w:rPr>
                <w:rFonts w:ascii="Book Antiqua" w:hAnsi="Book Antiqua"/>
                <w:color w:val="0070C0"/>
                <w:szCs w:val="20"/>
              </w:rPr>
              <w:t xml:space="preserve"> </w:t>
            </w:r>
          </w:p>
          <w:p w14:paraId="52A23BC0" w14:textId="14E86427" w:rsidR="005B66C6" w:rsidRPr="008B7703" w:rsidRDefault="005B66C6" w:rsidP="008B7703">
            <w:pPr>
              <w:tabs>
                <w:tab w:val="left" w:pos="-720"/>
              </w:tabs>
              <w:suppressAutoHyphens/>
              <w:rPr>
                <w:rFonts w:ascii="Book Antiqua" w:hAnsi="Book Antiqua"/>
                <w:color w:val="0070C0"/>
                <w:szCs w:val="20"/>
              </w:rPr>
            </w:pPr>
          </w:p>
        </w:tc>
      </w:tr>
      <w:tr w:rsidR="0065383D" w:rsidRPr="001F2440" w14:paraId="60DA3A02" w14:textId="77777777" w:rsidTr="00F62463">
        <w:trPr>
          <w:trHeight w:val="331"/>
        </w:trPr>
        <w:tc>
          <w:tcPr>
            <w:tcW w:w="1201" w:type="dxa"/>
            <w:vAlign w:val="center"/>
          </w:tcPr>
          <w:p w14:paraId="51A655B8" w14:textId="77777777" w:rsidR="0065383D" w:rsidRPr="001F2440" w:rsidRDefault="0065383D" w:rsidP="0065383D">
            <w:pPr>
              <w:tabs>
                <w:tab w:val="left" w:pos="1440"/>
                <w:tab w:val="left" w:pos="2880"/>
              </w:tabs>
              <w:jc w:val="center"/>
              <w:rPr>
                <w:rFonts w:ascii="Book Antiqua" w:hAnsi="Book Antiqua"/>
                <w:b/>
                <w:bCs/>
                <w:szCs w:val="20"/>
              </w:rPr>
            </w:pPr>
            <w:r w:rsidRPr="001F2440">
              <w:rPr>
                <w:rFonts w:ascii="Book Antiqua" w:hAnsi="Book Antiqua"/>
                <w:szCs w:val="20"/>
              </w:rPr>
              <w:br w:type="page"/>
            </w:r>
            <w:r w:rsidRPr="001F2440">
              <w:rPr>
                <w:rFonts w:ascii="Book Antiqua" w:hAnsi="Book Antiqua"/>
                <w:szCs w:val="20"/>
              </w:rPr>
              <w:br w:type="page"/>
            </w:r>
            <w:r w:rsidRPr="001F2440">
              <w:rPr>
                <w:rFonts w:ascii="Book Antiqua" w:hAnsi="Book Antiqua"/>
                <w:b/>
                <w:bCs/>
                <w:szCs w:val="20"/>
              </w:rPr>
              <w:t>Le</w:t>
            </w:r>
            <w:r>
              <w:rPr>
                <w:rFonts w:ascii="Book Antiqua" w:hAnsi="Book Antiqua"/>
                <w:b/>
                <w:bCs/>
                <w:szCs w:val="20"/>
              </w:rPr>
              <w:t>cture</w:t>
            </w:r>
          </w:p>
          <w:p w14:paraId="75334B95" w14:textId="77777777" w:rsidR="0065383D" w:rsidRPr="001F2440" w:rsidRDefault="0065383D" w:rsidP="0065383D">
            <w:pPr>
              <w:tabs>
                <w:tab w:val="left" w:pos="1440"/>
                <w:tab w:val="left" w:pos="2880"/>
              </w:tabs>
              <w:jc w:val="center"/>
              <w:rPr>
                <w:rFonts w:ascii="Book Antiqua" w:hAnsi="Book Antiqua"/>
                <w:b/>
                <w:bCs/>
                <w:szCs w:val="20"/>
              </w:rPr>
            </w:pPr>
            <w:r>
              <w:rPr>
                <w:rFonts w:ascii="Book Antiqua" w:hAnsi="Book Antiqua"/>
                <w:b/>
                <w:szCs w:val="20"/>
              </w:rPr>
              <w:t>8</w:t>
            </w:r>
          </w:p>
          <w:p w14:paraId="4BE787DE" w14:textId="0341855D" w:rsidR="0065383D" w:rsidRPr="001F2440" w:rsidRDefault="0022761E" w:rsidP="0065383D">
            <w:pPr>
              <w:tabs>
                <w:tab w:val="left" w:pos="1440"/>
                <w:tab w:val="left" w:pos="2880"/>
              </w:tabs>
              <w:jc w:val="center"/>
              <w:rPr>
                <w:rFonts w:ascii="Book Antiqua" w:hAnsi="Book Antiqua"/>
                <w:bCs/>
                <w:szCs w:val="20"/>
              </w:rPr>
            </w:pPr>
            <w:r>
              <w:rPr>
                <w:rFonts w:ascii="Book Antiqua" w:hAnsi="Book Antiqua"/>
                <w:szCs w:val="20"/>
              </w:rPr>
              <w:t>Apr. 1</w:t>
            </w:r>
          </w:p>
        </w:tc>
        <w:tc>
          <w:tcPr>
            <w:tcW w:w="8789" w:type="dxa"/>
            <w:vAlign w:val="center"/>
          </w:tcPr>
          <w:p w14:paraId="0536194B" w14:textId="77777777" w:rsidR="001A2BA5" w:rsidRDefault="0065383D" w:rsidP="001A2BA5">
            <w:pPr>
              <w:rPr>
                <w:rFonts w:ascii="Book Antiqua" w:hAnsi="Book Antiqua"/>
                <w:b/>
                <w:color w:val="FF0000"/>
                <w:szCs w:val="20"/>
              </w:rPr>
            </w:pPr>
            <w:r w:rsidRPr="001F2440">
              <w:rPr>
                <w:rFonts w:ascii="Book Antiqua" w:hAnsi="Book Antiqua"/>
                <w:b/>
                <w:color w:val="FF0000"/>
                <w:szCs w:val="20"/>
              </w:rPr>
              <w:t xml:space="preserve">Data </w:t>
            </w:r>
            <w:r w:rsidRPr="004F09C0">
              <w:rPr>
                <w:rFonts w:ascii="Book Antiqua" w:hAnsi="Book Antiqua"/>
                <w:b/>
                <w:iCs/>
                <w:color w:val="FF0000"/>
                <w:szCs w:val="20"/>
              </w:rPr>
              <w:t>Presentation</w:t>
            </w:r>
            <w:r>
              <w:rPr>
                <w:rFonts w:ascii="Book Antiqua" w:hAnsi="Book Antiqua"/>
                <w:b/>
                <w:iCs/>
                <w:color w:val="FF0000"/>
                <w:szCs w:val="20"/>
              </w:rPr>
              <w:t xml:space="preserve"> Assignment 3</w:t>
            </w:r>
            <w:r w:rsidRPr="001F2440">
              <w:rPr>
                <w:rFonts w:ascii="Book Antiqua" w:hAnsi="Book Antiqua"/>
                <w:iCs/>
                <w:color w:val="FF0000"/>
                <w:szCs w:val="20"/>
              </w:rPr>
              <w:t xml:space="preserve"> </w:t>
            </w:r>
            <w:r>
              <w:rPr>
                <w:rFonts w:ascii="Book Antiqua" w:hAnsi="Book Antiqua"/>
                <w:b/>
                <w:color w:val="FF0000"/>
                <w:szCs w:val="20"/>
              </w:rPr>
              <w:t>Conversational A</w:t>
            </w:r>
            <w:r w:rsidRPr="004F09C0">
              <w:rPr>
                <w:rFonts w:ascii="Book Antiqua" w:hAnsi="Book Antiqua"/>
                <w:b/>
                <w:color w:val="FF0000"/>
                <w:szCs w:val="20"/>
              </w:rPr>
              <w:t>nalysis</w:t>
            </w:r>
            <w:r>
              <w:rPr>
                <w:rFonts w:ascii="Book Antiqua" w:hAnsi="Book Antiqua"/>
                <w:color w:val="FF0000"/>
                <w:szCs w:val="20"/>
              </w:rPr>
              <w:t xml:space="preserve"> or </w:t>
            </w:r>
            <w:r w:rsidRPr="004F09C0">
              <w:rPr>
                <w:rFonts w:ascii="Book Antiqua" w:hAnsi="Book Antiqua"/>
                <w:b/>
                <w:color w:val="FF0000"/>
                <w:szCs w:val="20"/>
              </w:rPr>
              <w:t>Codeswitching / Codemixing</w:t>
            </w:r>
            <w:r>
              <w:rPr>
                <w:rFonts w:ascii="Book Antiqua" w:hAnsi="Book Antiqua"/>
                <w:b/>
                <w:color w:val="FF0000"/>
                <w:szCs w:val="20"/>
              </w:rPr>
              <w:t xml:space="preserve"> </w:t>
            </w:r>
          </w:p>
          <w:p w14:paraId="065B2B8F" w14:textId="4491A4C2" w:rsidR="00D439A1" w:rsidRPr="001A2BA5" w:rsidRDefault="001A2BA5" w:rsidP="00D439A1">
            <w:pPr>
              <w:rPr>
                <w:rFonts w:ascii="Book Antiqua" w:hAnsi="Book Antiqua"/>
                <w:b/>
                <w:color w:val="FF0000"/>
                <w:szCs w:val="20"/>
              </w:rPr>
            </w:pPr>
            <w:r w:rsidRPr="001A2BA5">
              <w:rPr>
                <w:rFonts w:ascii="Book Antiqua" w:hAnsi="Book Antiqua"/>
                <w:i/>
                <w:color w:val="FF0000"/>
                <w:szCs w:val="20"/>
              </w:rPr>
              <w:t>(10 min. presentation + 5 min discussion &amp; questions</w:t>
            </w:r>
            <w:r>
              <w:rPr>
                <w:rFonts w:ascii="Book Antiqua" w:hAnsi="Book Antiqua"/>
                <w:i/>
                <w:color w:val="FF0000"/>
                <w:szCs w:val="20"/>
              </w:rPr>
              <w:t>.</w:t>
            </w:r>
            <w:r w:rsidRPr="001A2BA5">
              <w:rPr>
                <w:rFonts w:ascii="Book Antiqua" w:hAnsi="Book Antiqua"/>
                <w:i/>
                <w:color w:val="FF0000"/>
                <w:szCs w:val="20"/>
              </w:rPr>
              <w:t xml:space="preserve"> See Neo for date of submission of written report</w:t>
            </w:r>
            <w:r>
              <w:rPr>
                <w:rFonts w:ascii="Book Antiqua" w:hAnsi="Book Antiqua"/>
                <w:i/>
                <w:color w:val="FF0000"/>
                <w:szCs w:val="20"/>
              </w:rPr>
              <w:t>)</w:t>
            </w:r>
          </w:p>
          <w:p w14:paraId="1ED66F42" w14:textId="77777777" w:rsidR="00C06065" w:rsidRDefault="0065383D" w:rsidP="0065383D">
            <w:pPr>
              <w:tabs>
                <w:tab w:val="left" w:pos="1440"/>
                <w:tab w:val="left" w:pos="2880"/>
              </w:tabs>
              <w:rPr>
                <w:rFonts w:ascii="Book Antiqua" w:hAnsi="Book Antiqua"/>
                <w:b/>
                <w:szCs w:val="20"/>
              </w:rPr>
            </w:pPr>
            <w:r>
              <w:rPr>
                <w:rFonts w:ascii="Book Antiqua" w:hAnsi="Book Antiqua"/>
                <w:b/>
                <w:bCs/>
                <w:szCs w:val="20"/>
              </w:rPr>
              <w:t>Language &amp;</w:t>
            </w:r>
            <w:r w:rsidRPr="001F2440">
              <w:rPr>
                <w:rFonts w:ascii="Book Antiqua" w:hAnsi="Book Antiqua"/>
                <w:b/>
                <w:bCs/>
                <w:szCs w:val="20"/>
              </w:rPr>
              <w:t xml:space="preserve"> </w:t>
            </w:r>
            <w:r w:rsidRPr="001F2440">
              <w:rPr>
                <w:rFonts w:ascii="Book Antiqua" w:hAnsi="Book Antiqua"/>
                <w:b/>
                <w:szCs w:val="20"/>
              </w:rPr>
              <w:t xml:space="preserve">Gender: </w:t>
            </w:r>
          </w:p>
          <w:p w14:paraId="2142190F" w14:textId="77777777" w:rsidR="00C06065" w:rsidRPr="00C06065" w:rsidRDefault="00C06065" w:rsidP="00C06065">
            <w:pPr>
              <w:numPr>
                <w:ilvl w:val="0"/>
                <w:numId w:val="31"/>
              </w:numPr>
              <w:tabs>
                <w:tab w:val="left" w:pos="1440"/>
                <w:tab w:val="left" w:pos="2880"/>
              </w:tabs>
              <w:rPr>
                <w:rFonts w:ascii="Book Antiqua" w:hAnsi="Book Antiqua"/>
                <w:b/>
                <w:szCs w:val="20"/>
                <w:lang w:val="en-CA"/>
              </w:rPr>
            </w:pPr>
            <w:r w:rsidRPr="00C06065">
              <w:rPr>
                <w:rFonts w:ascii="Book Antiqua" w:hAnsi="Book Antiqua"/>
                <w:b/>
                <w:szCs w:val="20"/>
              </w:rPr>
              <w:t>Crosslinguistic gender codes</w:t>
            </w:r>
          </w:p>
          <w:p w14:paraId="7FC81CFA" w14:textId="77777777" w:rsidR="00C06065" w:rsidRPr="00C06065" w:rsidRDefault="00C06065" w:rsidP="00C06065">
            <w:pPr>
              <w:numPr>
                <w:ilvl w:val="0"/>
                <w:numId w:val="31"/>
              </w:numPr>
              <w:tabs>
                <w:tab w:val="left" w:pos="1440"/>
                <w:tab w:val="left" w:pos="2880"/>
              </w:tabs>
              <w:rPr>
                <w:rFonts w:ascii="Book Antiqua" w:hAnsi="Book Antiqua"/>
                <w:b/>
                <w:szCs w:val="20"/>
                <w:lang w:val="en-CA"/>
              </w:rPr>
            </w:pPr>
            <w:r w:rsidRPr="00C06065">
              <w:rPr>
                <w:rFonts w:ascii="Book Antiqua" w:hAnsi="Book Antiqua"/>
                <w:b/>
                <w:szCs w:val="20"/>
              </w:rPr>
              <w:t>Genderlects</w:t>
            </w:r>
          </w:p>
          <w:p w14:paraId="3B0C9C6E" w14:textId="77777777" w:rsidR="00C06065" w:rsidRPr="00C06065" w:rsidRDefault="00C06065" w:rsidP="00C06065">
            <w:pPr>
              <w:numPr>
                <w:ilvl w:val="0"/>
                <w:numId w:val="31"/>
              </w:numPr>
              <w:tabs>
                <w:tab w:val="left" w:pos="1440"/>
                <w:tab w:val="left" w:pos="2880"/>
              </w:tabs>
              <w:rPr>
                <w:rFonts w:ascii="Book Antiqua" w:hAnsi="Book Antiqua"/>
                <w:b/>
                <w:szCs w:val="20"/>
                <w:lang w:val="en-CA"/>
              </w:rPr>
            </w:pPr>
            <w:r w:rsidRPr="00C06065">
              <w:rPr>
                <w:rFonts w:ascii="Book Antiqua" w:hAnsi="Book Antiqua"/>
                <w:b/>
                <w:szCs w:val="20"/>
              </w:rPr>
              <w:t>Public and private talk</w:t>
            </w:r>
          </w:p>
          <w:p w14:paraId="6DD9FA4E" w14:textId="77777777" w:rsidR="00C06065" w:rsidRPr="00C06065" w:rsidRDefault="00C06065" w:rsidP="00C06065">
            <w:pPr>
              <w:numPr>
                <w:ilvl w:val="0"/>
                <w:numId w:val="31"/>
              </w:numPr>
              <w:tabs>
                <w:tab w:val="left" w:pos="1440"/>
                <w:tab w:val="left" w:pos="2880"/>
              </w:tabs>
              <w:rPr>
                <w:rFonts w:ascii="Book Antiqua" w:hAnsi="Book Antiqua"/>
                <w:b/>
                <w:szCs w:val="20"/>
                <w:lang w:val="en-CA"/>
              </w:rPr>
            </w:pPr>
            <w:r w:rsidRPr="00C06065">
              <w:rPr>
                <w:rFonts w:ascii="Book Antiqua" w:hAnsi="Book Antiqua"/>
                <w:b/>
                <w:szCs w:val="20"/>
              </w:rPr>
              <w:t xml:space="preserve">Gender bias </w:t>
            </w:r>
          </w:p>
          <w:p w14:paraId="33DB78C0" w14:textId="77777777" w:rsidR="0065383D" w:rsidRPr="00D056AF" w:rsidRDefault="0065383D" w:rsidP="0065383D">
            <w:pPr>
              <w:tabs>
                <w:tab w:val="left" w:pos="1440"/>
                <w:tab w:val="left" w:pos="2880"/>
              </w:tabs>
              <w:rPr>
                <w:rFonts w:ascii="Book Antiqua" w:hAnsi="Book Antiqua"/>
                <w:b/>
                <w:szCs w:val="20"/>
              </w:rPr>
            </w:pPr>
            <w:r>
              <w:rPr>
                <w:rFonts w:ascii="Book Antiqua" w:hAnsi="Book Antiqua"/>
                <w:b/>
                <w:iCs/>
                <w:color w:val="0070C0"/>
                <w:szCs w:val="20"/>
              </w:rPr>
              <w:lastRenderedPageBreak/>
              <w:t>Required m</w:t>
            </w:r>
            <w:r w:rsidRPr="001F2440">
              <w:rPr>
                <w:rFonts w:ascii="Book Antiqua" w:hAnsi="Book Antiqua"/>
                <w:b/>
                <w:iCs/>
                <w:color w:val="0070C0"/>
                <w:szCs w:val="20"/>
              </w:rPr>
              <w:t>aterial for this class</w:t>
            </w:r>
            <w:r>
              <w:rPr>
                <w:rFonts w:ascii="Book Antiqua" w:hAnsi="Book Antiqua"/>
                <w:b/>
                <w:iCs/>
                <w:color w:val="0070C0"/>
                <w:szCs w:val="20"/>
              </w:rPr>
              <w:t>; read or view before class</w:t>
            </w:r>
            <w:r w:rsidRPr="001F2440">
              <w:rPr>
                <w:rFonts w:ascii="Book Antiqua" w:hAnsi="Book Antiqua"/>
                <w:b/>
                <w:iCs/>
                <w:color w:val="0070C0"/>
                <w:szCs w:val="20"/>
              </w:rPr>
              <w:t xml:space="preserve"> </w:t>
            </w:r>
            <w:r w:rsidRPr="001F2440">
              <w:rPr>
                <w:rFonts w:ascii="Book Antiqua" w:hAnsi="Book Antiqua"/>
                <w:i/>
                <w:iCs/>
                <w:color w:val="0070C0"/>
                <w:szCs w:val="20"/>
              </w:rPr>
              <w:t>(posted on Neo)</w:t>
            </w:r>
            <w:r w:rsidRPr="001F2440">
              <w:rPr>
                <w:rFonts w:ascii="Book Antiqua" w:hAnsi="Book Antiqua"/>
                <w:iCs/>
                <w:color w:val="0070C0"/>
                <w:szCs w:val="20"/>
              </w:rPr>
              <w:t>:</w:t>
            </w:r>
            <w:r w:rsidRPr="001F2440">
              <w:rPr>
                <w:rFonts w:ascii="Book Antiqua" w:hAnsi="Book Antiqua"/>
                <w:b/>
                <w:iCs/>
                <w:color w:val="0070C0"/>
                <w:szCs w:val="20"/>
              </w:rPr>
              <w:t xml:space="preserve"> </w:t>
            </w:r>
            <w:r w:rsidRPr="001F2440">
              <w:rPr>
                <w:rFonts w:ascii="Book Antiqua" w:hAnsi="Book Antiqua"/>
                <w:color w:val="0070C0"/>
                <w:szCs w:val="20"/>
              </w:rPr>
              <w:t xml:space="preserve"> </w:t>
            </w:r>
          </w:p>
          <w:p w14:paraId="05B429BB" w14:textId="77777777" w:rsidR="0065383D" w:rsidRDefault="0065383D" w:rsidP="0065383D">
            <w:pPr>
              <w:rPr>
                <w:rFonts w:ascii="Book Antiqua" w:hAnsi="Book Antiqua"/>
                <w:iCs/>
                <w:color w:val="0070C0"/>
                <w:szCs w:val="20"/>
              </w:rPr>
            </w:pPr>
            <w:r w:rsidRPr="001F2440">
              <w:rPr>
                <w:rFonts w:ascii="Book Antiqua" w:eastAsiaTheme="minorHAnsi" w:hAnsi="Book Antiqua" w:cs="EurostileLTStd-Oblique"/>
                <w:iCs/>
                <w:color w:val="0070C0"/>
                <w:szCs w:val="20"/>
              </w:rPr>
              <w:t>Mooney A. &amp; B. Evans</w:t>
            </w:r>
            <w:r w:rsidRPr="001F2440">
              <w:rPr>
                <w:rFonts w:ascii="Book Antiqua" w:hAnsi="Book Antiqua"/>
                <w:iCs/>
                <w:color w:val="0070C0"/>
                <w:szCs w:val="20"/>
              </w:rPr>
              <w:t xml:space="preserve"> “Language and gender” </w:t>
            </w:r>
          </w:p>
          <w:p w14:paraId="6BB1A573" w14:textId="77777777" w:rsidR="0065383D" w:rsidRPr="00F666BC" w:rsidRDefault="0065383D" w:rsidP="0065383D">
            <w:pPr>
              <w:tabs>
                <w:tab w:val="left" w:pos="-720"/>
              </w:tabs>
              <w:suppressAutoHyphens/>
              <w:rPr>
                <w:rFonts w:ascii="Book Antiqua" w:hAnsi="Book Antiqua"/>
                <w:color w:val="0070C0"/>
                <w:szCs w:val="20"/>
              </w:rPr>
            </w:pPr>
            <w:r>
              <w:rPr>
                <w:rFonts w:ascii="Book Antiqua" w:hAnsi="Book Antiqua"/>
                <w:color w:val="0070C0"/>
                <w:szCs w:val="20"/>
              </w:rPr>
              <w:t>Griffin, E., “Genderlect styles of Deborah Tannen”</w:t>
            </w:r>
          </w:p>
          <w:p w14:paraId="7DDA760D" w14:textId="77777777" w:rsidR="003A0DE4" w:rsidRPr="00A04FD9" w:rsidRDefault="003A0DE4" w:rsidP="003A0DE4">
            <w:pPr>
              <w:shd w:val="clear" w:color="auto" w:fill="F9F9F9"/>
              <w:outlineLvl w:val="0"/>
              <w:rPr>
                <w:rFonts w:ascii="Book Antiqua" w:eastAsia="Times New Roman" w:hAnsi="Book Antiqua"/>
                <w:color w:val="4F81BD" w:themeColor="accent1"/>
                <w:kern w:val="36"/>
                <w:szCs w:val="20"/>
                <w:lang w:val="en-CA" w:eastAsia="en-CA"/>
              </w:rPr>
            </w:pPr>
            <w:r w:rsidRPr="00A04FD9">
              <w:rPr>
                <w:rFonts w:ascii="Book Antiqua" w:eastAsia="Times New Roman" w:hAnsi="Book Antiqua"/>
                <w:color w:val="4F81BD" w:themeColor="accent1"/>
                <w:kern w:val="36"/>
                <w:szCs w:val="20"/>
                <w:lang w:val="en-CA" w:eastAsia="en-CA"/>
              </w:rPr>
              <w:t xml:space="preserve">Deborah Tannen - You’re </w:t>
            </w:r>
            <w:proofErr w:type="gramStart"/>
            <w:r w:rsidRPr="00A04FD9">
              <w:rPr>
                <w:rFonts w:ascii="Book Antiqua" w:eastAsia="Times New Roman" w:hAnsi="Book Antiqua"/>
                <w:color w:val="4F81BD" w:themeColor="accent1"/>
                <w:kern w:val="36"/>
                <w:szCs w:val="20"/>
                <w:lang w:val="en-CA" w:eastAsia="en-CA"/>
              </w:rPr>
              <w:t>The</w:t>
            </w:r>
            <w:proofErr w:type="gramEnd"/>
            <w:r w:rsidRPr="00A04FD9">
              <w:rPr>
                <w:rFonts w:ascii="Book Antiqua" w:eastAsia="Times New Roman" w:hAnsi="Book Antiqua"/>
                <w:color w:val="4F81BD" w:themeColor="accent1"/>
                <w:kern w:val="36"/>
                <w:szCs w:val="20"/>
                <w:lang w:val="en-CA" w:eastAsia="en-CA"/>
              </w:rPr>
              <w:t xml:space="preserve"> Only One I Can Tell: Inside the Language of Women’s Friendships</w:t>
            </w:r>
          </w:p>
          <w:p w14:paraId="40EFCAC8" w14:textId="77777777" w:rsidR="003A0DE4" w:rsidRPr="00F83A7B" w:rsidRDefault="003A0DE4" w:rsidP="003A0DE4">
            <w:pPr>
              <w:pStyle w:val="NormalWeb"/>
              <w:spacing w:before="0" w:beforeAutospacing="0" w:after="0" w:afterAutospacing="0"/>
              <w:rPr>
                <w:rFonts w:ascii="Book Antiqua" w:hAnsi="Book Antiqua"/>
                <w:iCs/>
                <w:color w:val="0070C0"/>
                <w:sz w:val="20"/>
                <w:szCs w:val="20"/>
                <w:lang w:val="en-CA"/>
              </w:rPr>
            </w:pPr>
            <w:hyperlink r:id="rId21" w:history="1">
              <w:r w:rsidRPr="00394B99">
                <w:rPr>
                  <w:rStyle w:val="Hyperlink"/>
                  <w:rFonts w:ascii="Book Antiqua" w:hAnsi="Book Antiqua"/>
                  <w:iCs/>
                  <w:sz w:val="20"/>
                  <w:szCs w:val="20"/>
                  <w:lang w:val="en-CA"/>
                </w:rPr>
                <w:t>https://www.youtube.com/watch?v=uZ5rWGYboSs</w:t>
              </w:r>
            </w:hyperlink>
            <w:r>
              <w:rPr>
                <w:rFonts w:ascii="Book Antiqua" w:hAnsi="Book Antiqua"/>
                <w:iCs/>
                <w:color w:val="0070C0"/>
                <w:sz w:val="20"/>
                <w:szCs w:val="20"/>
                <w:lang w:val="en-CA"/>
              </w:rPr>
              <w:t xml:space="preserve">  </w:t>
            </w:r>
          </w:p>
          <w:p w14:paraId="66F7CEB5" w14:textId="77777777" w:rsidR="0065383D" w:rsidRPr="00F83A7B" w:rsidRDefault="0065383D" w:rsidP="0065383D">
            <w:pPr>
              <w:pStyle w:val="Heading1"/>
              <w:shd w:val="clear" w:color="auto" w:fill="FFFFFF"/>
              <w:spacing w:before="0"/>
              <w:rPr>
                <w:rFonts w:ascii="Book Antiqua" w:hAnsi="Book Antiqua"/>
                <w:color w:val="0070C0"/>
                <w:sz w:val="20"/>
                <w:szCs w:val="20"/>
              </w:rPr>
            </w:pPr>
            <w:r w:rsidRPr="00F83A7B">
              <w:rPr>
                <w:rFonts w:ascii="Book Antiqua" w:hAnsi="Book Antiqua"/>
                <w:color w:val="0070C0"/>
                <w:sz w:val="20"/>
                <w:szCs w:val="20"/>
              </w:rPr>
              <w:t>Pinker, S. “</w:t>
            </w:r>
            <w:r w:rsidRPr="00F83A7B">
              <w:rPr>
                <w:rFonts w:ascii="Book Antiqua" w:hAnsi="Book Antiqua" w:cs="Arial"/>
                <w:bCs/>
                <w:color w:val="0070C0"/>
                <w:sz w:val="20"/>
                <w:szCs w:val="20"/>
              </w:rPr>
              <w:t>The Truth Cannot be Sexist - Steven Pinker on the biology of sex differences”</w:t>
            </w:r>
          </w:p>
          <w:p w14:paraId="1B868989" w14:textId="77777777" w:rsidR="00AE3B99" w:rsidRDefault="00AE3B99" w:rsidP="00A04FD9">
            <w:pPr>
              <w:shd w:val="clear" w:color="auto" w:fill="F9F9F9"/>
              <w:outlineLvl w:val="0"/>
              <w:rPr>
                <w:rFonts w:ascii="Times New Roman" w:eastAsia="Times New Roman" w:hAnsi="Times New Roman"/>
                <w:sz w:val="24"/>
                <w:szCs w:val="24"/>
              </w:rPr>
            </w:pPr>
            <w:hyperlink r:id="rId22" w:history="1">
              <w:r w:rsidRPr="00394B99">
                <w:rPr>
                  <w:rStyle w:val="Hyperlink"/>
                  <w:rFonts w:ascii="Times New Roman" w:eastAsia="Times New Roman" w:hAnsi="Times New Roman"/>
                  <w:sz w:val="24"/>
                  <w:szCs w:val="24"/>
                </w:rPr>
                <w:t>https://www.youtube.com/watch?v=n691pLhQBkw</w:t>
              </w:r>
            </w:hyperlink>
            <w:r>
              <w:rPr>
                <w:rFonts w:ascii="Times New Roman" w:eastAsia="Times New Roman" w:hAnsi="Times New Roman"/>
                <w:sz w:val="24"/>
                <w:szCs w:val="24"/>
              </w:rPr>
              <w:t xml:space="preserve"> </w:t>
            </w:r>
          </w:p>
          <w:p w14:paraId="28717134" w14:textId="2310B2C8" w:rsidR="008674FB" w:rsidRPr="008674FB" w:rsidRDefault="008674FB" w:rsidP="008674FB">
            <w:pPr>
              <w:tabs>
                <w:tab w:val="left" w:pos="1440"/>
                <w:tab w:val="left" w:pos="2880"/>
              </w:tabs>
              <w:rPr>
                <w:rFonts w:ascii="Book Antiqua" w:hAnsi="Book Antiqua"/>
                <w:b/>
                <w:iCs/>
                <w:color w:val="0070C0"/>
                <w:szCs w:val="20"/>
              </w:rPr>
            </w:pPr>
            <w:r w:rsidRPr="008674FB">
              <w:rPr>
                <w:rFonts w:ascii="Book Antiqua" w:hAnsi="Book Antiqua"/>
                <w:b/>
                <w:color w:val="0070C0"/>
                <w:szCs w:val="20"/>
              </w:rPr>
              <w:t>Additional Recommended Material:</w:t>
            </w:r>
          </w:p>
          <w:p w14:paraId="402487ED" w14:textId="15F5BC42" w:rsidR="003A0DE4" w:rsidRDefault="003A0DE4" w:rsidP="003A0DE4">
            <w:pPr>
              <w:pStyle w:val="Default"/>
              <w:rPr>
                <w:rFonts w:ascii="Book Antiqua" w:hAnsi="Book Antiqua"/>
                <w:color w:val="0070C0"/>
                <w:sz w:val="20"/>
                <w:szCs w:val="20"/>
              </w:rPr>
            </w:pPr>
            <w:bookmarkStart w:id="0" w:name="_Hlk504880917"/>
            <w:proofErr w:type="spellStart"/>
            <w:r w:rsidRPr="00F92153">
              <w:rPr>
                <w:rFonts w:ascii="Book Antiqua" w:hAnsi="Book Antiqua"/>
                <w:color w:val="0070C0"/>
                <w:sz w:val="20"/>
                <w:szCs w:val="20"/>
              </w:rPr>
              <w:t>Sediv</w:t>
            </w:r>
            <w:r>
              <w:rPr>
                <w:rFonts w:ascii="Book Antiqua" w:hAnsi="Book Antiqua"/>
                <w:color w:val="0070C0"/>
                <w:sz w:val="20"/>
                <w:szCs w:val="20"/>
              </w:rPr>
              <w:t>e</w:t>
            </w:r>
            <w:r w:rsidRPr="00F92153">
              <w:rPr>
                <w:rFonts w:ascii="Book Antiqua" w:hAnsi="Book Antiqua"/>
                <w:color w:val="0070C0"/>
                <w:sz w:val="20"/>
                <w:szCs w:val="20"/>
              </w:rPr>
              <w:t>y</w:t>
            </w:r>
            <w:proofErr w:type="spellEnd"/>
            <w:r w:rsidRPr="00F92153">
              <w:rPr>
                <w:rFonts w:ascii="Book Antiqua" w:hAnsi="Book Antiqua"/>
                <w:color w:val="0070C0"/>
                <w:sz w:val="20"/>
                <w:szCs w:val="20"/>
              </w:rPr>
              <w:t>, J. “Donald Trump talks like a woman”</w:t>
            </w:r>
          </w:p>
          <w:p w14:paraId="1C527E2B" w14:textId="77777777" w:rsidR="008674FB" w:rsidRDefault="008674FB" w:rsidP="008674FB">
            <w:pPr>
              <w:pStyle w:val="Default"/>
              <w:rPr>
                <w:rFonts w:ascii="Book Antiqua" w:hAnsi="Book Antiqua"/>
                <w:sz w:val="20"/>
                <w:szCs w:val="20"/>
              </w:rPr>
            </w:pPr>
            <w:r w:rsidRPr="001F2440">
              <w:rPr>
                <w:rFonts w:ascii="Book Antiqua" w:hAnsi="Book Antiqua"/>
                <w:iCs/>
                <w:color w:val="0070C0"/>
                <w:sz w:val="20"/>
                <w:szCs w:val="20"/>
              </w:rPr>
              <w:t>Tannen, D. “</w:t>
            </w:r>
            <w:r w:rsidRPr="001F2440">
              <w:rPr>
                <w:rFonts w:ascii="Book Antiqua" w:hAnsi="Book Antiqua"/>
                <w:color w:val="0070C0"/>
                <w:sz w:val="20"/>
                <w:szCs w:val="20"/>
              </w:rPr>
              <w:t>Ethnic style in male-female conversation”</w:t>
            </w:r>
            <w:r w:rsidRPr="001F2440">
              <w:rPr>
                <w:rFonts w:ascii="Book Antiqua" w:hAnsi="Book Antiqua"/>
                <w:sz w:val="20"/>
                <w:szCs w:val="20"/>
              </w:rPr>
              <w:t xml:space="preserve"> </w:t>
            </w:r>
          </w:p>
          <w:p w14:paraId="71DC4046" w14:textId="77777777" w:rsidR="008674FB" w:rsidRPr="008674FB" w:rsidRDefault="008674FB" w:rsidP="008674FB">
            <w:pPr>
              <w:pStyle w:val="NormalWeb"/>
              <w:spacing w:before="0" w:beforeAutospacing="0" w:after="0" w:afterAutospacing="0"/>
              <w:rPr>
                <w:rFonts w:ascii="Book Antiqua" w:hAnsi="Book Antiqua"/>
                <w:bCs/>
                <w:iCs/>
                <w:color w:val="0070C0"/>
                <w:sz w:val="20"/>
                <w:szCs w:val="20"/>
              </w:rPr>
            </w:pPr>
            <w:r w:rsidRPr="008674FB">
              <w:rPr>
                <w:rFonts w:ascii="Book Antiqua" w:hAnsi="Book Antiqua"/>
                <w:bCs/>
                <w:iCs/>
                <w:color w:val="0070C0"/>
                <w:sz w:val="20"/>
                <w:szCs w:val="20"/>
              </w:rPr>
              <w:t xml:space="preserve">Tannen, D. “The Power of Talk” </w:t>
            </w:r>
          </w:p>
          <w:p w14:paraId="14A611DE" w14:textId="77777777" w:rsidR="0065383D" w:rsidRPr="008674FB" w:rsidRDefault="0065383D" w:rsidP="0065383D">
            <w:pPr>
              <w:rPr>
                <w:rFonts w:ascii="Book Antiqua" w:hAnsi="Book Antiqua"/>
                <w:bCs/>
                <w:iCs/>
                <w:color w:val="0070C0"/>
                <w:szCs w:val="20"/>
              </w:rPr>
            </w:pPr>
            <w:r w:rsidRPr="008674FB">
              <w:rPr>
                <w:rFonts w:ascii="Book Antiqua" w:hAnsi="Book Antiqua"/>
                <w:bCs/>
                <w:color w:val="0070C0"/>
                <w:szCs w:val="20"/>
              </w:rPr>
              <w:t>White, K., Crites, S., Taylor, J. &amp; Corral, G. “Wait, what? Assessing stereotype incongruities using the N400 ERP component”</w:t>
            </w:r>
          </w:p>
          <w:p w14:paraId="42083D54" w14:textId="794EEFCD" w:rsidR="0065383D" w:rsidRDefault="0065383D" w:rsidP="0065383D">
            <w:pPr>
              <w:pStyle w:val="NormalWeb"/>
              <w:spacing w:before="0" w:beforeAutospacing="0" w:after="0" w:afterAutospacing="0"/>
              <w:rPr>
                <w:rFonts w:ascii="Book Antiqua" w:hAnsi="Book Antiqua"/>
                <w:bCs/>
                <w:color w:val="0070C0"/>
                <w:sz w:val="20"/>
                <w:szCs w:val="20"/>
                <w:lang w:val="en"/>
              </w:rPr>
            </w:pPr>
            <w:proofErr w:type="spellStart"/>
            <w:r w:rsidRPr="008674FB">
              <w:rPr>
                <w:rStyle w:val="authorsname"/>
                <w:rFonts w:ascii="Book Antiqua" w:hAnsi="Book Antiqua"/>
                <w:bCs/>
                <w:color w:val="0070C0"/>
                <w:sz w:val="20"/>
                <w:szCs w:val="20"/>
              </w:rPr>
              <w:t>Osterhout</w:t>
            </w:r>
            <w:proofErr w:type="spellEnd"/>
            <w:r w:rsidRPr="008674FB">
              <w:rPr>
                <w:rFonts w:ascii="Book Antiqua" w:hAnsi="Book Antiqua"/>
                <w:bCs/>
                <w:color w:val="0070C0"/>
                <w:sz w:val="20"/>
                <w:szCs w:val="20"/>
              </w:rPr>
              <w:t xml:space="preserve">, </w:t>
            </w:r>
            <w:r w:rsidRPr="008674FB">
              <w:rPr>
                <w:rStyle w:val="authorsname"/>
                <w:rFonts w:ascii="Book Antiqua" w:hAnsi="Book Antiqua"/>
                <w:bCs/>
                <w:color w:val="0070C0"/>
                <w:sz w:val="20"/>
                <w:szCs w:val="20"/>
              </w:rPr>
              <w:t xml:space="preserve">L., M. </w:t>
            </w:r>
            <w:proofErr w:type="spellStart"/>
            <w:r w:rsidRPr="008674FB">
              <w:rPr>
                <w:rStyle w:val="authorsname"/>
                <w:rFonts w:ascii="Book Antiqua" w:hAnsi="Book Antiqua"/>
                <w:bCs/>
                <w:color w:val="0070C0"/>
                <w:sz w:val="20"/>
                <w:szCs w:val="20"/>
              </w:rPr>
              <w:t>Bersick</w:t>
            </w:r>
            <w:proofErr w:type="spellEnd"/>
            <w:r w:rsidRPr="008674FB">
              <w:rPr>
                <w:rFonts w:ascii="Book Antiqua" w:hAnsi="Book Antiqua"/>
                <w:bCs/>
                <w:color w:val="0070C0"/>
                <w:sz w:val="20"/>
                <w:szCs w:val="20"/>
              </w:rPr>
              <w:t xml:space="preserve"> &amp; </w:t>
            </w:r>
            <w:r w:rsidRPr="008674FB">
              <w:rPr>
                <w:rStyle w:val="authorsname"/>
                <w:rFonts w:ascii="Book Antiqua" w:hAnsi="Book Antiqua"/>
                <w:bCs/>
                <w:color w:val="0070C0"/>
                <w:sz w:val="20"/>
                <w:szCs w:val="20"/>
              </w:rPr>
              <w:t>J. Mclaughlin “</w:t>
            </w:r>
            <w:r w:rsidRPr="008674FB">
              <w:rPr>
                <w:rFonts w:ascii="Book Antiqua" w:hAnsi="Book Antiqua"/>
                <w:bCs/>
                <w:color w:val="0070C0"/>
                <w:sz w:val="20"/>
                <w:szCs w:val="20"/>
                <w:lang w:val="en"/>
              </w:rPr>
              <w:t>Brain potentials reflect violations of gender stereotypes”</w:t>
            </w:r>
          </w:p>
          <w:p w14:paraId="55748494" w14:textId="77777777" w:rsidR="008674FB" w:rsidRDefault="008674FB" w:rsidP="008674FB">
            <w:pPr>
              <w:rPr>
                <w:rFonts w:ascii="Book Antiqua" w:hAnsi="Book Antiqua"/>
                <w:color w:val="0070C0"/>
                <w:szCs w:val="20"/>
              </w:rPr>
            </w:pPr>
            <w:r w:rsidRPr="001F2440">
              <w:rPr>
                <w:rFonts w:ascii="Book Antiqua" w:hAnsi="Book Antiqua"/>
                <w:color w:val="0070C0"/>
                <w:szCs w:val="20"/>
              </w:rPr>
              <w:t xml:space="preserve">Fairbairn, B. &amp; K. Eccleston “Putting on the Dish: Polari” </w:t>
            </w:r>
            <w:r>
              <w:rPr>
                <w:rFonts w:ascii="Book Antiqua" w:hAnsi="Book Antiqua"/>
                <w:color w:val="0070C0"/>
                <w:szCs w:val="20"/>
              </w:rPr>
              <w:t xml:space="preserve"> </w:t>
            </w:r>
            <w:hyperlink r:id="rId23" w:history="1">
              <w:r w:rsidRPr="00740DC1">
                <w:rPr>
                  <w:rStyle w:val="Hyperlink"/>
                  <w:rFonts w:ascii="Book Antiqua" w:hAnsi="Book Antiqua"/>
                  <w:szCs w:val="20"/>
                </w:rPr>
                <w:t>https://vimeo.com/125398425</w:t>
              </w:r>
            </w:hyperlink>
            <w:r>
              <w:rPr>
                <w:rFonts w:ascii="Book Antiqua" w:hAnsi="Book Antiqua"/>
                <w:color w:val="0070C0"/>
                <w:szCs w:val="20"/>
              </w:rPr>
              <w:t xml:space="preserve"> </w:t>
            </w:r>
          </w:p>
          <w:p w14:paraId="64527B0A" w14:textId="76E3394E" w:rsidR="008674FB" w:rsidRPr="008674FB" w:rsidRDefault="008674FB" w:rsidP="008674FB">
            <w:pPr>
              <w:pStyle w:val="Heading1"/>
              <w:spacing w:before="0"/>
              <w:rPr>
                <w:rStyle w:val="articlecitationpages"/>
                <w:rFonts w:ascii="Book Antiqua" w:hAnsi="Book Antiqua"/>
                <w:color w:val="0070C0"/>
                <w:sz w:val="20"/>
                <w:szCs w:val="20"/>
              </w:rPr>
            </w:pPr>
            <w:r>
              <w:rPr>
                <w:rFonts w:ascii="Book Antiqua" w:hAnsi="Book Antiqua"/>
                <w:color w:val="0070C0"/>
                <w:sz w:val="20"/>
                <w:szCs w:val="20"/>
              </w:rPr>
              <w:t xml:space="preserve">MacDonald, Fiona ‘Polari’ </w:t>
            </w:r>
            <w:hyperlink r:id="rId24" w:history="1">
              <w:r w:rsidRPr="00D42008">
                <w:rPr>
                  <w:rStyle w:val="Hyperlink"/>
                  <w:rFonts w:ascii="Book Antiqua" w:hAnsi="Book Antiqua"/>
                  <w:sz w:val="20"/>
                  <w:szCs w:val="20"/>
                </w:rPr>
                <w:t>http://www.bbc.com/culture/story/20170726-the-secret-language-that-broke-taboos</w:t>
              </w:r>
            </w:hyperlink>
            <w:r>
              <w:rPr>
                <w:rFonts w:ascii="Book Antiqua" w:hAnsi="Book Antiqua"/>
                <w:color w:val="0070C0"/>
                <w:sz w:val="20"/>
                <w:szCs w:val="20"/>
              </w:rPr>
              <w:t xml:space="preserve"> </w:t>
            </w:r>
          </w:p>
          <w:bookmarkEnd w:id="0"/>
          <w:p w14:paraId="2759EDAF" w14:textId="77777777" w:rsidR="0065383D" w:rsidRDefault="0065383D" w:rsidP="0065383D">
            <w:pPr>
              <w:pStyle w:val="NormalWeb"/>
              <w:spacing w:before="0" w:beforeAutospacing="0" w:after="0" w:afterAutospacing="0"/>
              <w:rPr>
                <w:rFonts w:ascii="Book Antiqua" w:hAnsi="Book Antiqua"/>
                <w:iCs/>
                <w:color w:val="00B050"/>
                <w:sz w:val="20"/>
                <w:szCs w:val="20"/>
              </w:rPr>
            </w:pPr>
          </w:p>
          <w:p w14:paraId="400026B8" w14:textId="66A0D678" w:rsidR="0065383D" w:rsidRPr="00564C82" w:rsidRDefault="00F84D3C" w:rsidP="0065383D">
            <w:pPr>
              <w:pStyle w:val="NormalWeb"/>
              <w:spacing w:before="0" w:beforeAutospacing="0" w:after="0" w:afterAutospacing="0"/>
              <w:rPr>
                <w:rFonts w:ascii="Book Antiqua" w:hAnsi="Book Antiqua"/>
                <w:b/>
                <w:i/>
                <w:iCs/>
                <w:color w:val="00B050"/>
                <w:sz w:val="20"/>
                <w:szCs w:val="20"/>
              </w:rPr>
            </w:pPr>
            <w:r w:rsidRPr="00564C82">
              <w:rPr>
                <w:rFonts w:ascii="Book Antiqua" w:hAnsi="Book Antiqua"/>
                <w:b/>
                <w:i/>
                <w:iCs/>
                <w:color w:val="00B050"/>
                <w:sz w:val="20"/>
                <w:szCs w:val="20"/>
              </w:rPr>
              <w:t>(</w:t>
            </w:r>
            <w:r w:rsidR="0065383D" w:rsidRPr="00564C82">
              <w:rPr>
                <w:rFonts w:ascii="Book Antiqua" w:hAnsi="Book Antiqua"/>
                <w:b/>
                <w:i/>
                <w:iCs/>
                <w:color w:val="00B050"/>
                <w:sz w:val="20"/>
                <w:szCs w:val="20"/>
              </w:rPr>
              <w:t>Research Project Proposal</w:t>
            </w:r>
            <w:r w:rsidR="002F48A6" w:rsidRPr="00564C82">
              <w:rPr>
                <w:rFonts w:ascii="Book Antiqua" w:hAnsi="Book Antiqua"/>
                <w:b/>
                <w:i/>
                <w:iCs/>
                <w:color w:val="00B050"/>
                <w:sz w:val="20"/>
                <w:szCs w:val="20"/>
              </w:rPr>
              <w:t xml:space="preserve"> </w:t>
            </w:r>
            <w:r w:rsidRPr="00564C82">
              <w:rPr>
                <w:rFonts w:ascii="Book Antiqua" w:hAnsi="Book Antiqua"/>
                <w:b/>
                <w:i/>
                <w:iCs/>
                <w:color w:val="00B050"/>
                <w:sz w:val="20"/>
                <w:szCs w:val="20"/>
              </w:rPr>
              <w:t>Assignment</w:t>
            </w:r>
            <w:r w:rsidR="001A2BA5">
              <w:rPr>
                <w:rFonts w:ascii="Book Antiqua" w:hAnsi="Book Antiqua"/>
                <w:b/>
                <w:i/>
                <w:iCs/>
                <w:color w:val="00B050"/>
                <w:sz w:val="20"/>
                <w:szCs w:val="20"/>
              </w:rPr>
              <w:t>:</w:t>
            </w:r>
            <w:r w:rsidRPr="00564C82">
              <w:rPr>
                <w:rFonts w:ascii="Book Antiqua" w:hAnsi="Book Antiqua"/>
                <w:b/>
                <w:i/>
                <w:iCs/>
                <w:color w:val="00B050"/>
                <w:sz w:val="20"/>
                <w:szCs w:val="20"/>
              </w:rPr>
              <w:t xml:space="preserve"> </w:t>
            </w:r>
            <w:r w:rsidR="001A2BA5" w:rsidRPr="00564C82">
              <w:rPr>
                <w:rFonts w:ascii="Book Antiqua" w:hAnsi="Book Antiqua"/>
                <w:b/>
                <w:i/>
                <w:iCs/>
                <w:color w:val="00B050"/>
                <w:sz w:val="20"/>
                <w:szCs w:val="20"/>
              </w:rPr>
              <w:t>See</w:t>
            </w:r>
            <w:r w:rsidR="001A2BA5">
              <w:rPr>
                <w:rFonts w:ascii="Book Antiqua" w:hAnsi="Book Antiqua"/>
                <w:b/>
                <w:i/>
                <w:iCs/>
                <w:color w:val="00B050"/>
                <w:sz w:val="20"/>
                <w:szCs w:val="20"/>
              </w:rPr>
              <w:t xml:space="preserve"> instructions and due dates</w:t>
            </w:r>
            <w:r w:rsidR="001A2BA5" w:rsidRPr="00564C82">
              <w:rPr>
                <w:rFonts w:ascii="Book Antiqua" w:hAnsi="Book Antiqua"/>
                <w:b/>
                <w:i/>
                <w:iCs/>
                <w:color w:val="00B050"/>
                <w:sz w:val="20"/>
                <w:szCs w:val="20"/>
              </w:rPr>
              <w:t xml:space="preserve"> </w:t>
            </w:r>
            <w:r w:rsidR="002F48A6" w:rsidRPr="00564C82">
              <w:rPr>
                <w:rFonts w:ascii="Book Antiqua" w:hAnsi="Book Antiqua"/>
                <w:b/>
                <w:i/>
                <w:iCs/>
                <w:color w:val="00B050"/>
                <w:sz w:val="20"/>
                <w:szCs w:val="20"/>
              </w:rPr>
              <w:t>on Neo</w:t>
            </w:r>
            <w:r w:rsidRPr="00564C82">
              <w:rPr>
                <w:rFonts w:ascii="Book Antiqua" w:hAnsi="Book Antiqua"/>
                <w:b/>
                <w:i/>
                <w:iCs/>
                <w:color w:val="00B050"/>
                <w:sz w:val="20"/>
                <w:szCs w:val="20"/>
              </w:rPr>
              <w:t>)</w:t>
            </w:r>
          </w:p>
        </w:tc>
      </w:tr>
      <w:tr w:rsidR="00A32927" w:rsidRPr="001F2440" w14:paraId="683DBC42" w14:textId="77777777" w:rsidTr="00F62463">
        <w:trPr>
          <w:trHeight w:val="331"/>
        </w:trPr>
        <w:tc>
          <w:tcPr>
            <w:tcW w:w="1201" w:type="dxa"/>
            <w:vAlign w:val="center"/>
          </w:tcPr>
          <w:p w14:paraId="6C603D54" w14:textId="77777777" w:rsidR="00A32927" w:rsidRPr="00A32927" w:rsidRDefault="00A32927" w:rsidP="0065383D">
            <w:pPr>
              <w:tabs>
                <w:tab w:val="left" w:pos="1440"/>
                <w:tab w:val="left" w:pos="2880"/>
              </w:tabs>
              <w:jc w:val="center"/>
              <w:rPr>
                <w:rFonts w:ascii="Book Antiqua" w:hAnsi="Book Antiqua"/>
                <w:color w:val="FF0000"/>
                <w:szCs w:val="20"/>
              </w:rPr>
            </w:pPr>
            <w:r w:rsidRPr="00A32927">
              <w:rPr>
                <w:rFonts w:ascii="Book Antiqua" w:hAnsi="Book Antiqua"/>
                <w:color w:val="FF0000"/>
                <w:szCs w:val="20"/>
              </w:rPr>
              <w:lastRenderedPageBreak/>
              <w:t>April 8</w:t>
            </w:r>
          </w:p>
          <w:p w14:paraId="68E6FCCF" w14:textId="78C84BC9" w:rsidR="00A32927" w:rsidRPr="001F2440" w:rsidRDefault="00A32927" w:rsidP="0065383D">
            <w:pPr>
              <w:tabs>
                <w:tab w:val="left" w:pos="1440"/>
                <w:tab w:val="left" w:pos="2880"/>
              </w:tabs>
              <w:jc w:val="center"/>
              <w:rPr>
                <w:rFonts w:ascii="Book Antiqua" w:hAnsi="Book Antiqua"/>
                <w:szCs w:val="20"/>
              </w:rPr>
            </w:pPr>
            <w:r w:rsidRPr="00A32927">
              <w:rPr>
                <w:rFonts w:ascii="Book Antiqua" w:hAnsi="Book Antiqua"/>
                <w:color w:val="FF0000"/>
                <w:szCs w:val="20"/>
              </w:rPr>
              <w:t xml:space="preserve">No class </w:t>
            </w:r>
          </w:p>
        </w:tc>
        <w:tc>
          <w:tcPr>
            <w:tcW w:w="8789" w:type="dxa"/>
            <w:vAlign w:val="center"/>
          </w:tcPr>
          <w:p w14:paraId="007D76A8" w14:textId="74D1620A" w:rsidR="00A32927" w:rsidRPr="001F2440" w:rsidRDefault="00A32927" w:rsidP="0065383D">
            <w:pPr>
              <w:rPr>
                <w:rFonts w:ascii="Book Antiqua" w:hAnsi="Book Antiqua"/>
                <w:b/>
                <w:color w:val="FF0000"/>
                <w:szCs w:val="20"/>
              </w:rPr>
            </w:pPr>
            <w:r>
              <w:rPr>
                <w:rFonts w:ascii="Book Antiqua" w:hAnsi="Book Antiqua"/>
                <w:b/>
                <w:color w:val="FF0000"/>
                <w:szCs w:val="20"/>
              </w:rPr>
              <w:t>MIDTERM BREAK</w:t>
            </w:r>
          </w:p>
        </w:tc>
      </w:tr>
      <w:tr w:rsidR="0065383D" w:rsidRPr="001F2440" w14:paraId="0E152A77" w14:textId="77777777" w:rsidTr="00F62463">
        <w:trPr>
          <w:trHeight w:val="331"/>
        </w:trPr>
        <w:tc>
          <w:tcPr>
            <w:tcW w:w="1201" w:type="dxa"/>
            <w:vAlign w:val="center"/>
          </w:tcPr>
          <w:p w14:paraId="551C01F9" w14:textId="77777777" w:rsidR="0065383D" w:rsidRDefault="0065383D" w:rsidP="0065383D">
            <w:pPr>
              <w:tabs>
                <w:tab w:val="left" w:pos="1440"/>
                <w:tab w:val="left" w:pos="2880"/>
              </w:tabs>
              <w:jc w:val="center"/>
              <w:rPr>
                <w:rFonts w:ascii="Book Antiqua" w:hAnsi="Book Antiqua"/>
                <w:b/>
                <w:bCs/>
                <w:szCs w:val="20"/>
              </w:rPr>
            </w:pPr>
            <w:r w:rsidRPr="001F2440">
              <w:rPr>
                <w:rFonts w:ascii="Book Antiqua" w:hAnsi="Book Antiqua"/>
                <w:b/>
                <w:bCs/>
                <w:szCs w:val="20"/>
              </w:rPr>
              <w:t>Le</w:t>
            </w:r>
            <w:r>
              <w:rPr>
                <w:rFonts w:ascii="Book Antiqua" w:hAnsi="Book Antiqua"/>
                <w:b/>
                <w:bCs/>
                <w:szCs w:val="20"/>
              </w:rPr>
              <w:t>cture</w:t>
            </w:r>
            <w:r w:rsidRPr="001F2440">
              <w:rPr>
                <w:rFonts w:ascii="Book Antiqua" w:hAnsi="Book Antiqua"/>
                <w:b/>
                <w:bCs/>
                <w:szCs w:val="20"/>
              </w:rPr>
              <w:t xml:space="preserve"> </w:t>
            </w:r>
          </w:p>
          <w:p w14:paraId="10D672DD" w14:textId="274675A5" w:rsidR="0065383D" w:rsidRPr="001F2440" w:rsidRDefault="0065383D" w:rsidP="0065383D">
            <w:pPr>
              <w:tabs>
                <w:tab w:val="left" w:pos="1440"/>
                <w:tab w:val="left" w:pos="2880"/>
              </w:tabs>
              <w:jc w:val="center"/>
              <w:rPr>
                <w:rFonts w:ascii="Book Antiqua" w:hAnsi="Book Antiqua"/>
                <w:b/>
                <w:bCs/>
                <w:szCs w:val="20"/>
              </w:rPr>
            </w:pPr>
            <w:r w:rsidRPr="001F2440">
              <w:rPr>
                <w:rFonts w:ascii="Book Antiqua" w:hAnsi="Book Antiqua"/>
                <w:b/>
                <w:bCs/>
                <w:szCs w:val="20"/>
              </w:rPr>
              <w:t>9</w:t>
            </w:r>
          </w:p>
          <w:p w14:paraId="0E0131F3" w14:textId="124DE661" w:rsidR="0065383D" w:rsidRPr="009106C6" w:rsidRDefault="00A32927" w:rsidP="0065383D">
            <w:pPr>
              <w:tabs>
                <w:tab w:val="left" w:pos="1440"/>
                <w:tab w:val="left" w:pos="2880"/>
              </w:tabs>
              <w:jc w:val="center"/>
              <w:rPr>
                <w:rFonts w:ascii="Book Antiqua" w:hAnsi="Book Antiqua"/>
                <w:b/>
                <w:bCs/>
                <w:color w:val="FF0000"/>
                <w:szCs w:val="20"/>
              </w:rPr>
            </w:pPr>
            <w:r>
              <w:rPr>
                <w:rFonts w:ascii="Book Antiqua" w:hAnsi="Book Antiqua"/>
                <w:szCs w:val="20"/>
              </w:rPr>
              <w:t>Apr. 15</w:t>
            </w:r>
          </w:p>
        </w:tc>
        <w:tc>
          <w:tcPr>
            <w:tcW w:w="8789" w:type="dxa"/>
            <w:vAlign w:val="center"/>
          </w:tcPr>
          <w:p w14:paraId="6DDFF959" w14:textId="77777777" w:rsidR="00B01B1F" w:rsidRDefault="0065383D" w:rsidP="0065383D">
            <w:pPr>
              <w:tabs>
                <w:tab w:val="left" w:pos="1440"/>
                <w:tab w:val="left" w:pos="2880"/>
              </w:tabs>
              <w:rPr>
                <w:rFonts w:ascii="Book Antiqua" w:hAnsi="Book Antiqua"/>
                <w:b/>
                <w:bCs/>
                <w:szCs w:val="20"/>
              </w:rPr>
            </w:pPr>
            <w:r>
              <w:rPr>
                <w:rFonts w:ascii="Book Antiqua" w:hAnsi="Book Antiqua"/>
                <w:b/>
                <w:bCs/>
                <w:szCs w:val="20"/>
              </w:rPr>
              <w:t xml:space="preserve">Language &amp; Identity: </w:t>
            </w:r>
          </w:p>
          <w:p w14:paraId="68E27FDF" w14:textId="07F6F869" w:rsidR="00B01B1F" w:rsidRPr="00B01B1F" w:rsidRDefault="00B01B1F" w:rsidP="00B01B1F">
            <w:pPr>
              <w:pStyle w:val="ListParagraph"/>
              <w:numPr>
                <w:ilvl w:val="0"/>
                <w:numId w:val="34"/>
              </w:numPr>
              <w:tabs>
                <w:tab w:val="left" w:pos="1440"/>
                <w:tab w:val="left" w:pos="2880"/>
              </w:tabs>
              <w:rPr>
                <w:rFonts w:ascii="Book Antiqua" w:hAnsi="Book Antiqua"/>
                <w:b/>
                <w:bCs/>
                <w:szCs w:val="20"/>
                <w:lang w:val="en-CA"/>
              </w:rPr>
            </w:pPr>
            <w:r w:rsidRPr="00B01B1F">
              <w:rPr>
                <w:rFonts w:ascii="Book Antiqua" w:hAnsi="Book Antiqua"/>
                <w:b/>
                <w:bCs/>
                <w:szCs w:val="20"/>
              </w:rPr>
              <w:t xml:space="preserve">Speech Communities </w:t>
            </w:r>
            <w:r>
              <w:rPr>
                <w:rFonts w:ascii="Book Antiqua" w:hAnsi="Book Antiqua"/>
                <w:b/>
                <w:bCs/>
                <w:szCs w:val="20"/>
              </w:rPr>
              <w:t>and</w:t>
            </w:r>
            <w:r w:rsidRPr="00B01B1F">
              <w:rPr>
                <w:rFonts w:ascii="Book Antiqua" w:hAnsi="Book Antiqua"/>
                <w:b/>
                <w:bCs/>
                <w:szCs w:val="20"/>
              </w:rPr>
              <w:t xml:space="preserve"> networks</w:t>
            </w:r>
          </w:p>
          <w:p w14:paraId="54507B68" w14:textId="77777777" w:rsidR="00B01B1F" w:rsidRPr="00B01B1F" w:rsidRDefault="00B01B1F" w:rsidP="00B01B1F">
            <w:pPr>
              <w:pStyle w:val="ListParagraph"/>
              <w:numPr>
                <w:ilvl w:val="0"/>
                <w:numId w:val="34"/>
              </w:numPr>
              <w:tabs>
                <w:tab w:val="left" w:pos="1440"/>
                <w:tab w:val="left" w:pos="2880"/>
              </w:tabs>
              <w:rPr>
                <w:rFonts w:ascii="Book Antiqua" w:hAnsi="Book Antiqua"/>
                <w:b/>
                <w:bCs/>
                <w:szCs w:val="20"/>
                <w:lang w:val="en-CA"/>
              </w:rPr>
            </w:pPr>
            <w:r w:rsidRPr="00B01B1F">
              <w:rPr>
                <w:rFonts w:ascii="Book Antiqua" w:hAnsi="Book Antiqua"/>
                <w:b/>
                <w:bCs/>
                <w:szCs w:val="20"/>
              </w:rPr>
              <w:t>Common ground and memes</w:t>
            </w:r>
          </w:p>
          <w:p w14:paraId="2E9B261D" w14:textId="77777777" w:rsidR="00B01B1F" w:rsidRPr="00B01B1F" w:rsidRDefault="00B01B1F" w:rsidP="00B01B1F">
            <w:pPr>
              <w:pStyle w:val="ListParagraph"/>
              <w:numPr>
                <w:ilvl w:val="0"/>
                <w:numId w:val="34"/>
              </w:numPr>
              <w:tabs>
                <w:tab w:val="left" w:pos="1440"/>
                <w:tab w:val="left" w:pos="2880"/>
              </w:tabs>
              <w:rPr>
                <w:rFonts w:ascii="Book Antiqua" w:hAnsi="Book Antiqua"/>
                <w:b/>
                <w:bCs/>
                <w:szCs w:val="20"/>
                <w:lang w:val="en-CA"/>
              </w:rPr>
            </w:pPr>
            <w:r w:rsidRPr="00B01B1F">
              <w:rPr>
                <w:rFonts w:ascii="Book Antiqua" w:hAnsi="Book Antiqua"/>
                <w:b/>
                <w:bCs/>
                <w:szCs w:val="20"/>
              </w:rPr>
              <w:t xml:space="preserve">Ethnicity </w:t>
            </w:r>
          </w:p>
          <w:p w14:paraId="1111FE81" w14:textId="77777777" w:rsidR="00B01B1F" w:rsidRPr="00B01B1F" w:rsidRDefault="00B01B1F" w:rsidP="00B01B1F">
            <w:pPr>
              <w:pStyle w:val="ListParagraph"/>
              <w:numPr>
                <w:ilvl w:val="0"/>
                <w:numId w:val="34"/>
              </w:numPr>
              <w:tabs>
                <w:tab w:val="left" w:pos="1440"/>
                <w:tab w:val="left" w:pos="2880"/>
              </w:tabs>
              <w:rPr>
                <w:rFonts w:ascii="Book Antiqua" w:hAnsi="Book Antiqua"/>
                <w:b/>
                <w:bCs/>
                <w:szCs w:val="20"/>
                <w:lang w:val="en-CA"/>
              </w:rPr>
            </w:pPr>
            <w:r w:rsidRPr="00B01B1F">
              <w:rPr>
                <w:rFonts w:ascii="Book Antiqua" w:hAnsi="Book Antiqua"/>
                <w:b/>
                <w:bCs/>
                <w:szCs w:val="20"/>
                <w:lang w:val="en-CA"/>
              </w:rPr>
              <w:t>Crossing</w:t>
            </w:r>
          </w:p>
          <w:p w14:paraId="7A5D57C7" w14:textId="77777777" w:rsidR="00B01B1F" w:rsidRPr="00B01B1F" w:rsidRDefault="00B01B1F" w:rsidP="00B01B1F">
            <w:pPr>
              <w:pStyle w:val="ListParagraph"/>
              <w:numPr>
                <w:ilvl w:val="0"/>
                <w:numId w:val="34"/>
              </w:numPr>
              <w:tabs>
                <w:tab w:val="left" w:pos="1440"/>
                <w:tab w:val="left" w:pos="2880"/>
              </w:tabs>
              <w:rPr>
                <w:rFonts w:ascii="Book Antiqua" w:hAnsi="Book Antiqua"/>
                <w:b/>
                <w:bCs/>
                <w:szCs w:val="20"/>
                <w:lang w:val="en-CA"/>
              </w:rPr>
            </w:pPr>
            <w:r w:rsidRPr="00B01B1F">
              <w:rPr>
                <w:rFonts w:ascii="Book Antiqua" w:hAnsi="Book Antiqua"/>
                <w:b/>
                <w:bCs/>
                <w:szCs w:val="20"/>
                <w:lang w:val="en-CA"/>
              </w:rPr>
              <w:t>Reclaiming terms</w:t>
            </w:r>
          </w:p>
          <w:p w14:paraId="3560404E" w14:textId="77777777" w:rsidR="0065383D" w:rsidRPr="001F2440" w:rsidRDefault="0065383D" w:rsidP="0065383D">
            <w:pPr>
              <w:tabs>
                <w:tab w:val="left" w:pos="1440"/>
                <w:tab w:val="left" w:pos="2880"/>
              </w:tabs>
              <w:rPr>
                <w:rFonts w:ascii="Book Antiqua" w:hAnsi="Book Antiqua"/>
                <w:b/>
                <w:iCs/>
                <w:color w:val="0070C0"/>
                <w:szCs w:val="20"/>
              </w:rPr>
            </w:pPr>
            <w:r>
              <w:rPr>
                <w:rFonts w:ascii="Book Antiqua" w:hAnsi="Book Antiqua"/>
                <w:b/>
                <w:iCs/>
                <w:color w:val="0070C0"/>
                <w:szCs w:val="20"/>
              </w:rPr>
              <w:t>Required m</w:t>
            </w:r>
            <w:r w:rsidRPr="001F2440">
              <w:rPr>
                <w:rFonts w:ascii="Book Antiqua" w:hAnsi="Book Antiqua"/>
                <w:b/>
                <w:iCs/>
                <w:color w:val="0070C0"/>
                <w:szCs w:val="20"/>
              </w:rPr>
              <w:t>aterial for this class</w:t>
            </w:r>
            <w:r>
              <w:rPr>
                <w:rFonts w:ascii="Book Antiqua" w:hAnsi="Book Antiqua"/>
                <w:b/>
                <w:iCs/>
                <w:color w:val="0070C0"/>
                <w:szCs w:val="20"/>
              </w:rPr>
              <w:t>; read or view before class</w:t>
            </w:r>
            <w:r w:rsidRPr="001F2440">
              <w:rPr>
                <w:rFonts w:ascii="Book Antiqua" w:hAnsi="Book Antiqua"/>
                <w:b/>
                <w:iCs/>
                <w:color w:val="0070C0"/>
                <w:szCs w:val="20"/>
              </w:rPr>
              <w:t xml:space="preserve"> </w:t>
            </w:r>
            <w:r w:rsidRPr="001F2440">
              <w:rPr>
                <w:rFonts w:ascii="Book Antiqua" w:hAnsi="Book Antiqua"/>
                <w:i/>
                <w:iCs/>
                <w:color w:val="0070C0"/>
                <w:szCs w:val="20"/>
              </w:rPr>
              <w:t>(posted on Neo)</w:t>
            </w:r>
            <w:r w:rsidRPr="001F2440">
              <w:rPr>
                <w:rFonts w:ascii="Book Antiqua" w:hAnsi="Book Antiqua"/>
                <w:iCs/>
                <w:color w:val="0070C0"/>
                <w:szCs w:val="20"/>
              </w:rPr>
              <w:t>:</w:t>
            </w:r>
            <w:r w:rsidRPr="001F2440">
              <w:rPr>
                <w:rFonts w:ascii="Book Antiqua" w:hAnsi="Book Antiqua"/>
                <w:b/>
                <w:iCs/>
                <w:color w:val="0070C0"/>
                <w:szCs w:val="20"/>
              </w:rPr>
              <w:t xml:space="preserve"> </w:t>
            </w:r>
            <w:r w:rsidRPr="001F2440">
              <w:rPr>
                <w:rFonts w:ascii="Book Antiqua" w:hAnsi="Book Antiqua"/>
                <w:color w:val="0070C0"/>
                <w:szCs w:val="20"/>
              </w:rPr>
              <w:t xml:space="preserve"> </w:t>
            </w:r>
          </w:p>
          <w:p w14:paraId="488FB3D9" w14:textId="77777777" w:rsidR="0065383D" w:rsidRDefault="0065383D" w:rsidP="0065383D">
            <w:pPr>
              <w:tabs>
                <w:tab w:val="left" w:pos="1440"/>
                <w:tab w:val="left" w:pos="2880"/>
              </w:tabs>
              <w:rPr>
                <w:rFonts w:ascii="Book Antiqua" w:hAnsi="Book Antiqua"/>
                <w:iCs/>
                <w:color w:val="0070C0"/>
                <w:szCs w:val="20"/>
              </w:rPr>
            </w:pPr>
            <w:r w:rsidRPr="001F2440">
              <w:rPr>
                <w:rFonts w:ascii="Book Antiqua" w:hAnsi="Book Antiqua"/>
                <w:iCs/>
                <w:color w:val="0070C0"/>
                <w:szCs w:val="20"/>
              </w:rPr>
              <w:t>Bergmann, A., K. Hall &amp; S. Ross “Identity”</w:t>
            </w:r>
            <w:r>
              <w:rPr>
                <w:rFonts w:ascii="Book Antiqua" w:hAnsi="Book Antiqua"/>
                <w:iCs/>
                <w:color w:val="0070C0"/>
                <w:szCs w:val="20"/>
              </w:rPr>
              <w:t xml:space="preserve"> 13.1</w:t>
            </w:r>
          </w:p>
          <w:p w14:paraId="5A518358" w14:textId="77777777" w:rsidR="008674FB" w:rsidRDefault="008674FB" w:rsidP="008674FB">
            <w:pPr>
              <w:rPr>
                <w:rFonts w:ascii="Book Antiqua" w:hAnsi="Book Antiqua"/>
                <w:color w:val="0070C0"/>
                <w:szCs w:val="20"/>
              </w:rPr>
            </w:pPr>
            <w:proofErr w:type="spellStart"/>
            <w:r w:rsidRPr="008674FB">
              <w:rPr>
                <w:rFonts w:ascii="Book Antiqua" w:hAnsi="Book Antiqua"/>
                <w:iCs/>
                <w:color w:val="0070C0"/>
                <w:szCs w:val="20"/>
              </w:rPr>
              <w:t>Fantini</w:t>
            </w:r>
            <w:proofErr w:type="spellEnd"/>
            <w:r w:rsidRPr="008674FB">
              <w:rPr>
                <w:rFonts w:ascii="Book Antiqua" w:hAnsi="Book Antiqua"/>
                <w:iCs/>
                <w:color w:val="0070C0"/>
                <w:szCs w:val="20"/>
              </w:rPr>
              <w:t>, A. “</w:t>
            </w:r>
            <w:r w:rsidRPr="008674FB">
              <w:rPr>
                <w:rFonts w:ascii="Book Antiqua" w:hAnsi="Book Antiqua"/>
                <w:color w:val="0070C0"/>
                <w:szCs w:val="20"/>
              </w:rPr>
              <w:t>Language: Its Cultural and Intercultural Dimensions”</w:t>
            </w:r>
          </w:p>
          <w:p w14:paraId="337F4A9F" w14:textId="5BE36E5A" w:rsidR="0065383D" w:rsidRPr="00FA55B4" w:rsidRDefault="0065383D" w:rsidP="008674FB">
            <w:proofErr w:type="spellStart"/>
            <w:r w:rsidRPr="001F2440">
              <w:rPr>
                <w:rStyle w:val="watch-title"/>
                <w:rFonts w:ascii="Book Antiqua" w:hAnsi="Book Antiqua"/>
                <w:color w:val="0070C0"/>
                <w:szCs w:val="20"/>
              </w:rPr>
              <w:t>Ricardi</w:t>
            </w:r>
            <w:proofErr w:type="spellEnd"/>
            <w:r w:rsidRPr="001F2440">
              <w:rPr>
                <w:rStyle w:val="watch-title"/>
                <w:rFonts w:ascii="Book Antiqua" w:hAnsi="Book Antiqua"/>
                <w:color w:val="0070C0"/>
                <w:szCs w:val="20"/>
              </w:rPr>
              <w:t xml:space="preserve">, P. “Cross Cultural Communication” </w:t>
            </w:r>
            <w:hyperlink r:id="rId25" w:history="1">
              <w:r w:rsidR="008674FB" w:rsidRPr="00394B99">
                <w:rPr>
                  <w:rStyle w:val="Hyperlink"/>
                  <w:rFonts w:ascii="Book Antiqua" w:hAnsi="Book Antiqua"/>
                  <w:szCs w:val="20"/>
                </w:rPr>
                <w:t>https://www.youtub</w:t>
              </w:r>
              <w:r w:rsidR="008674FB" w:rsidRPr="00394B99">
                <w:rPr>
                  <w:rStyle w:val="Hyperlink"/>
                  <w:rFonts w:ascii="Book Antiqua" w:hAnsi="Book Antiqua"/>
                  <w:szCs w:val="20"/>
                </w:rPr>
                <w:t>e</w:t>
              </w:r>
              <w:r w:rsidR="008674FB" w:rsidRPr="00394B99">
                <w:rPr>
                  <w:rStyle w:val="Hyperlink"/>
                  <w:rFonts w:ascii="Book Antiqua" w:hAnsi="Book Antiqua"/>
                  <w:szCs w:val="20"/>
                </w:rPr>
                <w:t>.com/watch?v=YMyofREc5Jk</w:t>
              </w:r>
            </w:hyperlink>
          </w:p>
          <w:p w14:paraId="06A6C4E8" w14:textId="42E8A5B7" w:rsidR="0065383D" w:rsidRDefault="0065383D" w:rsidP="0065383D"/>
          <w:p w14:paraId="580F1CAB" w14:textId="77777777" w:rsidR="008674FB" w:rsidRPr="008674FB" w:rsidRDefault="008674FB" w:rsidP="008674FB">
            <w:pPr>
              <w:tabs>
                <w:tab w:val="left" w:pos="1440"/>
                <w:tab w:val="left" w:pos="2880"/>
              </w:tabs>
              <w:rPr>
                <w:rFonts w:ascii="Book Antiqua" w:hAnsi="Book Antiqua"/>
                <w:b/>
                <w:iCs/>
                <w:color w:val="0070C0"/>
                <w:szCs w:val="20"/>
              </w:rPr>
            </w:pPr>
            <w:r w:rsidRPr="008674FB">
              <w:rPr>
                <w:rFonts w:ascii="Book Antiqua" w:hAnsi="Book Antiqua"/>
                <w:b/>
                <w:color w:val="0070C0"/>
                <w:szCs w:val="20"/>
              </w:rPr>
              <w:t>Additional Recommended Material:</w:t>
            </w:r>
          </w:p>
          <w:p w14:paraId="14678E1C" w14:textId="77777777" w:rsidR="008674FB" w:rsidRPr="001F2440" w:rsidRDefault="008674FB" w:rsidP="008674FB">
            <w:pPr>
              <w:tabs>
                <w:tab w:val="left" w:pos="1440"/>
                <w:tab w:val="left" w:pos="2880"/>
              </w:tabs>
              <w:rPr>
                <w:rFonts w:ascii="Book Antiqua" w:hAnsi="Book Antiqua"/>
                <w:iCs/>
                <w:color w:val="0070C0"/>
                <w:szCs w:val="20"/>
              </w:rPr>
            </w:pPr>
            <w:r>
              <w:rPr>
                <w:rFonts w:ascii="Book Antiqua" w:hAnsi="Book Antiqua"/>
                <w:iCs/>
                <w:color w:val="0070C0"/>
                <w:szCs w:val="20"/>
              </w:rPr>
              <w:t>Cutler C. “Yorkville Crossing”</w:t>
            </w:r>
          </w:p>
          <w:p w14:paraId="761C64D1" w14:textId="77777777" w:rsidR="008674FB" w:rsidRPr="008674FB" w:rsidRDefault="008674FB" w:rsidP="008674FB">
            <w:pPr>
              <w:pStyle w:val="CM1"/>
              <w:jc w:val="both"/>
              <w:rPr>
                <w:rFonts w:ascii="Book Antiqua" w:hAnsi="Book Antiqua" w:cstheme="minorHAnsi"/>
                <w:color w:val="0070C0"/>
                <w:sz w:val="20"/>
                <w:szCs w:val="20"/>
              </w:rPr>
            </w:pPr>
            <w:r w:rsidRPr="008674FB">
              <w:rPr>
                <w:rFonts w:ascii="Book Antiqua" w:hAnsi="Book Antiqua"/>
                <w:iCs/>
                <w:color w:val="0070C0"/>
                <w:sz w:val="20"/>
                <w:szCs w:val="20"/>
              </w:rPr>
              <w:t>Fishman, J. “</w:t>
            </w:r>
            <w:r w:rsidRPr="008674FB">
              <w:rPr>
                <w:rFonts w:ascii="Book Antiqua" w:hAnsi="Book Antiqua" w:cstheme="minorHAnsi"/>
                <w:color w:val="0070C0"/>
                <w:sz w:val="20"/>
                <w:szCs w:val="20"/>
              </w:rPr>
              <w:t xml:space="preserve">Language and Ethnicity” </w:t>
            </w:r>
          </w:p>
          <w:p w14:paraId="78DE955E" w14:textId="74D0207F" w:rsidR="0065383D" w:rsidRPr="009106C6" w:rsidRDefault="0065383D" w:rsidP="008674FB">
            <w:pPr>
              <w:autoSpaceDE w:val="0"/>
              <w:autoSpaceDN w:val="0"/>
              <w:adjustRightInd w:val="0"/>
              <w:rPr>
                <w:rFonts w:ascii="Book Antiqua" w:hAnsi="Book Antiqua"/>
                <w:b/>
                <w:bCs/>
                <w:color w:val="FF0000"/>
                <w:szCs w:val="20"/>
              </w:rPr>
            </w:pPr>
          </w:p>
        </w:tc>
      </w:tr>
      <w:tr w:rsidR="0065383D" w:rsidRPr="001F2440" w14:paraId="1DC835B7" w14:textId="77777777" w:rsidTr="00F62463">
        <w:trPr>
          <w:trHeight w:val="331"/>
        </w:trPr>
        <w:tc>
          <w:tcPr>
            <w:tcW w:w="1201" w:type="dxa"/>
            <w:vAlign w:val="center"/>
          </w:tcPr>
          <w:p w14:paraId="5D0ADFAF" w14:textId="251155EA" w:rsidR="0065383D" w:rsidRDefault="0065383D" w:rsidP="0065383D">
            <w:pPr>
              <w:tabs>
                <w:tab w:val="left" w:pos="1440"/>
                <w:tab w:val="left" w:pos="2880"/>
              </w:tabs>
              <w:jc w:val="center"/>
              <w:rPr>
                <w:rFonts w:ascii="Book Antiqua" w:hAnsi="Book Antiqua"/>
                <w:b/>
                <w:bCs/>
                <w:szCs w:val="20"/>
              </w:rPr>
            </w:pPr>
            <w:r w:rsidRPr="001F2440">
              <w:rPr>
                <w:rFonts w:ascii="Book Antiqua" w:hAnsi="Book Antiqua"/>
                <w:b/>
                <w:bCs/>
                <w:szCs w:val="20"/>
              </w:rPr>
              <w:t>Le</w:t>
            </w:r>
            <w:r>
              <w:rPr>
                <w:rFonts w:ascii="Book Antiqua" w:hAnsi="Book Antiqua"/>
                <w:b/>
                <w:bCs/>
                <w:szCs w:val="20"/>
              </w:rPr>
              <w:t>cture</w:t>
            </w:r>
            <w:r w:rsidRPr="001F2440">
              <w:rPr>
                <w:rFonts w:ascii="Book Antiqua" w:hAnsi="Book Antiqua"/>
                <w:b/>
                <w:bCs/>
                <w:szCs w:val="20"/>
              </w:rPr>
              <w:t xml:space="preserve"> </w:t>
            </w:r>
            <w:r>
              <w:rPr>
                <w:rFonts w:ascii="Book Antiqua" w:hAnsi="Book Antiqua"/>
                <w:b/>
                <w:bCs/>
                <w:szCs w:val="20"/>
              </w:rPr>
              <w:t>10</w:t>
            </w:r>
          </w:p>
          <w:p w14:paraId="05342F38" w14:textId="1317B62F" w:rsidR="0065383D" w:rsidRPr="001F2440" w:rsidRDefault="00A32927" w:rsidP="0065383D">
            <w:pPr>
              <w:tabs>
                <w:tab w:val="left" w:pos="1440"/>
                <w:tab w:val="left" w:pos="2880"/>
              </w:tabs>
              <w:jc w:val="center"/>
              <w:rPr>
                <w:rFonts w:ascii="Book Antiqua" w:hAnsi="Book Antiqua"/>
                <w:bCs/>
                <w:szCs w:val="20"/>
              </w:rPr>
            </w:pPr>
            <w:r w:rsidRPr="00A32927">
              <w:rPr>
                <w:rFonts w:ascii="Book Antiqua" w:hAnsi="Book Antiqua"/>
                <w:szCs w:val="20"/>
              </w:rPr>
              <w:t>Apr. 22</w:t>
            </w:r>
          </w:p>
        </w:tc>
        <w:tc>
          <w:tcPr>
            <w:tcW w:w="8789" w:type="dxa"/>
            <w:vAlign w:val="center"/>
          </w:tcPr>
          <w:p w14:paraId="4DBF703B" w14:textId="77777777" w:rsidR="00B01B1F" w:rsidRDefault="0065383D" w:rsidP="0065383D">
            <w:pPr>
              <w:rPr>
                <w:rFonts w:ascii="Book Antiqua" w:hAnsi="Book Antiqua"/>
                <w:b/>
                <w:bCs/>
                <w:szCs w:val="20"/>
              </w:rPr>
            </w:pPr>
            <w:r w:rsidRPr="00A8284D">
              <w:rPr>
                <w:rFonts w:ascii="Book Antiqua" w:hAnsi="Book Antiqua"/>
                <w:b/>
                <w:bCs/>
                <w:szCs w:val="20"/>
              </w:rPr>
              <w:t xml:space="preserve">Language Contact: </w:t>
            </w:r>
          </w:p>
          <w:p w14:paraId="1B44306C" w14:textId="77777777" w:rsidR="00B01B1F" w:rsidRPr="00B01B1F" w:rsidRDefault="00B01B1F" w:rsidP="00B01B1F">
            <w:pPr>
              <w:numPr>
                <w:ilvl w:val="0"/>
                <w:numId w:val="35"/>
              </w:numPr>
              <w:rPr>
                <w:rFonts w:ascii="Book Antiqua" w:eastAsiaTheme="minorHAnsi" w:hAnsi="Book Antiqua" w:cs="Sabon-Roman"/>
                <w:b/>
                <w:szCs w:val="20"/>
                <w:lang w:val="en-CA"/>
              </w:rPr>
            </w:pPr>
            <w:r w:rsidRPr="00B01B1F">
              <w:rPr>
                <w:rFonts w:ascii="Book Antiqua" w:eastAsiaTheme="minorHAnsi" w:hAnsi="Book Antiqua" w:cs="Sabon-Roman"/>
                <w:b/>
                <w:szCs w:val="20"/>
              </w:rPr>
              <w:t>Ethnolects</w:t>
            </w:r>
          </w:p>
          <w:p w14:paraId="22024EBE" w14:textId="77777777" w:rsidR="00B01B1F" w:rsidRPr="00B01B1F" w:rsidRDefault="00B01B1F" w:rsidP="00B01B1F">
            <w:pPr>
              <w:numPr>
                <w:ilvl w:val="0"/>
                <w:numId w:val="35"/>
              </w:numPr>
              <w:rPr>
                <w:rFonts w:ascii="Book Antiqua" w:eastAsiaTheme="minorHAnsi" w:hAnsi="Book Antiqua" w:cs="Sabon-Roman"/>
                <w:b/>
                <w:szCs w:val="20"/>
                <w:lang w:val="en-CA"/>
              </w:rPr>
            </w:pPr>
            <w:proofErr w:type="spellStart"/>
            <w:r w:rsidRPr="00B01B1F">
              <w:rPr>
                <w:rFonts w:ascii="Book Antiqua" w:eastAsiaTheme="minorHAnsi" w:hAnsi="Book Antiqua" w:cs="Sabon-Roman"/>
                <w:b/>
                <w:szCs w:val="20"/>
              </w:rPr>
              <w:t>Multiethnolects</w:t>
            </w:r>
            <w:proofErr w:type="spellEnd"/>
          </w:p>
          <w:p w14:paraId="4D9388A5" w14:textId="7A885121" w:rsidR="00B01B1F" w:rsidRPr="00B01B1F" w:rsidRDefault="00B01B1F" w:rsidP="00B01B1F">
            <w:pPr>
              <w:numPr>
                <w:ilvl w:val="0"/>
                <w:numId w:val="35"/>
              </w:numPr>
              <w:rPr>
                <w:rFonts w:ascii="Book Antiqua" w:eastAsiaTheme="minorHAnsi" w:hAnsi="Book Antiqua" w:cs="Sabon-Roman"/>
                <w:b/>
                <w:szCs w:val="20"/>
                <w:lang w:val="en-CA"/>
              </w:rPr>
            </w:pPr>
            <w:r w:rsidRPr="00B01B1F">
              <w:rPr>
                <w:rFonts w:ascii="Book Antiqua" w:eastAsiaTheme="minorHAnsi" w:hAnsi="Book Antiqua" w:cs="Sabon-Roman"/>
                <w:b/>
                <w:szCs w:val="20"/>
              </w:rPr>
              <w:t xml:space="preserve">Lingua </w:t>
            </w:r>
            <w:proofErr w:type="spellStart"/>
            <w:r>
              <w:rPr>
                <w:rFonts w:ascii="Book Antiqua" w:eastAsiaTheme="minorHAnsi" w:hAnsi="Book Antiqua" w:cs="Sabon-Roman"/>
                <w:b/>
                <w:szCs w:val="20"/>
              </w:rPr>
              <w:t>F</w:t>
            </w:r>
            <w:r w:rsidRPr="00B01B1F">
              <w:rPr>
                <w:rFonts w:ascii="Book Antiqua" w:eastAsiaTheme="minorHAnsi" w:hAnsi="Book Antiqua" w:cs="Sabon-Roman"/>
                <w:b/>
                <w:szCs w:val="20"/>
              </w:rPr>
              <w:t>rancas</w:t>
            </w:r>
            <w:proofErr w:type="spellEnd"/>
          </w:p>
          <w:p w14:paraId="2FEDEF92" w14:textId="77777777" w:rsidR="00B01B1F" w:rsidRPr="00B01B1F" w:rsidRDefault="00B01B1F" w:rsidP="00B01B1F">
            <w:pPr>
              <w:numPr>
                <w:ilvl w:val="0"/>
                <w:numId w:val="35"/>
              </w:numPr>
              <w:rPr>
                <w:rFonts w:ascii="Book Antiqua" w:eastAsiaTheme="minorHAnsi" w:hAnsi="Book Antiqua" w:cs="Sabon-Roman"/>
                <w:b/>
                <w:szCs w:val="20"/>
                <w:lang w:val="en-CA"/>
              </w:rPr>
            </w:pPr>
            <w:r w:rsidRPr="00B01B1F">
              <w:rPr>
                <w:rFonts w:ascii="Book Antiqua" w:eastAsiaTheme="minorHAnsi" w:hAnsi="Book Antiqua" w:cs="Sabon-Roman"/>
                <w:b/>
                <w:szCs w:val="20"/>
              </w:rPr>
              <w:t xml:space="preserve">Pidgins and Creoles </w:t>
            </w:r>
          </w:p>
          <w:p w14:paraId="314F0F2C" w14:textId="77777777" w:rsidR="0065383D" w:rsidRPr="00A8284D" w:rsidRDefault="0065383D" w:rsidP="0065383D">
            <w:pPr>
              <w:tabs>
                <w:tab w:val="left" w:pos="1440"/>
                <w:tab w:val="left" w:pos="2880"/>
              </w:tabs>
              <w:rPr>
                <w:rFonts w:ascii="Book Antiqua" w:hAnsi="Book Antiqua"/>
                <w:b/>
                <w:iCs/>
                <w:color w:val="0070C0"/>
                <w:szCs w:val="20"/>
              </w:rPr>
            </w:pPr>
            <w:r w:rsidRPr="00A8284D">
              <w:rPr>
                <w:rFonts w:ascii="Book Antiqua" w:hAnsi="Book Antiqua"/>
                <w:b/>
                <w:iCs/>
                <w:color w:val="0070C0"/>
                <w:szCs w:val="20"/>
              </w:rPr>
              <w:t xml:space="preserve">Required material for this class; read or view before class </w:t>
            </w:r>
            <w:r w:rsidRPr="00A8284D">
              <w:rPr>
                <w:rFonts w:ascii="Book Antiqua" w:hAnsi="Book Antiqua"/>
                <w:iCs/>
                <w:color w:val="0070C0"/>
                <w:szCs w:val="20"/>
              </w:rPr>
              <w:t>(posted on Neo):</w:t>
            </w:r>
            <w:r w:rsidRPr="00A8284D">
              <w:rPr>
                <w:rFonts w:ascii="Book Antiqua" w:hAnsi="Book Antiqua"/>
                <w:b/>
                <w:iCs/>
                <w:color w:val="0070C0"/>
                <w:szCs w:val="20"/>
              </w:rPr>
              <w:t xml:space="preserve"> </w:t>
            </w:r>
            <w:r w:rsidRPr="00A8284D">
              <w:rPr>
                <w:rFonts w:ascii="Book Antiqua" w:hAnsi="Book Antiqua"/>
                <w:color w:val="0070C0"/>
                <w:szCs w:val="20"/>
              </w:rPr>
              <w:t xml:space="preserve"> </w:t>
            </w:r>
          </w:p>
          <w:p w14:paraId="4105CBB9" w14:textId="77777777" w:rsidR="0065383D" w:rsidRPr="00A8284D" w:rsidRDefault="0065383D" w:rsidP="0065383D">
            <w:pPr>
              <w:tabs>
                <w:tab w:val="left" w:pos="1440"/>
                <w:tab w:val="left" w:pos="2880"/>
              </w:tabs>
              <w:rPr>
                <w:rFonts w:ascii="Book Antiqua" w:hAnsi="Book Antiqua"/>
                <w:iCs/>
                <w:color w:val="0070C0"/>
                <w:szCs w:val="20"/>
              </w:rPr>
            </w:pPr>
            <w:r w:rsidRPr="00A8284D">
              <w:rPr>
                <w:rFonts w:ascii="Book Antiqua" w:hAnsi="Book Antiqua"/>
                <w:iCs/>
                <w:color w:val="0070C0"/>
                <w:szCs w:val="20"/>
              </w:rPr>
              <w:t>Bergmann, A., K. Hall, &amp; S. Ross “Language Contact”</w:t>
            </w:r>
          </w:p>
          <w:p w14:paraId="21412477" w14:textId="332BAA88" w:rsidR="0031046B" w:rsidRDefault="0065383D" w:rsidP="0065383D">
            <w:pPr>
              <w:autoSpaceDE w:val="0"/>
              <w:autoSpaceDN w:val="0"/>
              <w:adjustRightInd w:val="0"/>
              <w:rPr>
                <w:rFonts w:ascii="Book Antiqua" w:hAnsi="Book Antiqua"/>
                <w:iCs/>
                <w:color w:val="0070C0"/>
                <w:szCs w:val="20"/>
              </w:rPr>
            </w:pPr>
            <w:proofErr w:type="spellStart"/>
            <w:r w:rsidRPr="00A8284D">
              <w:rPr>
                <w:rFonts w:ascii="Book Antiqua" w:hAnsi="Book Antiqua"/>
                <w:iCs/>
                <w:color w:val="0070C0"/>
                <w:szCs w:val="20"/>
              </w:rPr>
              <w:t>McWhorther</w:t>
            </w:r>
            <w:proofErr w:type="spellEnd"/>
            <w:r w:rsidRPr="00A8284D">
              <w:rPr>
                <w:rFonts w:ascii="Book Antiqua" w:hAnsi="Book Antiqua"/>
                <w:iCs/>
                <w:color w:val="0070C0"/>
                <w:szCs w:val="20"/>
              </w:rPr>
              <w:t>, J. “How immigration changes languages”</w:t>
            </w:r>
          </w:p>
          <w:p w14:paraId="2D39ED5D" w14:textId="36161B61" w:rsidR="003A0DE4" w:rsidRDefault="00217BB7" w:rsidP="00217BB7">
            <w:pPr>
              <w:shd w:val="clear" w:color="auto" w:fill="F9F9F9"/>
              <w:outlineLvl w:val="0"/>
              <w:rPr>
                <w:rFonts w:ascii="Book Antiqua" w:hAnsi="Book Antiqua"/>
                <w:iCs/>
                <w:color w:val="0070C0"/>
                <w:szCs w:val="20"/>
              </w:rPr>
            </w:pPr>
            <w:r w:rsidRPr="00217BB7">
              <w:rPr>
                <w:rFonts w:ascii="Book Antiqua" w:eastAsia="Times New Roman" w:hAnsi="Book Antiqua"/>
                <w:color w:val="4F81BD" w:themeColor="accent1"/>
                <w:kern w:val="36"/>
                <w:szCs w:val="20"/>
                <w:lang w:val="en-CA" w:eastAsia="en-CA"/>
              </w:rPr>
              <w:t>What are Creoles and Pidgins? And What`s the Difference?</w:t>
            </w:r>
            <w:r>
              <w:rPr>
                <w:rFonts w:ascii="Book Antiqua" w:eastAsia="Times New Roman" w:hAnsi="Book Antiqua"/>
                <w:color w:val="4F81BD" w:themeColor="accent1"/>
                <w:kern w:val="36"/>
                <w:szCs w:val="20"/>
                <w:lang w:val="en-CA" w:eastAsia="en-CA"/>
              </w:rPr>
              <w:t xml:space="preserve"> </w:t>
            </w:r>
            <w:hyperlink r:id="rId26" w:history="1">
              <w:r w:rsidR="001A5D3D" w:rsidRPr="00394B99">
                <w:rPr>
                  <w:rStyle w:val="Hyperlink"/>
                  <w:rFonts w:ascii="Book Antiqua" w:hAnsi="Book Antiqua"/>
                  <w:iCs/>
                  <w:szCs w:val="20"/>
                </w:rPr>
                <w:t>https://www.youtube.com/watch?v=qqJI7SdS9Gg</w:t>
              </w:r>
            </w:hyperlink>
            <w:r>
              <w:rPr>
                <w:rFonts w:ascii="Book Antiqua" w:hAnsi="Book Antiqua"/>
                <w:iCs/>
                <w:color w:val="0070C0"/>
                <w:szCs w:val="20"/>
              </w:rPr>
              <w:t xml:space="preserve"> </w:t>
            </w:r>
          </w:p>
          <w:p w14:paraId="424F08C5" w14:textId="77777777" w:rsidR="003A0DE4" w:rsidRPr="008674FB" w:rsidRDefault="003A0DE4" w:rsidP="003A0DE4">
            <w:pPr>
              <w:tabs>
                <w:tab w:val="left" w:pos="1440"/>
                <w:tab w:val="left" w:pos="2880"/>
              </w:tabs>
              <w:rPr>
                <w:rFonts w:ascii="Book Antiqua" w:hAnsi="Book Antiqua"/>
                <w:b/>
                <w:iCs/>
                <w:color w:val="0070C0"/>
                <w:szCs w:val="20"/>
              </w:rPr>
            </w:pPr>
            <w:r w:rsidRPr="008674FB">
              <w:rPr>
                <w:rFonts w:ascii="Book Antiqua" w:hAnsi="Book Antiqua"/>
                <w:b/>
                <w:color w:val="0070C0"/>
                <w:szCs w:val="20"/>
              </w:rPr>
              <w:t>Additional Recommended Material:</w:t>
            </w:r>
          </w:p>
          <w:p w14:paraId="3C51B4D2" w14:textId="77777777" w:rsidR="003A0DE4" w:rsidRPr="00A8284D" w:rsidRDefault="003A0DE4" w:rsidP="003A0DE4">
            <w:pPr>
              <w:autoSpaceDE w:val="0"/>
              <w:autoSpaceDN w:val="0"/>
              <w:adjustRightInd w:val="0"/>
              <w:rPr>
                <w:rFonts w:ascii="Book Antiqua" w:hAnsi="Book Antiqua"/>
                <w:iCs/>
                <w:color w:val="0070C0"/>
                <w:szCs w:val="20"/>
              </w:rPr>
            </w:pPr>
            <w:r w:rsidRPr="00A8284D">
              <w:rPr>
                <w:rFonts w:ascii="Book Antiqua" w:hAnsi="Book Antiqua"/>
                <w:iCs/>
                <w:color w:val="0070C0"/>
                <w:szCs w:val="20"/>
              </w:rPr>
              <w:t>Pillar, I. “English the non-language”</w:t>
            </w:r>
          </w:p>
          <w:p w14:paraId="725721C9" w14:textId="77777777" w:rsidR="001A5D3D" w:rsidRPr="00217BB7" w:rsidRDefault="001A5D3D" w:rsidP="001A5D3D">
            <w:pPr>
              <w:shd w:val="clear" w:color="auto" w:fill="F9F9F9"/>
              <w:outlineLvl w:val="0"/>
              <w:rPr>
                <w:rFonts w:ascii="Book Antiqua" w:eastAsia="Times New Roman" w:hAnsi="Book Antiqua"/>
                <w:color w:val="4F81BD" w:themeColor="accent1"/>
                <w:kern w:val="36"/>
                <w:szCs w:val="20"/>
                <w:lang w:val="en-CA" w:eastAsia="en-CA"/>
              </w:rPr>
            </w:pPr>
            <w:r>
              <w:rPr>
                <w:rFonts w:ascii="Book Antiqua" w:eastAsia="Times New Roman" w:hAnsi="Book Antiqua"/>
                <w:color w:val="4F81BD" w:themeColor="accent1"/>
                <w:kern w:val="36"/>
                <w:szCs w:val="20"/>
                <w:lang w:val="en-CA" w:eastAsia="en-CA"/>
              </w:rPr>
              <w:t xml:space="preserve">Lingua Franca </w:t>
            </w:r>
            <w:hyperlink r:id="rId27" w:history="1">
              <w:r w:rsidRPr="00394B99">
                <w:rPr>
                  <w:rStyle w:val="Hyperlink"/>
                  <w:rFonts w:ascii="Book Antiqua" w:eastAsia="Times New Roman" w:hAnsi="Book Antiqua"/>
                  <w:kern w:val="36"/>
                  <w:szCs w:val="20"/>
                  <w:lang w:val="en-CA" w:eastAsia="en-CA"/>
                </w:rPr>
                <w:t>https://www.youtube.com/watch?v=a9ZdC6wZnks</w:t>
              </w:r>
            </w:hyperlink>
            <w:r>
              <w:rPr>
                <w:rFonts w:ascii="Book Antiqua" w:eastAsia="Times New Roman" w:hAnsi="Book Antiqua"/>
                <w:color w:val="4F81BD" w:themeColor="accent1"/>
                <w:kern w:val="36"/>
                <w:szCs w:val="20"/>
                <w:lang w:val="en-CA" w:eastAsia="en-CA"/>
              </w:rPr>
              <w:t xml:space="preserve"> </w:t>
            </w:r>
          </w:p>
          <w:p w14:paraId="0DFD53DC" w14:textId="77777777" w:rsidR="0031046B" w:rsidRDefault="0031046B" w:rsidP="0065383D">
            <w:pPr>
              <w:autoSpaceDE w:val="0"/>
              <w:autoSpaceDN w:val="0"/>
              <w:adjustRightInd w:val="0"/>
              <w:rPr>
                <w:rFonts w:ascii="Book Antiqua" w:hAnsi="Book Antiqua"/>
                <w:iCs/>
                <w:color w:val="0070C0"/>
                <w:szCs w:val="20"/>
              </w:rPr>
            </w:pPr>
          </w:p>
          <w:p w14:paraId="226A754E" w14:textId="023B0F5F" w:rsidR="001A2BA5" w:rsidRPr="002A57A2" w:rsidRDefault="0065383D" w:rsidP="002A57A2">
            <w:pPr>
              <w:autoSpaceDE w:val="0"/>
              <w:autoSpaceDN w:val="0"/>
              <w:adjustRightInd w:val="0"/>
              <w:rPr>
                <w:rFonts w:ascii="Book Antiqua" w:hAnsi="Book Antiqua"/>
                <w:i/>
                <w:color w:val="FF0000"/>
                <w:szCs w:val="20"/>
              </w:rPr>
            </w:pPr>
            <w:r w:rsidRPr="004A4B19">
              <w:rPr>
                <w:rFonts w:ascii="Book Antiqua" w:hAnsi="Book Antiqua"/>
                <w:b/>
                <w:color w:val="FF0000"/>
                <w:szCs w:val="20"/>
              </w:rPr>
              <w:lastRenderedPageBreak/>
              <w:t xml:space="preserve">Assignment 4: </w:t>
            </w:r>
            <w:r w:rsidRPr="004A4B19">
              <w:rPr>
                <w:rFonts w:ascii="Book Antiqua" w:hAnsi="Book Antiqua"/>
                <w:b/>
                <w:iCs/>
                <w:color w:val="FF0000"/>
                <w:szCs w:val="20"/>
              </w:rPr>
              <w:t>Pidgins</w:t>
            </w:r>
            <w:r w:rsidR="001A2BA5" w:rsidRPr="001A2BA5">
              <w:rPr>
                <w:rFonts w:ascii="Book Antiqua" w:hAnsi="Book Antiqua"/>
                <w:i/>
                <w:color w:val="FF0000"/>
                <w:szCs w:val="20"/>
              </w:rPr>
              <w:t xml:space="preserve"> </w:t>
            </w:r>
            <w:r w:rsidR="002A57A2" w:rsidRPr="002A57A2">
              <w:rPr>
                <w:rFonts w:ascii="Book Antiqua" w:hAnsi="Book Antiqua"/>
                <w:i/>
                <w:color w:val="FF0000"/>
                <w:szCs w:val="20"/>
              </w:rPr>
              <w:t>(</w:t>
            </w:r>
            <w:r w:rsidR="001A2BA5" w:rsidRPr="002A57A2">
              <w:rPr>
                <w:rFonts w:ascii="Book Antiqua" w:hAnsi="Book Antiqua"/>
                <w:i/>
                <w:color w:val="FF0000"/>
                <w:szCs w:val="20"/>
              </w:rPr>
              <w:t>This will be done in part in class</w:t>
            </w:r>
            <w:r w:rsidR="002A57A2" w:rsidRPr="002A57A2">
              <w:rPr>
                <w:rFonts w:ascii="Book Antiqua" w:hAnsi="Book Antiqua"/>
                <w:i/>
                <w:color w:val="FF0000"/>
                <w:szCs w:val="20"/>
              </w:rPr>
              <w:t>.</w:t>
            </w:r>
            <w:r w:rsidR="002A57A2">
              <w:rPr>
                <w:rFonts w:ascii="Book Antiqua" w:hAnsi="Book Antiqua"/>
                <w:i/>
                <w:color w:val="FF0000"/>
                <w:szCs w:val="20"/>
              </w:rPr>
              <w:t xml:space="preserve"> </w:t>
            </w:r>
            <w:r w:rsidR="001A2BA5" w:rsidRPr="002A57A2">
              <w:rPr>
                <w:rFonts w:ascii="Book Antiqua" w:hAnsi="Book Antiqua"/>
                <w:i/>
                <w:color w:val="FF0000"/>
                <w:szCs w:val="20"/>
              </w:rPr>
              <w:t>See Neo for date of submission of written report)</w:t>
            </w:r>
          </w:p>
          <w:p w14:paraId="0658F553" w14:textId="6D110AAC" w:rsidR="0065383D" w:rsidRPr="004A4B19" w:rsidRDefault="0065383D" w:rsidP="0065383D">
            <w:pPr>
              <w:autoSpaceDE w:val="0"/>
              <w:autoSpaceDN w:val="0"/>
              <w:adjustRightInd w:val="0"/>
              <w:rPr>
                <w:rFonts w:ascii="Book Antiqua" w:hAnsi="Book Antiqua"/>
                <w:color w:val="00B050"/>
                <w:szCs w:val="20"/>
              </w:rPr>
            </w:pPr>
            <w:r w:rsidRPr="001F2440">
              <w:rPr>
                <w:rFonts w:ascii="Book Antiqua" w:hAnsi="Book Antiqua"/>
                <w:b/>
                <w:color w:val="FF0000"/>
                <w:szCs w:val="20"/>
              </w:rPr>
              <w:t xml:space="preserve">Research Project Proposals Due </w:t>
            </w:r>
            <w:r w:rsidRPr="001F2440">
              <w:rPr>
                <w:rFonts w:ascii="Book Antiqua" w:hAnsi="Book Antiqua"/>
                <w:color w:val="FF0000"/>
                <w:szCs w:val="20"/>
              </w:rPr>
              <w:t>(</w:t>
            </w:r>
            <w:r w:rsidRPr="001F2440">
              <w:rPr>
                <w:rFonts w:ascii="Book Antiqua" w:hAnsi="Book Antiqua"/>
                <w:i/>
                <w:iCs/>
                <w:color w:val="FF0000"/>
                <w:szCs w:val="20"/>
              </w:rPr>
              <w:t>See</w:t>
            </w:r>
            <w:r w:rsidR="002A57A2" w:rsidRPr="001F2440">
              <w:rPr>
                <w:rFonts w:ascii="Book Antiqua" w:hAnsi="Book Antiqua"/>
                <w:i/>
                <w:iCs/>
                <w:color w:val="FF0000"/>
                <w:szCs w:val="20"/>
              </w:rPr>
              <w:t xml:space="preserve"> Neo</w:t>
            </w:r>
            <w:r w:rsidRPr="001F2440">
              <w:rPr>
                <w:rFonts w:ascii="Book Antiqua" w:hAnsi="Book Antiqua"/>
                <w:i/>
                <w:iCs/>
                <w:color w:val="FF0000"/>
                <w:szCs w:val="20"/>
              </w:rPr>
              <w:t xml:space="preserve"> </w:t>
            </w:r>
            <w:r w:rsidR="002A57A2">
              <w:rPr>
                <w:rFonts w:ascii="Book Antiqua" w:hAnsi="Book Antiqua"/>
                <w:i/>
                <w:iCs/>
                <w:color w:val="FF0000"/>
                <w:szCs w:val="20"/>
              </w:rPr>
              <w:t>for instructions and due date)</w:t>
            </w:r>
          </w:p>
        </w:tc>
      </w:tr>
      <w:tr w:rsidR="0065383D" w:rsidRPr="001F2440" w14:paraId="77C3636D" w14:textId="77777777" w:rsidTr="00F62463">
        <w:trPr>
          <w:trHeight w:val="331"/>
        </w:trPr>
        <w:tc>
          <w:tcPr>
            <w:tcW w:w="1201" w:type="dxa"/>
            <w:tcBorders>
              <w:top w:val="single" w:sz="4" w:space="0" w:color="auto"/>
              <w:left w:val="single" w:sz="4" w:space="0" w:color="auto"/>
              <w:bottom w:val="single" w:sz="4" w:space="0" w:color="auto"/>
              <w:right w:val="single" w:sz="4" w:space="0" w:color="auto"/>
            </w:tcBorders>
            <w:vAlign w:val="center"/>
          </w:tcPr>
          <w:p w14:paraId="24C168AD" w14:textId="77777777" w:rsidR="0065383D" w:rsidRPr="001F2440" w:rsidRDefault="0065383D" w:rsidP="0065383D">
            <w:pPr>
              <w:tabs>
                <w:tab w:val="left" w:pos="1440"/>
                <w:tab w:val="left" w:pos="2880"/>
              </w:tabs>
              <w:jc w:val="center"/>
              <w:rPr>
                <w:rFonts w:ascii="Book Antiqua" w:hAnsi="Book Antiqua"/>
                <w:bCs/>
                <w:szCs w:val="20"/>
              </w:rPr>
            </w:pPr>
            <w:r w:rsidRPr="001F2440">
              <w:rPr>
                <w:rFonts w:ascii="Book Antiqua" w:hAnsi="Book Antiqua"/>
                <w:b/>
                <w:bCs/>
                <w:szCs w:val="20"/>
              </w:rPr>
              <w:lastRenderedPageBreak/>
              <w:t>Lesson 1</w:t>
            </w:r>
            <w:r>
              <w:rPr>
                <w:rFonts w:ascii="Book Antiqua" w:hAnsi="Book Antiqua"/>
                <w:b/>
                <w:bCs/>
                <w:szCs w:val="20"/>
              </w:rPr>
              <w:t>1</w:t>
            </w:r>
          </w:p>
          <w:p w14:paraId="2AD97B5B" w14:textId="7B137511" w:rsidR="0065383D" w:rsidRPr="001F2440" w:rsidRDefault="00A32927" w:rsidP="002F48A6">
            <w:pPr>
              <w:tabs>
                <w:tab w:val="left" w:pos="1440"/>
                <w:tab w:val="left" w:pos="2880"/>
              </w:tabs>
              <w:jc w:val="center"/>
              <w:rPr>
                <w:rFonts w:ascii="Book Antiqua" w:hAnsi="Book Antiqua"/>
                <w:bCs/>
                <w:szCs w:val="20"/>
              </w:rPr>
            </w:pPr>
            <w:r>
              <w:rPr>
                <w:rFonts w:ascii="Book Antiqua" w:hAnsi="Book Antiqua"/>
                <w:szCs w:val="20"/>
              </w:rPr>
              <w:t>Apr. 29</w:t>
            </w:r>
          </w:p>
        </w:tc>
        <w:tc>
          <w:tcPr>
            <w:tcW w:w="8789" w:type="dxa"/>
            <w:tcBorders>
              <w:top w:val="single" w:sz="4" w:space="0" w:color="auto"/>
              <w:left w:val="single" w:sz="4" w:space="0" w:color="auto"/>
              <w:bottom w:val="single" w:sz="4" w:space="0" w:color="auto"/>
              <w:right w:val="single" w:sz="4" w:space="0" w:color="auto"/>
            </w:tcBorders>
            <w:vAlign w:val="center"/>
          </w:tcPr>
          <w:p w14:paraId="60B31F7B" w14:textId="77777777" w:rsidR="00B01B1F" w:rsidRDefault="0065383D" w:rsidP="0065383D">
            <w:pPr>
              <w:autoSpaceDE w:val="0"/>
              <w:autoSpaceDN w:val="0"/>
              <w:adjustRightInd w:val="0"/>
              <w:jc w:val="both"/>
              <w:rPr>
                <w:rFonts w:ascii="Book Antiqua" w:eastAsiaTheme="minorHAnsi" w:hAnsi="Book Antiqua" w:cs="Sabon-Bold"/>
                <w:b/>
                <w:bCs/>
                <w:szCs w:val="20"/>
              </w:rPr>
            </w:pPr>
            <w:r w:rsidRPr="001F2440">
              <w:rPr>
                <w:rFonts w:ascii="Book Antiqua" w:eastAsiaTheme="minorHAnsi" w:hAnsi="Book Antiqua" w:cs="Sabon-Bold"/>
                <w:b/>
                <w:bCs/>
                <w:szCs w:val="20"/>
              </w:rPr>
              <w:t xml:space="preserve">Language </w:t>
            </w:r>
            <w:r>
              <w:rPr>
                <w:rFonts w:ascii="Book Antiqua" w:eastAsiaTheme="minorHAnsi" w:hAnsi="Book Antiqua" w:cs="Sabon-Bold"/>
                <w:b/>
                <w:bCs/>
                <w:szCs w:val="20"/>
              </w:rPr>
              <w:t xml:space="preserve">Change: </w:t>
            </w:r>
          </w:p>
          <w:p w14:paraId="56891540" w14:textId="77777777" w:rsidR="00B01B1F" w:rsidRPr="00B01B1F" w:rsidRDefault="00B01B1F" w:rsidP="00B01B1F">
            <w:pPr>
              <w:numPr>
                <w:ilvl w:val="1"/>
                <w:numId w:val="36"/>
              </w:numPr>
              <w:autoSpaceDE w:val="0"/>
              <w:autoSpaceDN w:val="0"/>
              <w:adjustRightInd w:val="0"/>
              <w:jc w:val="both"/>
              <w:rPr>
                <w:rFonts w:ascii="Book Antiqua" w:eastAsiaTheme="minorHAnsi" w:hAnsi="Book Antiqua" w:cs="Sabon-Bold"/>
                <w:b/>
                <w:bCs/>
                <w:szCs w:val="20"/>
                <w:lang w:val="en-CA"/>
              </w:rPr>
            </w:pPr>
            <w:r w:rsidRPr="00B01B1F">
              <w:rPr>
                <w:rFonts w:ascii="Book Antiqua" w:eastAsiaTheme="minorHAnsi" w:hAnsi="Book Antiqua" w:cs="Sabon-Bold"/>
                <w:b/>
                <w:bCs/>
                <w:szCs w:val="20"/>
              </w:rPr>
              <w:t>Shift</w:t>
            </w:r>
          </w:p>
          <w:p w14:paraId="64011CCD" w14:textId="77777777" w:rsidR="00B01B1F" w:rsidRPr="00B01B1F" w:rsidRDefault="00B01B1F" w:rsidP="00B01B1F">
            <w:pPr>
              <w:numPr>
                <w:ilvl w:val="1"/>
                <w:numId w:val="36"/>
              </w:numPr>
              <w:autoSpaceDE w:val="0"/>
              <w:autoSpaceDN w:val="0"/>
              <w:adjustRightInd w:val="0"/>
              <w:jc w:val="both"/>
              <w:rPr>
                <w:rFonts w:ascii="Book Antiqua" w:eastAsiaTheme="minorHAnsi" w:hAnsi="Book Antiqua" w:cs="Sabon-Bold"/>
                <w:b/>
                <w:bCs/>
                <w:szCs w:val="20"/>
                <w:lang w:val="en-CA"/>
              </w:rPr>
            </w:pPr>
            <w:r w:rsidRPr="00B01B1F">
              <w:rPr>
                <w:rFonts w:ascii="Book Antiqua" w:eastAsiaTheme="minorHAnsi" w:hAnsi="Book Antiqua" w:cs="Sabon-Bold"/>
                <w:b/>
                <w:bCs/>
                <w:szCs w:val="20"/>
              </w:rPr>
              <w:t>Imperialism</w:t>
            </w:r>
          </w:p>
          <w:p w14:paraId="3084E24C" w14:textId="77777777" w:rsidR="00B01B1F" w:rsidRPr="00B01B1F" w:rsidRDefault="00B01B1F" w:rsidP="00B01B1F">
            <w:pPr>
              <w:numPr>
                <w:ilvl w:val="1"/>
                <w:numId w:val="36"/>
              </w:numPr>
              <w:autoSpaceDE w:val="0"/>
              <w:autoSpaceDN w:val="0"/>
              <w:adjustRightInd w:val="0"/>
              <w:jc w:val="both"/>
              <w:rPr>
                <w:rFonts w:ascii="Book Antiqua" w:eastAsiaTheme="minorHAnsi" w:hAnsi="Book Antiqua" w:cs="Sabon-Bold"/>
                <w:b/>
                <w:bCs/>
                <w:szCs w:val="20"/>
                <w:lang w:val="en-CA"/>
              </w:rPr>
            </w:pPr>
            <w:r w:rsidRPr="00B01B1F">
              <w:rPr>
                <w:rFonts w:ascii="Book Antiqua" w:eastAsiaTheme="minorHAnsi" w:hAnsi="Book Antiqua" w:cs="Sabon-Bold"/>
                <w:b/>
                <w:bCs/>
                <w:szCs w:val="20"/>
              </w:rPr>
              <w:t>Endangerment</w:t>
            </w:r>
          </w:p>
          <w:p w14:paraId="74EA5B0B" w14:textId="77777777" w:rsidR="00B01B1F" w:rsidRPr="00B01B1F" w:rsidRDefault="00B01B1F" w:rsidP="00B01B1F">
            <w:pPr>
              <w:numPr>
                <w:ilvl w:val="1"/>
                <w:numId w:val="36"/>
              </w:numPr>
              <w:autoSpaceDE w:val="0"/>
              <w:autoSpaceDN w:val="0"/>
              <w:adjustRightInd w:val="0"/>
              <w:jc w:val="both"/>
              <w:rPr>
                <w:rFonts w:ascii="Book Antiqua" w:eastAsiaTheme="minorHAnsi" w:hAnsi="Book Antiqua" w:cs="Sabon-Bold"/>
                <w:b/>
                <w:bCs/>
                <w:szCs w:val="20"/>
                <w:lang w:val="en-CA"/>
              </w:rPr>
            </w:pPr>
            <w:r w:rsidRPr="00B01B1F">
              <w:rPr>
                <w:rFonts w:ascii="Book Antiqua" w:eastAsiaTheme="minorHAnsi" w:hAnsi="Book Antiqua" w:cs="Sabon-Bold"/>
                <w:b/>
                <w:bCs/>
                <w:szCs w:val="20"/>
              </w:rPr>
              <w:t>Death</w:t>
            </w:r>
          </w:p>
          <w:p w14:paraId="2C0DB0CD" w14:textId="77777777" w:rsidR="0065383D" w:rsidRPr="001F2440" w:rsidRDefault="0065383D" w:rsidP="0065383D">
            <w:pPr>
              <w:tabs>
                <w:tab w:val="left" w:pos="1440"/>
                <w:tab w:val="left" w:pos="2880"/>
              </w:tabs>
              <w:rPr>
                <w:rFonts w:ascii="Book Antiqua" w:hAnsi="Book Antiqua"/>
                <w:b/>
                <w:iCs/>
                <w:color w:val="0070C0"/>
                <w:szCs w:val="20"/>
              </w:rPr>
            </w:pPr>
            <w:r>
              <w:rPr>
                <w:rFonts w:ascii="Book Antiqua" w:hAnsi="Book Antiqua"/>
                <w:b/>
                <w:iCs/>
                <w:color w:val="0070C0"/>
                <w:szCs w:val="20"/>
              </w:rPr>
              <w:t>Required m</w:t>
            </w:r>
            <w:r w:rsidRPr="001F2440">
              <w:rPr>
                <w:rFonts w:ascii="Book Antiqua" w:hAnsi="Book Antiqua"/>
                <w:b/>
                <w:iCs/>
                <w:color w:val="0070C0"/>
                <w:szCs w:val="20"/>
              </w:rPr>
              <w:t>aterial for this class</w:t>
            </w:r>
            <w:r>
              <w:rPr>
                <w:rFonts w:ascii="Book Antiqua" w:hAnsi="Book Antiqua"/>
                <w:b/>
                <w:iCs/>
                <w:color w:val="0070C0"/>
                <w:szCs w:val="20"/>
              </w:rPr>
              <w:t>; read or view before class</w:t>
            </w:r>
            <w:r w:rsidRPr="001F2440">
              <w:rPr>
                <w:rFonts w:ascii="Book Antiqua" w:hAnsi="Book Antiqua"/>
                <w:b/>
                <w:iCs/>
                <w:color w:val="0070C0"/>
                <w:szCs w:val="20"/>
              </w:rPr>
              <w:t xml:space="preserve"> </w:t>
            </w:r>
            <w:r w:rsidRPr="001F2440">
              <w:rPr>
                <w:rFonts w:ascii="Book Antiqua" w:hAnsi="Book Antiqua"/>
                <w:i/>
                <w:iCs/>
                <w:color w:val="0070C0"/>
                <w:szCs w:val="20"/>
              </w:rPr>
              <w:t>(posted on Neo)</w:t>
            </w:r>
            <w:r w:rsidRPr="001F2440">
              <w:rPr>
                <w:rFonts w:ascii="Book Antiqua" w:hAnsi="Book Antiqua"/>
                <w:iCs/>
                <w:color w:val="0070C0"/>
                <w:szCs w:val="20"/>
              </w:rPr>
              <w:t>:</w:t>
            </w:r>
            <w:r w:rsidRPr="001F2440">
              <w:rPr>
                <w:rFonts w:ascii="Book Antiqua" w:hAnsi="Book Antiqua"/>
                <w:b/>
                <w:iCs/>
                <w:color w:val="0070C0"/>
                <w:szCs w:val="20"/>
              </w:rPr>
              <w:t xml:space="preserve"> </w:t>
            </w:r>
            <w:r w:rsidRPr="001F2440">
              <w:rPr>
                <w:rFonts w:ascii="Book Antiqua" w:hAnsi="Book Antiqua"/>
                <w:color w:val="0070C0"/>
                <w:szCs w:val="20"/>
              </w:rPr>
              <w:t xml:space="preserve"> </w:t>
            </w:r>
          </w:p>
          <w:p w14:paraId="66D62337" w14:textId="77777777" w:rsidR="008674FB" w:rsidRPr="008674FB" w:rsidRDefault="008674FB" w:rsidP="008674FB">
            <w:pPr>
              <w:tabs>
                <w:tab w:val="left" w:pos="1440"/>
                <w:tab w:val="left" w:pos="2880"/>
              </w:tabs>
              <w:jc w:val="both"/>
              <w:rPr>
                <w:rFonts w:ascii="Book Antiqua" w:hAnsi="Book Antiqua"/>
                <w:iCs/>
                <w:color w:val="0070C0"/>
                <w:szCs w:val="20"/>
              </w:rPr>
            </w:pPr>
            <w:r w:rsidRPr="008674FB">
              <w:rPr>
                <w:rFonts w:ascii="Book Antiqua" w:hAnsi="Book Antiqua"/>
                <w:iCs/>
                <w:color w:val="0070C0"/>
                <w:szCs w:val="20"/>
              </w:rPr>
              <w:t xml:space="preserve">Bryson, B. “The future of English” </w:t>
            </w:r>
          </w:p>
          <w:p w14:paraId="24446F0F" w14:textId="77777777" w:rsidR="0065383D" w:rsidRPr="001F2440" w:rsidRDefault="0065383D" w:rsidP="0065383D">
            <w:pPr>
              <w:tabs>
                <w:tab w:val="left" w:pos="1440"/>
                <w:tab w:val="left" w:pos="2880"/>
              </w:tabs>
              <w:rPr>
                <w:rFonts w:ascii="Book Antiqua" w:hAnsi="Book Antiqua"/>
                <w:bCs/>
                <w:color w:val="0070C0"/>
                <w:szCs w:val="20"/>
              </w:rPr>
            </w:pPr>
            <w:r w:rsidRPr="001F2440">
              <w:rPr>
                <w:rFonts w:ascii="Book Antiqua" w:hAnsi="Book Antiqua"/>
                <w:bCs/>
                <w:color w:val="0070C0"/>
                <w:szCs w:val="20"/>
              </w:rPr>
              <w:t>Crystal, D. “Language death”</w:t>
            </w:r>
          </w:p>
          <w:p w14:paraId="706549F8" w14:textId="77777777" w:rsidR="0065383D" w:rsidRPr="001F2440" w:rsidRDefault="0065383D" w:rsidP="0065383D">
            <w:pPr>
              <w:tabs>
                <w:tab w:val="left" w:pos="1440"/>
                <w:tab w:val="left" w:pos="2880"/>
              </w:tabs>
              <w:jc w:val="both"/>
              <w:rPr>
                <w:rStyle w:val="watch-title"/>
                <w:rFonts w:ascii="Book Antiqua" w:hAnsi="Book Antiqua"/>
                <w:color w:val="0070C0"/>
                <w:szCs w:val="20"/>
              </w:rPr>
            </w:pPr>
            <w:r w:rsidRPr="001F2440">
              <w:rPr>
                <w:rStyle w:val="watch-title"/>
                <w:rFonts w:ascii="Book Antiqua" w:hAnsi="Book Antiqua"/>
                <w:color w:val="0070C0"/>
                <w:szCs w:val="20"/>
              </w:rPr>
              <w:t>Gavin, M.</w:t>
            </w:r>
            <w:r w:rsidRPr="001F2440">
              <w:rPr>
                <w:rFonts w:ascii="Book Antiqua" w:hAnsi="Book Antiqua"/>
                <w:color w:val="0070C0"/>
                <w:szCs w:val="20"/>
              </w:rPr>
              <w:t xml:space="preserve"> </w:t>
            </w:r>
            <w:r w:rsidRPr="001F2440">
              <w:rPr>
                <w:rFonts w:ascii="Book Antiqua" w:hAnsi="Book Antiqua"/>
                <w:i/>
                <w:color w:val="0070C0"/>
                <w:szCs w:val="20"/>
              </w:rPr>
              <w:t>“</w:t>
            </w:r>
            <w:r w:rsidRPr="001F2440">
              <w:rPr>
                <w:rStyle w:val="watch-title"/>
                <w:rFonts w:ascii="Book Antiqua" w:hAnsi="Book Antiqua"/>
                <w:color w:val="0070C0"/>
                <w:szCs w:val="20"/>
              </w:rPr>
              <w:t xml:space="preserve">Why cultural diversity matters” </w:t>
            </w:r>
            <w:hyperlink r:id="rId28" w:history="1">
              <w:r w:rsidRPr="001F2440">
                <w:rPr>
                  <w:rStyle w:val="Hyperlink"/>
                  <w:rFonts w:ascii="Book Antiqua" w:hAnsi="Book Antiqua"/>
                  <w:iCs/>
                  <w:color w:val="0070C0"/>
                  <w:szCs w:val="20"/>
                </w:rPr>
                <w:t>https://www</w:t>
              </w:r>
              <w:r w:rsidRPr="001F2440">
                <w:rPr>
                  <w:rStyle w:val="Hyperlink"/>
                  <w:rFonts w:ascii="Book Antiqua" w:hAnsi="Book Antiqua"/>
                  <w:iCs/>
                  <w:color w:val="0070C0"/>
                  <w:szCs w:val="20"/>
                </w:rPr>
                <w:t>.</w:t>
              </w:r>
              <w:r w:rsidRPr="001F2440">
                <w:rPr>
                  <w:rStyle w:val="Hyperlink"/>
                  <w:rFonts w:ascii="Book Antiqua" w:hAnsi="Book Antiqua"/>
                  <w:iCs/>
                  <w:color w:val="0070C0"/>
                  <w:szCs w:val="20"/>
                </w:rPr>
                <w:t>youtube.com/watch?v=48RoRi0ddRU</w:t>
              </w:r>
            </w:hyperlink>
            <w:r w:rsidRPr="001F2440">
              <w:rPr>
                <w:rFonts w:ascii="Book Antiqua" w:hAnsi="Book Antiqua"/>
                <w:iCs/>
                <w:color w:val="0070C0"/>
                <w:szCs w:val="20"/>
              </w:rPr>
              <w:t xml:space="preserve"> </w:t>
            </w:r>
          </w:p>
          <w:p w14:paraId="0E5B85B7" w14:textId="77777777" w:rsidR="002112C5" w:rsidRPr="001A5D3D" w:rsidRDefault="002112C5" w:rsidP="002112C5">
            <w:pPr>
              <w:shd w:val="clear" w:color="auto" w:fill="F9F9F9"/>
              <w:outlineLvl w:val="0"/>
              <w:rPr>
                <w:rFonts w:ascii="Book Antiqua" w:eastAsia="Times New Roman" w:hAnsi="Book Antiqua"/>
                <w:color w:val="4F81BD" w:themeColor="accent1"/>
                <w:kern w:val="36"/>
                <w:szCs w:val="20"/>
                <w:lang w:val="en-CA" w:eastAsia="en-CA"/>
              </w:rPr>
            </w:pPr>
            <w:r w:rsidRPr="001A5D3D">
              <w:rPr>
                <w:rFonts w:ascii="Book Antiqua" w:eastAsia="Times New Roman" w:hAnsi="Book Antiqua"/>
                <w:color w:val="4F81BD" w:themeColor="accent1"/>
                <w:kern w:val="36"/>
                <w:szCs w:val="20"/>
                <w:lang w:val="en-CA" w:eastAsia="en-CA"/>
              </w:rPr>
              <w:t>Why Did English Become the International Language?</w:t>
            </w:r>
          </w:p>
          <w:p w14:paraId="68257872" w14:textId="77777777" w:rsidR="002112C5" w:rsidRPr="001A5D3D" w:rsidRDefault="002112C5" w:rsidP="002112C5">
            <w:pPr>
              <w:jc w:val="both"/>
              <w:rPr>
                <w:rFonts w:ascii="Book Antiqua" w:hAnsi="Book Antiqua"/>
                <w:bCs/>
                <w:color w:val="4F81BD" w:themeColor="accent1"/>
                <w:szCs w:val="20"/>
              </w:rPr>
            </w:pPr>
            <w:r w:rsidRPr="001A5D3D">
              <w:rPr>
                <w:rFonts w:ascii="Book Antiqua" w:hAnsi="Book Antiqua"/>
                <w:bCs/>
                <w:color w:val="4F81BD" w:themeColor="accent1"/>
                <w:szCs w:val="20"/>
              </w:rPr>
              <w:t>https://www.youtube.com/watch?v=iqDFPU9YeQM</w:t>
            </w:r>
          </w:p>
          <w:p w14:paraId="69A5C30D" w14:textId="77777777" w:rsidR="0065383D" w:rsidRPr="001F2440" w:rsidRDefault="0065383D" w:rsidP="0065383D">
            <w:pPr>
              <w:rPr>
                <w:rFonts w:ascii="Book Antiqua" w:hAnsi="Book Antiqua"/>
                <w:color w:val="0070C0"/>
                <w:szCs w:val="20"/>
              </w:rPr>
            </w:pPr>
          </w:p>
          <w:p w14:paraId="45B056D3" w14:textId="77777777" w:rsidR="008674FB" w:rsidRPr="008674FB" w:rsidRDefault="008674FB" w:rsidP="008674FB">
            <w:pPr>
              <w:tabs>
                <w:tab w:val="left" w:pos="1440"/>
                <w:tab w:val="left" w:pos="2880"/>
              </w:tabs>
              <w:rPr>
                <w:rFonts w:ascii="Book Antiqua" w:hAnsi="Book Antiqua"/>
                <w:b/>
                <w:iCs/>
                <w:color w:val="0070C0"/>
                <w:szCs w:val="20"/>
              </w:rPr>
            </w:pPr>
            <w:r w:rsidRPr="008674FB">
              <w:rPr>
                <w:rFonts w:ascii="Book Antiqua" w:hAnsi="Book Antiqua"/>
                <w:b/>
                <w:color w:val="0070C0"/>
                <w:szCs w:val="20"/>
              </w:rPr>
              <w:t>Additional Recommended Material:</w:t>
            </w:r>
          </w:p>
          <w:p w14:paraId="7528A72D" w14:textId="77777777" w:rsidR="008674FB" w:rsidRPr="008674FB" w:rsidRDefault="008674FB" w:rsidP="008674FB">
            <w:pPr>
              <w:jc w:val="both"/>
              <w:rPr>
                <w:rFonts w:ascii="Book Antiqua" w:hAnsi="Book Antiqua"/>
                <w:bCs/>
                <w:color w:val="0070C0"/>
                <w:szCs w:val="20"/>
              </w:rPr>
            </w:pPr>
            <w:r w:rsidRPr="008674FB">
              <w:rPr>
                <w:rFonts w:ascii="Book Antiqua" w:hAnsi="Book Antiqua"/>
                <w:bCs/>
                <w:color w:val="0070C0"/>
                <w:szCs w:val="20"/>
              </w:rPr>
              <w:t>Thurman, J. “Can dying Languages be saved?”</w:t>
            </w:r>
          </w:p>
          <w:p w14:paraId="33A27205" w14:textId="77777777" w:rsidR="008674FB" w:rsidRPr="008674FB" w:rsidRDefault="008674FB" w:rsidP="008674FB">
            <w:pPr>
              <w:autoSpaceDE w:val="0"/>
              <w:autoSpaceDN w:val="0"/>
              <w:adjustRightInd w:val="0"/>
              <w:rPr>
                <w:rFonts w:ascii="Book Antiqua" w:hAnsi="Book Antiqua"/>
                <w:iCs/>
                <w:color w:val="0070C0"/>
                <w:szCs w:val="20"/>
              </w:rPr>
            </w:pPr>
            <w:proofErr w:type="spellStart"/>
            <w:r w:rsidRPr="008674FB">
              <w:rPr>
                <w:rFonts w:ascii="Book Antiqua" w:hAnsi="Book Antiqua"/>
                <w:iCs/>
                <w:color w:val="0070C0"/>
                <w:szCs w:val="20"/>
              </w:rPr>
              <w:t>McWhorther</w:t>
            </w:r>
            <w:proofErr w:type="spellEnd"/>
            <w:r w:rsidRPr="008674FB">
              <w:rPr>
                <w:rFonts w:ascii="Book Antiqua" w:hAnsi="Book Antiqua"/>
                <w:iCs/>
                <w:color w:val="0070C0"/>
                <w:szCs w:val="20"/>
              </w:rPr>
              <w:t>, J. “What the world will speak in 2115”</w:t>
            </w:r>
          </w:p>
          <w:p w14:paraId="6D65DC5A" w14:textId="77777777" w:rsidR="0065383D" w:rsidRPr="001F2440" w:rsidRDefault="0065383D" w:rsidP="0065383D">
            <w:pPr>
              <w:jc w:val="both"/>
              <w:rPr>
                <w:rFonts w:ascii="Book Antiqua" w:hAnsi="Book Antiqua"/>
                <w:b/>
                <w:bCs/>
                <w:color w:val="FF0000"/>
                <w:szCs w:val="20"/>
              </w:rPr>
            </w:pPr>
            <w:r w:rsidRPr="001F2440">
              <w:rPr>
                <w:rFonts w:ascii="Book Antiqua" w:hAnsi="Book Antiqua"/>
                <w:b/>
                <w:bCs/>
                <w:szCs w:val="20"/>
              </w:rPr>
              <w:t>Review for test</w:t>
            </w:r>
          </w:p>
        </w:tc>
      </w:tr>
      <w:tr w:rsidR="0065383D" w:rsidRPr="001F2440" w14:paraId="5C0BA472" w14:textId="77777777" w:rsidTr="00F62463">
        <w:trPr>
          <w:trHeight w:val="331"/>
        </w:trPr>
        <w:tc>
          <w:tcPr>
            <w:tcW w:w="1201" w:type="dxa"/>
            <w:tcBorders>
              <w:top w:val="single" w:sz="4" w:space="0" w:color="auto"/>
              <w:left w:val="single" w:sz="4" w:space="0" w:color="auto"/>
              <w:bottom w:val="single" w:sz="4" w:space="0" w:color="auto"/>
              <w:right w:val="single" w:sz="4" w:space="0" w:color="auto"/>
            </w:tcBorders>
            <w:vAlign w:val="center"/>
          </w:tcPr>
          <w:p w14:paraId="1DCA3AD2" w14:textId="77777777" w:rsidR="0065383D" w:rsidRPr="001F2440" w:rsidRDefault="0065383D" w:rsidP="0065383D">
            <w:pPr>
              <w:tabs>
                <w:tab w:val="left" w:pos="1440"/>
                <w:tab w:val="left" w:pos="2880"/>
              </w:tabs>
              <w:jc w:val="center"/>
              <w:rPr>
                <w:rFonts w:ascii="Book Antiqua" w:hAnsi="Book Antiqua"/>
                <w:b/>
                <w:bCs/>
                <w:szCs w:val="20"/>
              </w:rPr>
            </w:pPr>
            <w:r w:rsidRPr="001F2440">
              <w:rPr>
                <w:rFonts w:ascii="Book Antiqua" w:hAnsi="Book Antiqua"/>
                <w:b/>
                <w:bCs/>
                <w:szCs w:val="20"/>
              </w:rPr>
              <w:t>Le</w:t>
            </w:r>
            <w:r>
              <w:rPr>
                <w:rFonts w:ascii="Book Antiqua" w:hAnsi="Book Antiqua"/>
                <w:b/>
                <w:bCs/>
                <w:szCs w:val="20"/>
              </w:rPr>
              <w:t>cture</w:t>
            </w:r>
            <w:r w:rsidRPr="001F2440">
              <w:rPr>
                <w:rFonts w:ascii="Book Antiqua" w:hAnsi="Book Antiqua"/>
                <w:b/>
                <w:bCs/>
                <w:szCs w:val="20"/>
              </w:rPr>
              <w:t xml:space="preserve"> 1</w:t>
            </w:r>
            <w:r>
              <w:rPr>
                <w:rFonts w:ascii="Book Antiqua" w:hAnsi="Book Antiqua"/>
                <w:b/>
                <w:bCs/>
                <w:szCs w:val="20"/>
              </w:rPr>
              <w:t>2</w:t>
            </w:r>
          </w:p>
          <w:p w14:paraId="723F4541" w14:textId="091D7692" w:rsidR="0065383D" w:rsidRPr="00421ED2" w:rsidRDefault="00A32927" w:rsidP="00421ED2">
            <w:pPr>
              <w:tabs>
                <w:tab w:val="left" w:pos="1440"/>
                <w:tab w:val="left" w:pos="2880"/>
              </w:tabs>
              <w:jc w:val="center"/>
              <w:rPr>
                <w:rFonts w:ascii="Book Antiqua" w:hAnsi="Book Antiqua"/>
                <w:color w:val="FF0000"/>
                <w:szCs w:val="20"/>
              </w:rPr>
            </w:pPr>
            <w:r w:rsidRPr="00A32927">
              <w:rPr>
                <w:rFonts w:ascii="Book Antiqua" w:hAnsi="Book Antiqua"/>
                <w:szCs w:val="20"/>
              </w:rPr>
              <w:t>May 6</w:t>
            </w:r>
          </w:p>
        </w:tc>
        <w:tc>
          <w:tcPr>
            <w:tcW w:w="8789" w:type="dxa"/>
            <w:tcBorders>
              <w:top w:val="single" w:sz="4" w:space="0" w:color="auto"/>
              <w:left w:val="single" w:sz="4" w:space="0" w:color="auto"/>
              <w:bottom w:val="single" w:sz="4" w:space="0" w:color="auto"/>
              <w:right w:val="single" w:sz="4" w:space="0" w:color="auto"/>
            </w:tcBorders>
            <w:vAlign w:val="center"/>
          </w:tcPr>
          <w:p w14:paraId="0050CCF2" w14:textId="77777777" w:rsidR="0065383D" w:rsidRDefault="0065383D" w:rsidP="0065383D">
            <w:pPr>
              <w:tabs>
                <w:tab w:val="left" w:pos="1440"/>
                <w:tab w:val="left" w:pos="2880"/>
              </w:tabs>
              <w:rPr>
                <w:rFonts w:ascii="Book Antiqua" w:hAnsi="Book Antiqua"/>
                <w:b/>
                <w:bCs/>
                <w:color w:val="FF0000"/>
                <w:szCs w:val="20"/>
              </w:rPr>
            </w:pPr>
            <w:r w:rsidRPr="001F2440">
              <w:rPr>
                <w:rFonts w:ascii="Book Antiqua" w:hAnsi="Book Antiqua"/>
                <w:b/>
                <w:bCs/>
                <w:color w:val="FF0000"/>
                <w:szCs w:val="20"/>
              </w:rPr>
              <w:t>Test 2</w:t>
            </w:r>
          </w:p>
          <w:p w14:paraId="36D31CFB" w14:textId="068F5116" w:rsidR="0065383D" w:rsidRPr="001F2440" w:rsidRDefault="002F48A6" w:rsidP="0065383D">
            <w:pPr>
              <w:tabs>
                <w:tab w:val="left" w:pos="1440"/>
                <w:tab w:val="left" w:pos="2880"/>
              </w:tabs>
              <w:rPr>
                <w:rFonts w:ascii="Book Antiqua" w:hAnsi="Book Antiqua"/>
                <w:b/>
                <w:bCs/>
                <w:color w:val="365F91" w:themeColor="accent1" w:themeShade="BF"/>
                <w:szCs w:val="20"/>
              </w:rPr>
            </w:pPr>
            <w:r w:rsidRPr="002F48A6">
              <w:rPr>
                <w:rFonts w:ascii="Book Antiqua" w:hAnsi="Book Antiqua"/>
                <w:b/>
                <w:bCs/>
                <w:color w:val="E36C0A" w:themeColor="accent6" w:themeShade="BF"/>
                <w:szCs w:val="20"/>
              </w:rPr>
              <w:t>Research project consultations</w:t>
            </w:r>
          </w:p>
        </w:tc>
      </w:tr>
      <w:tr w:rsidR="00F84D3C" w:rsidRPr="001F2440" w14:paraId="6E7DE969" w14:textId="77777777" w:rsidTr="00B01B1F">
        <w:trPr>
          <w:trHeight w:val="331"/>
        </w:trPr>
        <w:tc>
          <w:tcPr>
            <w:tcW w:w="1201" w:type="dxa"/>
            <w:tcBorders>
              <w:top w:val="single" w:sz="4" w:space="0" w:color="auto"/>
              <w:left w:val="single" w:sz="4" w:space="0" w:color="auto"/>
              <w:bottom w:val="single" w:sz="4" w:space="0" w:color="auto"/>
              <w:right w:val="single" w:sz="4" w:space="0" w:color="auto"/>
            </w:tcBorders>
            <w:vAlign w:val="center"/>
          </w:tcPr>
          <w:p w14:paraId="0F6B8E45" w14:textId="708DBC62" w:rsidR="00F84D3C" w:rsidRPr="001F2440" w:rsidRDefault="00F84D3C" w:rsidP="00B01B1F">
            <w:pPr>
              <w:tabs>
                <w:tab w:val="left" w:pos="1440"/>
                <w:tab w:val="left" w:pos="2880"/>
              </w:tabs>
              <w:jc w:val="center"/>
              <w:rPr>
                <w:rFonts w:ascii="Book Antiqua" w:hAnsi="Book Antiqua"/>
                <w:b/>
                <w:bCs/>
                <w:szCs w:val="20"/>
              </w:rPr>
            </w:pPr>
            <w:r w:rsidRPr="001F2440">
              <w:rPr>
                <w:rFonts w:ascii="Book Antiqua" w:hAnsi="Book Antiqua"/>
                <w:b/>
                <w:bCs/>
                <w:szCs w:val="20"/>
              </w:rPr>
              <w:t>Le</w:t>
            </w:r>
            <w:r>
              <w:rPr>
                <w:rFonts w:ascii="Book Antiqua" w:hAnsi="Book Antiqua"/>
                <w:b/>
                <w:bCs/>
                <w:szCs w:val="20"/>
              </w:rPr>
              <w:t>cture</w:t>
            </w:r>
            <w:r w:rsidRPr="001F2440">
              <w:rPr>
                <w:rFonts w:ascii="Book Antiqua" w:hAnsi="Book Antiqua"/>
                <w:b/>
                <w:bCs/>
                <w:szCs w:val="20"/>
              </w:rPr>
              <w:t xml:space="preserve"> 1</w:t>
            </w:r>
            <w:r>
              <w:rPr>
                <w:rFonts w:ascii="Book Antiqua" w:hAnsi="Book Antiqua"/>
                <w:b/>
                <w:bCs/>
                <w:szCs w:val="20"/>
              </w:rPr>
              <w:t>3</w:t>
            </w:r>
          </w:p>
          <w:p w14:paraId="2C3DB36D" w14:textId="4C41A3B1" w:rsidR="00F84D3C" w:rsidRPr="001F2440" w:rsidRDefault="00A32927" w:rsidP="00B01B1F">
            <w:pPr>
              <w:tabs>
                <w:tab w:val="left" w:pos="1440"/>
                <w:tab w:val="left" w:pos="2880"/>
              </w:tabs>
              <w:jc w:val="center"/>
              <w:rPr>
                <w:rFonts w:ascii="Book Antiqua" w:hAnsi="Book Antiqua"/>
                <w:bCs/>
                <w:szCs w:val="20"/>
              </w:rPr>
            </w:pPr>
            <w:r>
              <w:rPr>
                <w:rFonts w:ascii="Book Antiqua" w:hAnsi="Book Antiqua"/>
                <w:szCs w:val="20"/>
              </w:rPr>
              <w:t>May 13</w:t>
            </w:r>
          </w:p>
        </w:tc>
        <w:tc>
          <w:tcPr>
            <w:tcW w:w="8789" w:type="dxa"/>
            <w:tcBorders>
              <w:top w:val="single" w:sz="4" w:space="0" w:color="auto"/>
              <w:left w:val="single" w:sz="4" w:space="0" w:color="auto"/>
              <w:bottom w:val="single" w:sz="4" w:space="0" w:color="auto"/>
              <w:right w:val="single" w:sz="4" w:space="0" w:color="auto"/>
            </w:tcBorders>
            <w:vAlign w:val="center"/>
          </w:tcPr>
          <w:p w14:paraId="56192594" w14:textId="77777777" w:rsidR="00F84D3C" w:rsidRPr="001F2440" w:rsidRDefault="00F84D3C" w:rsidP="00B01B1F">
            <w:pPr>
              <w:tabs>
                <w:tab w:val="left" w:pos="1440"/>
                <w:tab w:val="left" w:pos="2880"/>
              </w:tabs>
              <w:rPr>
                <w:rFonts w:ascii="Book Antiqua" w:hAnsi="Book Antiqua"/>
                <w:b/>
                <w:bCs/>
                <w:color w:val="FF0000"/>
                <w:szCs w:val="20"/>
              </w:rPr>
            </w:pPr>
            <w:r w:rsidRPr="001F2440">
              <w:rPr>
                <w:rFonts w:ascii="Book Antiqua" w:hAnsi="Book Antiqua"/>
                <w:b/>
                <w:color w:val="FF0000"/>
                <w:szCs w:val="20"/>
              </w:rPr>
              <w:t xml:space="preserve">Student Presentations of Research Projects </w:t>
            </w:r>
            <w:r w:rsidRPr="001F2440">
              <w:rPr>
                <w:rFonts w:ascii="Book Antiqua" w:hAnsi="Book Antiqua"/>
                <w:color w:val="FF0000"/>
                <w:szCs w:val="20"/>
              </w:rPr>
              <w:t>(</w:t>
            </w:r>
            <w:r w:rsidRPr="001F2440">
              <w:rPr>
                <w:rFonts w:ascii="Book Antiqua" w:hAnsi="Book Antiqua"/>
                <w:i/>
                <w:iCs/>
                <w:color w:val="FF0000"/>
                <w:szCs w:val="20"/>
              </w:rPr>
              <w:t>See assignment on Neo)</w:t>
            </w:r>
          </w:p>
          <w:p w14:paraId="1DC37576" w14:textId="1766C28C" w:rsidR="00F84D3C" w:rsidRPr="001F2440" w:rsidRDefault="00F84D3C" w:rsidP="00B01B1F">
            <w:pPr>
              <w:tabs>
                <w:tab w:val="left" w:pos="1440"/>
                <w:tab w:val="left" w:pos="2880"/>
              </w:tabs>
              <w:rPr>
                <w:rFonts w:ascii="Book Antiqua" w:hAnsi="Book Antiqua"/>
                <w:b/>
                <w:bCs/>
                <w:color w:val="FF0000"/>
                <w:szCs w:val="20"/>
              </w:rPr>
            </w:pPr>
            <w:r>
              <w:rPr>
                <w:rFonts w:ascii="Book Antiqua" w:hAnsi="Book Antiqua"/>
                <w:b/>
                <w:bCs/>
                <w:color w:val="FF0000"/>
                <w:szCs w:val="20"/>
              </w:rPr>
              <w:t xml:space="preserve">( 20 min. + 10 min. discussion) </w:t>
            </w:r>
          </w:p>
        </w:tc>
      </w:tr>
      <w:tr w:rsidR="0065383D" w:rsidRPr="001F2440" w14:paraId="59160EFC" w14:textId="77777777" w:rsidTr="00F62463">
        <w:trPr>
          <w:trHeight w:val="331"/>
        </w:trPr>
        <w:tc>
          <w:tcPr>
            <w:tcW w:w="1201" w:type="dxa"/>
            <w:tcBorders>
              <w:top w:val="single" w:sz="4" w:space="0" w:color="auto"/>
              <w:left w:val="single" w:sz="4" w:space="0" w:color="auto"/>
              <w:bottom w:val="single" w:sz="4" w:space="0" w:color="auto"/>
              <w:right w:val="single" w:sz="4" w:space="0" w:color="auto"/>
            </w:tcBorders>
            <w:vAlign w:val="center"/>
          </w:tcPr>
          <w:p w14:paraId="135704D3" w14:textId="77777777" w:rsidR="0065383D" w:rsidRPr="001F2440" w:rsidRDefault="0065383D" w:rsidP="0065383D">
            <w:pPr>
              <w:tabs>
                <w:tab w:val="left" w:pos="1440"/>
                <w:tab w:val="left" w:pos="2880"/>
              </w:tabs>
              <w:jc w:val="center"/>
              <w:rPr>
                <w:rFonts w:ascii="Book Antiqua" w:hAnsi="Book Antiqua"/>
                <w:b/>
                <w:bCs/>
                <w:szCs w:val="20"/>
              </w:rPr>
            </w:pPr>
            <w:r w:rsidRPr="001F2440">
              <w:rPr>
                <w:rFonts w:ascii="Book Antiqua" w:hAnsi="Book Antiqua"/>
                <w:b/>
                <w:bCs/>
                <w:szCs w:val="20"/>
              </w:rPr>
              <w:t>Le</w:t>
            </w:r>
            <w:r>
              <w:rPr>
                <w:rFonts w:ascii="Book Antiqua" w:hAnsi="Book Antiqua"/>
                <w:b/>
                <w:bCs/>
                <w:szCs w:val="20"/>
              </w:rPr>
              <w:t>cture</w:t>
            </w:r>
            <w:r w:rsidRPr="001F2440">
              <w:rPr>
                <w:rFonts w:ascii="Book Antiqua" w:hAnsi="Book Antiqua"/>
                <w:b/>
                <w:bCs/>
                <w:szCs w:val="20"/>
              </w:rPr>
              <w:t xml:space="preserve"> 1</w:t>
            </w:r>
            <w:r>
              <w:rPr>
                <w:rFonts w:ascii="Book Antiqua" w:hAnsi="Book Antiqua"/>
                <w:b/>
                <w:bCs/>
                <w:szCs w:val="20"/>
              </w:rPr>
              <w:t>4</w:t>
            </w:r>
          </w:p>
          <w:p w14:paraId="0C60D0B2" w14:textId="76B7F3AB" w:rsidR="0065383D" w:rsidRPr="00421ED2" w:rsidRDefault="00A32927" w:rsidP="0065383D">
            <w:pPr>
              <w:tabs>
                <w:tab w:val="left" w:pos="1440"/>
                <w:tab w:val="left" w:pos="2880"/>
              </w:tabs>
              <w:jc w:val="center"/>
              <w:rPr>
                <w:rFonts w:ascii="Book Antiqua" w:hAnsi="Book Antiqua"/>
                <w:b/>
                <w:bCs/>
                <w:szCs w:val="20"/>
              </w:rPr>
            </w:pPr>
            <w:r>
              <w:rPr>
                <w:rFonts w:ascii="Book Antiqua" w:hAnsi="Book Antiqua"/>
                <w:b/>
                <w:bCs/>
                <w:szCs w:val="20"/>
              </w:rPr>
              <w:t>May 20</w:t>
            </w:r>
          </w:p>
        </w:tc>
        <w:tc>
          <w:tcPr>
            <w:tcW w:w="8789" w:type="dxa"/>
            <w:tcBorders>
              <w:top w:val="single" w:sz="4" w:space="0" w:color="auto"/>
              <w:left w:val="single" w:sz="4" w:space="0" w:color="auto"/>
              <w:bottom w:val="single" w:sz="4" w:space="0" w:color="auto"/>
              <w:right w:val="single" w:sz="4" w:space="0" w:color="auto"/>
            </w:tcBorders>
            <w:vAlign w:val="center"/>
          </w:tcPr>
          <w:p w14:paraId="7932FF6C" w14:textId="77777777" w:rsidR="0065383D" w:rsidRPr="001F2440" w:rsidRDefault="0065383D" w:rsidP="0065383D">
            <w:pPr>
              <w:tabs>
                <w:tab w:val="left" w:pos="1440"/>
                <w:tab w:val="left" w:pos="2880"/>
              </w:tabs>
              <w:rPr>
                <w:rFonts w:ascii="Book Antiqua" w:hAnsi="Book Antiqua"/>
                <w:b/>
                <w:bCs/>
                <w:color w:val="FF0000"/>
                <w:szCs w:val="20"/>
              </w:rPr>
            </w:pPr>
            <w:r w:rsidRPr="001F2440">
              <w:rPr>
                <w:rFonts w:ascii="Book Antiqua" w:hAnsi="Book Antiqua"/>
                <w:b/>
                <w:color w:val="FF0000"/>
                <w:szCs w:val="20"/>
              </w:rPr>
              <w:t xml:space="preserve">Student Presentations of Research Projects </w:t>
            </w:r>
            <w:r w:rsidRPr="001F2440">
              <w:rPr>
                <w:rFonts w:ascii="Book Antiqua" w:hAnsi="Book Antiqua"/>
                <w:color w:val="FF0000"/>
                <w:szCs w:val="20"/>
              </w:rPr>
              <w:t>(</w:t>
            </w:r>
            <w:r w:rsidRPr="001F2440">
              <w:rPr>
                <w:rFonts w:ascii="Book Antiqua" w:hAnsi="Book Antiqua"/>
                <w:i/>
                <w:iCs/>
                <w:color w:val="FF0000"/>
                <w:szCs w:val="20"/>
              </w:rPr>
              <w:t>See assignment on Neo)</w:t>
            </w:r>
          </w:p>
          <w:p w14:paraId="347DCC5E" w14:textId="5C424089" w:rsidR="0065383D" w:rsidRPr="001F2440" w:rsidRDefault="002F48A6" w:rsidP="0065383D">
            <w:pPr>
              <w:tabs>
                <w:tab w:val="left" w:pos="1440"/>
                <w:tab w:val="left" w:pos="2880"/>
              </w:tabs>
              <w:rPr>
                <w:rFonts w:ascii="Book Antiqua" w:hAnsi="Book Antiqua"/>
                <w:b/>
                <w:bCs/>
                <w:color w:val="FF0000"/>
                <w:szCs w:val="20"/>
              </w:rPr>
            </w:pPr>
            <w:r>
              <w:rPr>
                <w:rFonts w:ascii="Book Antiqua" w:hAnsi="Book Antiqua"/>
                <w:b/>
                <w:bCs/>
                <w:color w:val="FF0000"/>
                <w:szCs w:val="20"/>
              </w:rPr>
              <w:t>( 20 min.</w:t>
            </w:r>
            <w:r w:rsidR="00F84D3C">
              <w:rPr>
                <w:rFonts w:ascii="Book Antiqua" w:hAnsi="Book Antiqua"/>
                <w:b/>
                <w:bCs/>
                <w:color w:val="FF0000"/>
                <w:szCs w:val="20"/>
              </w:rPr>
              <w:t xml:space="preserve"> + 10 min. discussion</w:t>
            </w:r>
            <w:r>
              <w:rPr>
                <w:rFonts w:ascii="Book Antiqua" w:hAnsi="Book Antiqua"/>
                <w:b/>
                <w:bCs/>
                <w:color w:val="FF0000"/>
                <w:szCs w:val="20"/>
              </w:rPr>
              <w:t>)</w:t>
            </w:r>
            <w:r w:rsidR="00F84D3C">
              <w:rPr>
                <w:rFonts w:ascii="Book Antiqua" w:hAnsi="Book Antiqua"/>
                <w:b/>
                <w:bCs/>
                <w:color w:val="FF0000"/>
                <w:szCs w:val="20"/>
              </w:rPr>
              <w:t xml:space="preserve"> </w:t>
            </w:r>
          </w:p>
        </w:tc>
      </w:tr>
      <w:tr w:rsidR="0065383D" w:rsidRPr="001F2440" w14:paraId="79688A01" w14:textId="77777777" w:rsidTr="00F62463">
        <w:trPr>
          <w:trHeight w:val="331"/>
        </w:trPr>
        <w:tc>
          <w:tcPr>
            <w:tcW w:w="1201" w:type="dxa"/>
            <w:tcBorders>
              <w:top w:val="single" w:sz="4" w:space="0" w:color="auto"/>
              <w:left w:val="single" w:sz="4" w:space="0" w:color="auto"/>
              <w:bottom w:val="single" w:sz="4" w:space="0" w:color="auto"/>
              <w:right w:val="single" w:sz="4" w:space="0" w:color="auto"/>
            </w:tcBorders>
            <w:vAlign w:val="center"/>
          </w:tcPr>
          <w:p w14:paraId="3E49B569" w14:textId="5A683FDB" w:rsidR="0065383D" w:rsidRPr="00F61E55" w:rsidRDefault="00A32927" w:rsidP="0065383D">
            <w:pPr>
              <w:tabs>
                <w:tab w:val="left" w:pos="1440"/>
                <w:tab w:val="left" w:pos="2880"/>
              </w:tabs>
              <w:jc w:val="center"/>
              <w:rPr>
                <w:rFonts w:ascii="Book Antiqua" w:hAnsi="Book Antiqua"/>
                <w:b/>
                <w:bCs/>
                <w:szCs w:val="20"/>
              </w:rPr>
            </w:pPr>
            <w:r>
              <w:rPr>
                <w:rFonts w:ascii="Book Antiqua" w:hAnsi="Book Antiqua"/>
                <w:b/>
                <w:bCs/>
                <w:szCs w:val="20"/>
              </w:rPr>
              <w:t>May 27</w:t>
            </w:r>
          </w:p>
        </w:tc>
        <w:tc>
          <w:tcPr>
            <w:tcW w:w="8789" w:type="dxa"/>
            <w:tcBorders>
              <w:top w:val="single" w:sz="4" w:space="0" w:color="auto"/>
              <w:left w:val="single" w:sz="4" w:space="0" w:color="auto"/>
              <w:bottom w:val="single" w:sz="4" w:space="0" w:color="auto"/>
              <w:right w:val="single" w:sz="4" w:space="0" w:color="auto"/>
            </w:tcBorders>
            <w:vAlign w:val="center"/>
          </w:tcPr>
          <w:p w14:paraId="2CC14B25" w14:textId="7DEE3CBF" w:rsidR="0065383D" w:rsidRPr="001F2440" w:rsidRDefault="0065383D" w:rsidP="0065383D">
            <w:pPr>
              <w:tabs>
                <w:tab w:val="left" w:pos="1440"/>
                <w:tab w:val="left" w:pos="2880"/>
              </w:tabs>
              <w:rPr>
                <w:rFonts w:ascii="Book Antiqua" w:hAnsi="Book Antiqua"/>
                <w:b/>
                <w:bCs/>
                <w:color w:val="FF0000"/>
                <w:szCs w:val="20"/>
              </w:rPr>
            </w:pPr>
            <w:r w:rsidRPr="001F2440">
              <w:rPr>
                <w:rFonts w:ascii="Book Antiqua" w:hAnsi="Book Antiqua"/>
                <w:b/>
                <w:color w:val="FF0000"/>
                <w:szCs w:val="20"/>
              </w:rPr>
              <w:t>Submission of Written Research Projects</w:t>
            </w:r>
            <w:r>
              <w:rPr>
                <w:rFonts w:ascii="Book Antiqua" w:hAnsi="Book Antiqua"/>
                <w:b/>
                <w:color w:val="FF0000"/>
                <w:szCs w:val="20"/>
              </w:rPr>
              <w:t xml:space="preserve"> </w:t>
            </w:r>
            <w:r w:rsidRPr="001F2440">
              <w:rPr>
                <w:rFonts w:ascii="Book Antiqua" w:hAnsi="Book Antiqua"/>
                <w:color w:val="FF0000"/>
                <w:szCs w:val="20"/>
              </w:rPr>
              <w:t>(</w:t>
            </w:r>
            <w:r w:rsidRPr="001F2440">
              <w:rPr>
                <w:rFonts w:ascii="Book Antiqua" w:hAnsi="Book Antiqua"/>
                <w:i/>
                <w:iCs/>
                <w:color w:val="FF0000"/>
                <w:szCs w:val="20"/>
              </w:rPr>
              <w:t>See assignment on Neo)</w:t>
            </w:r>
          </w:p>
          <w:p w14:paraId="0E6CA7A8" w14:textId="0880F0CB" w:rsidR="0065383D" w:rsidRPr="00CD7F81" w:rsidRDefault="0065383D" w:rsidP="0065383D">
            <w:pPr>
              <w:tabs>
                <w:tab w:val="left" w:pos="1440"/>
                <w:tab w:val="left" w:pos="2880"/>
              </w:tabs>
              <w:rPr>
                <w:rFonts w:ascii="Book Antiqua" w:hAnsi="Book Antiqua"/>
                <w:bCs/>
                <w:i/>
                <w:color w:val="FF0000"/>
                <w:szCs w:val="20"/>
              </w:rPr>
            </w:pPr>
          </w:p>
        </w:tc>
      </w:tr>
    </w:tbl>
    <w:p w14:paraId="3A834E7C" w14:textId="77777777" w:rsidR="00D8684E" w:rsidRPr="001F2440" w:rsidRDefault="00D8684E" w:rsidP="00D8684E">
      <w:pPr>
        <w:ind w:left="360"/>
        <w:jc w:val="both"/>
        <w:rPr>
          <w:rFonts w:ascii="Book Antiqua" w:eastAsia="Verdana" w:hAnsi="Book Antiqua" w:cs="Verdana"/>
          <w:b/>
        </w:rPr>
      </w:pPr>
    </w:p>
    <w:p w14:paraId="5A66CA48" w14:textId="77777777" w:rsidR="00DE0830" w:rsidRPr="001F2440" w:rsidRDefault="00DE0830" w:rsidP="00DE0830">
      <w:pPr>
        <w:rPr>
          <w:rFonts w:ascii="Book Antiqua" w:hAnsi="Book Antiqua"/>
          <w:b/>
          <w:szCs w:val="20"/>
        </w:rPr>
      </w:pPr>
    </w:p>
    <w:p w14:paraId="346B00D4" w14:textId="77777777" w:rsidR="00DD081B" w:rsidRPr="001F2440" w:rsidRDefault="00DD081B" w:rsidP="00DE0830">
      <w:pPr>
        <w:pStyle w:val="ListParagraph"/>
        <w:numPr>
          <w:ilvl w:val="0"/>
          <w:numId w:val="1"/>
        </w:numPr>
        <w:rPr>
          <w:rFonts w:ascii="Book Antiqua" w:hAnsi="Book Antiqua"/>
          <w:b/>
          <w:i/>
        </w:rPr>
      </w:pPr>
      <w:bookmarkStart w:id="1" w:name="_Hlk500388927"/>
      <w:r w:rsidRPr="001F2440">
        <w:rPr>
          <w:rFonts w:ascii="Book Antiqua" w:hAnsi="Book Antiqua"/>
          <w:b/>
          <w:szCs w:val="20"/>
        </w:rPr>
        <w:t>Course Requirements and Assessment (with estimated workloads)</w:t>
      </w:r>
    </w:p>
    <w:p w14:paraId="080B823C" w14:textId="77777777" w:rsidR="00626580" w:rsidRPr="001F2440" w:rsidRDefault="00626580" w:rsidP="00626580">
      <w:pPr>
        <w:pStyle w:val="ListParagraph"/>
        <w:ind w:left="360"/>
        <w:jc w:val="both"/>
        <w:rPr>
          <w:rFonts w:ascii="Book Antiqua" w:hAnsi="Book Antiqua"/>
          <w:b/>
          <w:szCs w:val="20"/>
        </w:rPr>
      </w:pPr>
      <w:bookmarkStart w:id="2" w:name="_Hlk536349760"/>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564"/>
        <w:gridCol w:w="883"/>
        <w:gridCol w:w="2536"/>
        <w:gridCol w:w="2536"/>
      </w:tblGrid>
      <w:tr w:rsidR="00E57434" w:rsidRPr="001F2440" w14:paraId="2564946A" w14:textId="77777777" w:rsidTr="006E3B7E">
        <w:tc>
          <w:tcPr>
            <w:tcW w:w="2471" w:type="dxa"/>
          </w:tcPr>
          <w:p w14:paraId="3C8FFAA2" w14:textId="77777777" w:rsidR="00E57434" w:rsidRPr="001F2440" w:rsidRDefault="00E57434" w:rsidP="00D8684E">
            <w:pPr>
              <w:rPr>
                <w:rFonts w:ascii="Book Antiqua" w:hAnsi="Book Antiqua"/>
                <w:b/>
                <w:szCs w:val="20"/>
              </w:rPr>
            </w:pPr>
            <w:bookmarkStart w:id="3" w:name="_Hlk504892819"/>
            <w:r w:rsidRPr="001F2440">
              <w:rPr>
                <w:rFonts w:ascii="Book Antiqua" w:hAnsi="Book Antiqua"/>
                <w:b/>
                <w:szCs w:val="20"/>
              </w:rPr>
              <w:t>Assignment</w:t>
            </w:r>
          </w:p>
        </w:tc>
        <w:tc>
          <w:tcPr>
            <w:tcW w:w="1564" w:type="dxa"/>
          </w:tcPr>
          <w:p w14:paraId="7A8EF396" w14:textId="77777777" w:rsidR="00E57434" w:rsidRPr="001F2440" w:rsidRDefault="00E57434" w:rsidP="00D8684E">
            <w:pPr>
              <w:rPr>
                <w:rFonts w:ascii="Book Antiqua" w:hAnsi="Book Antiqua"/>
                <w:b/>
                <w:szCs w:val="20"/>
              </w:rPr>
            </w:pPr>
            <w:r w:rsidRPr="001F2440">
              <w:rPr>
                <w:rFonts w:ascii="Book Antiqua" w:hAnsi="Book Antiqua"/>
                <w:b/>
                <w:szCs w:val="20"/>
              </w:rPr>
              <w:t xml:space="preserve">Workload </w:t>
            </w:r>
          </w:p>
          <w:p w14:paraId="5923C06B" w14:textId="77777777" w:rsidR="00E57434" w:rsidRPr="001F2440" w:rsidRDefault="00E57434" w:rsidP="00D8684E">
            <w:pPr>
              <w:rPr>
                <w:rFonts w:ascii="Book Antiqua" w:hAnsi="Book Antiqua"/>
                <w:b/>
                <w:szCs w:val="20"/>
              </w:rPr>
            </w:pPr>
            <w:r w:rsidRPr="001F2440">
              <w:rPr>
                <w:rFonts w:ascii="Book Antiqua" w:hAnsi="Book Antiqua"/>
                <w:szCs w:val="20"/>
              </w:rPr>
              <w:t>150 hours</w:t>
            </w:r>
          </w:p>
        </w:tc>
        <w:tc>
          <w:tcPr>
            <w:tcW w:w="883" w:type="dxa"/>
          </w:tcPr>
          <w:p w14:paraId="4B99BDAF" w14:textId="77777777" w:rsidR="00E57434" w:rsidRPr="001F2440" w:rsidRDefault="00E57434" w:rsidP="00D8684E">
            <w:pPr>
              <w:rPr>
                <w:rFonts w:ascii="Book Antiqua" w:hAnsi="Book Antiqua"/>
                <w:b/>
                <w:szCs w:val="20"/>
              </w:rPr>
            </w:pPr>
            <w:r w:rsidRPr="001F2440">
              <w:rPr>
                <w:rFonts w:ascii="Book Antiqua" w:hAnsi="Book Antiqua"/>
                <w:b/>
                <w:szCs w:val="20"/>
              </w:rPr>
              <w:t>Weight in Final Grade</w:t>
            </w:r>
          </w:p>
        </w:tc>
        <w:tc>
          <w:tcPr>
            <w:tcW w:w="2536" w:type="dxa"/>
          </w:tcPr>
          <w:p w14:paraId="40EE2840" w14:textId="77777777" w:rsidR="00E57434" w:rsidRPr="001F2440" w:rsidRDefault="00E57434" w:rsidP="00D8684E">
            <w:pPr>
              <w:rPr>
                <w:rFonts w:ascii="Book Antiqua" w:hAnsi="Book Antiqua"/>
                <w:b/>
                <w:szCs w:val="20"/>
              </w:rPr>
            </w:pPr>
            <w:r w:rsidRPr="001F2440">
              <w:rPr>
                <w:rFonts w:ascii="Book Antiqua" w:hAnsi="Book Antiqua"/>
                <w:b/>
                <w:szCs w:val="20"/>
              </w:rPr>
              <w:t xml:space="preserve">Student Learning Outcomes </w:t>
            </w:r>
          </w:p>
        </w:tc>
        <w:tc>
          <w:tcPr>
            <w:tcW w:w="2536" w:type="dxa"/>
          </w:tcPr>
          <w:p w14:paraId="640EC33B" w14:textId="4C7CFD46" w:rsidR="00E57434" w:rsidRPr="001F2440" w:rsidRDefault="00E57434" w:rsidP="00D8684E">
            <w:pPr>
              <w:rPr>
                <w:rFonts w:ascii="Book Antiqua" w:hAnsi="Book Antiqua"/>
                <w:b/>
                <w:szCs w:val="20"/>
              </w:rPr>
            </w:pPr>
            <w:r>
              <w:rPr>
                <w:rFonts w:ascii="Book Antiqua" w:hAnsi="Book Antiqua"/>
                <w:b/>
                <w:szCs w:val="20"/>
              </w:rPr>
              <w:t>Evaluated Institutional Learning Outcomes</w:t>
            </w:r>
          </w:p>
        </w:tc>
      </w:tr>
      <w:tr w:rsidR="00E57434" w:rsidRPr="001F2440" w14:paraId="4A2862B1" w14:textId="77777777" w:rsidTr="006E3B7E">
        <w:tc>
          <w:tcPr>
            <w:tcW w:w="2471" w:type="dxa"/>
          </w:tcPr>
          <w:p w14:paraId="1E9E6227" w14:textId="701DE1CC" w:rsidR="00E57434" w:rsidRPr="001F2440" w:rsidRDefault="00E57434" w:rsidP="00D8684E">
            <w:pPr>
              <w:rPr>
                <w:rFonts w:ascii="Book Antiqua" w:hAnsi="Book Antiqua"/>
                <w:szCs w:val="20"/>
              </w:rPr>
            </w:pPr>
            <w:r w:rsidRPr="001F2440">
              <w:rPr>
                <w:rFonts w:ascii="Book Antiqua" w:hAnsi="Book Antiqua"/>
                <w:szCs w:val="20"/>
              </w:rPr>
              <w:t xml:space="preserve">Participation </w:t>
            </w:r>
          </w:p>
        </w:tc>
        <w:tc>
          <w:tcPr>
            <w:tcW w:w="1564" w:type="dxa"/>
          </w:tcPr>
          <w:p w14:paraId="3D283C1F" w14:textId="71AC5CE9" w:rsidR="00E57434" w:rsidRPr="001F2440" w:rsidRDefault="00E57434" w:rsidP="00D8684E">
            <w:pPr>
              <w:rPr>
                <w:rFonts w:ascii="Book Antiqua" w:hAnsi="Book Antiqua"/>
                <w:szCs w:val="20"/>
              </w:rPr>
            </w:pPr>
            <w:r w:rsidRPr="001F2440">
              <w:rPr>
                <w:rFonts w:ascii="Book Antiqua" w:hAnsi="Book Antiqua"/>
                <w:szCs w:val="20"/>
              </w:rPr>
              <w:t>4</w:t>
            </w:r>
            <w:r w:rsidR="006E3B7E">
              <w:rPr>
                <w:rFonts w:ascii="Book Antiqua" w:hAnsi="Book Antiqua"/>
                <w:szCs w:val="20"/>
              </w:rPr>
              <w:t>2</w:t>
            </w:r>
            <w:r w:rsidRPr="001F2440">
              <w:rPr>
                <w:rFonts w:ascii="Book Antiqua" w:hAnsi="Book Antiqua"/>
                <w:szCs w:val="20"/>
              </w:rPr>
              <w:t xml:space="preserve"> hours</w:t>
            </w:r>
          </w:p>
        </w:tc>
        <w:tc>
          <w:tcPr>
            <w:tcW w:w="883" w:type="dxa"/>
          </w:tcPr>
          <w:p w14:paraId="4B9755D1" w14:textId="77777777" w:rsidR="00E57434" w:rsidRPr="001F2440" w:rsidRDefault="00E57434" w:rsidP="00D8684E">
            <w:pPr>
              <w:rPr>
                <w:rFonts w:ascii="Book Antiqua" w:hAnsi="Book Antiqua"/>
                <w:szCs w:val="20"/>
              </w:rPr>
            </w:pPr>
            <w:r>
              <w:rPr>
                <w:rFonts w:ascii="Book Antiqua" w:hAnsi="Book Antiqua"/>
                <w:szCs w:val="20"/>
              </w:rPr>
              <w:t>10</w:t>
            </w:r>
            <w:r w:rsidRPr="001F2440">
              <w:rPr>
                <w:rFonts w:ascii="Book Antiqua" w:hAnsi="Book Antiqua"/>
                <w:szCs w:val="20"/>
              </w:rPr>
              <w:t>%</w:t>
            </w:r>
          </w:p>
          <w:p w14:paraId="07C403A1" w14:textId="77777777" w:rsidR="00E57434" w:rsidRPr="001F2440" w:rsidRDefault="00E57434" w:rsidP="00D8684E">
            <w:pPr>
              <w:rPr>
                <w:rFonts w:ascii="Book Antiqua" w:hAnsi="Book Antiqua"/>
                <w:szCs w:val="20"/>
              </w:rPr>
            </w:pPr>
          </w:p>
          <w:p w14:paraId="05CBDCA8" w14:textId="77777777" w:rsidR="00E57434" w:rsidRPr="001F2440" w:rsidRDefault="00E57434" w:rsidP="00D8684E">
            <w:pPr>
              <w:rPr>
                <w:rFonts w:ascii="Book Antiqua" w:hAnsi="Book Antiqua"/>
                <w:szCs w:val="20"/>
              </w:rPr>
            </w:pPr>
          </w:p>
        </w:tc>
        <w:tc>
          <w:tcPr>
            <w:tcW w:w="2536" w:type="dxa"/>
          </w:tcPr>
          <w:p w14:paraId="3EB56AF6" w14:textId="14BD5290" w:rsidR="00E57434" w:rsidRPr="001F2440" w:rsidRDefault="00E57434" w:rsidP="008C4AE9">
            <w:pPr>
              <w:rPr>
                <w:rFonts w:ascii="Book Antiqua" w:hAnsi="Book Antiqua"/>
                <w:szCs w:val="20"/>
              </w:rPr>
            </w:pPr>
            <w:r w:rsidRPr="001F2440">
              <w:rPr>
                <w:rFonts w:ascii="Book Antiqua" w:hAnsi="Book Antiqua"/>
                <w:szCs w:val="20"/>
              </w:rPr>
              <w:t>Students are expected to</w:t>
            </w:r>
            <w:r w:rsidR="005F0918">
              <w:rPr>
                <w:rFonts w:ascii="Book Antiqua" w:hAnsi="Book Antiqua"/>
                <w:szCs w:val="20"/>
              </w:rPr>
              <w:t xml:space="preserve"> participate</w:t>
            </w:r>
            <w:r w:rsidRPr="001F2440">
              <w:rPr>
                <w:rFonts w:ascii="Book Antiqua" w:hAnsi="Book Antiqua"/>
                <w:szCs w:val="20"/>
              </w:rPr>
              <w:t xml:space="preserve"> and </w:t>
            </w:r>
            <w:r w:rsidR="005F0918">
              <w:rPr>
                <w:rFonts w:ascii="Book Antiqua" w:hAnsi="Book Antiqua"/>
                <w:szCs w:val="20"/>
              </w:rPr>
              <w:t xml:space="preserve">be </w:t>
            </w:r>
            <w:r w:rsidRPr="001F2440">
              <w:rPr>
                <w:rFonts w:ascii="Book Antiqua" w:hAnsi="Book Antiqua"/>
                <w:szCs w:val="20"/>
              </w:rPr>
              <w:t>prepared to contribute positively to ALL discussions.</w:t>
            </w:r>
            <w:r>
              <w:rPr>
                <w:rFonts w:ascii="Book Antiqua" w:hAnsi="Book Antiqua"/>
                <w:szCs w:val="20"/>
              </w:rPr>
              <w:t xml:space="preserve"> Peer evaluations for assignments will impact this grade </w:t>
            </w:r>
          </w:p>
        </w:tc>
        <w:tc>
          <w:tcPr>
            <w:tcW w:w="2536" w:type="dxa"/>
          </w:tcPr>
          <w:p w14:paraId="78DCD01A" w14:textId="1BE59368" w:rsidR="00E57434" w:rsidRPr="001F2440" w:rsidRDefault="00E57434" w:rsidP="008C4AE9">
            <w:pPr>
              <w:rPr>
                <w:rFonts w:ascii="Book Antiqua" w:hAnsi="Book Antiqua"/>
                <w:szCs w:val="20"/>
              </w:rPr>
            </w:pPr>
            <w:r>
              <w:rPr>
                <w:rFonts w:ascii="Book Antiqua" w:hAnsi="Book Antiqua"/>
                <w:szCs w:val="20"/>
              </w:rPr>
              <w:t>(1, 2, 3)</w:t>
            </w:r>
          </w:p>
        </w:tc>
      </w:tr>
      <w:tr w:rsidR="00E57434" w:rsidRPr="001F2440" w14:paraId="334350F4" w14:textId="77777777" w:rsidTr="006E3B7E">
        <w:tc>
          <w:tcPr>
            <w:tcW w:w="2471" w:type="dxa"/>
          </w:tcPr>
          <w:p w14:paraId="0A5EF3D9" w14:textId="77777777" w:rsidR="00E57434" w:rsidRPr="001F2440" w:rsidRDefault="00E57434" w:rsidP="00D8684E">
            <w:pPr>
              <w:rPr>
                <w:rFonts w:ascii="Book Antiqua" w:hAnsi="Book Antiqua"/>
                <w:szCs w:val="20"/>
              </w:rPr>
            </w:pPr>
            <w:r w:rsidRPr="001F2440">
              <w:rPr>
                <w:rFonts w:ascii="Book Antiqua" w:hAnsi="Book Antiqua"/>
                <w:szCs w:val="20"/>
              </w:rPr>
              <w:t xml:space="preserve">Assignments and presentations </w:t>
            </w:r>
          </w:p>
          <w:p w14:paraId="77BD939C" w14:textId="4B5DF15A" w:rsidR="00E57434" w:rsidRPr="001F2440" w:rsidRDefault="00E57434" w:rsidP="006141B3">
            <w:pPr>
              <w:rPr>
                <w:rFonts w:ascii="Book Antiqua" w:hAnsi="Book Antiqua"/>
                <w:szCs w:val="20"/>
              </w:rPr>
            </w:pPr>
            <w:r>
              <w:rPr>
                <w:rFonts w:ascii="Book Antiqua" w:hAnsi="Book Antiqua"/>
                <w:szCs w:val="20"/>
              </w:rPr>
              <w:t xml:space="preserve">(2 x </w:t>
            </w:r>
            <w:r w:rsidR="0031046B">
              <w:rPr>
                <w:rFonts w:ascii="Book Antiqua" w:hAnsi="Book Antiqua"/>
                <w:szCs w:val="20"/>
              </w:rPr>
              <w:t>7</w:t>
            </w:r>
            <w:r>
              <w:rPr>
                <w:rFonts w:ascii="Book Antiqua" w:hAnsi="Book Antiqua"/>
                <w:szCs w:val="20"/>
              </w:rPr>
              <w:t xml:space="preserve">% + 2 x </w:t>
            </w:r>
            <w:r w:rsidR="0031046B">
              <w:rPr>
                <w:rFonts w:ascii="Book Antiqua" w:hAnsi="Book Antiqua"/>
                <w:szCs w:val="20"/>
              </w:rPr>
              <w:t>3</w:t>
            </w:r>
            <w:r>
              <w:rPr>
                <w:rFonts w:ascii="Book Antiqua" w:hAnsi="Book Antiqua"/>
                <w:szCs w:val="20"/>
              </w:rPr>
              <w:t>%)</w:t>
            </w:r>
          </w:p>
        </w:tc>
        <w:tc>
          <w:tcPr>
            <w:tcW w:w="1564" w:type="dxa"/>
          </w:tcPr>
          <w:p w14:paraId="3ED4C853" w14:textId="77777777" w:rsidR="00E57434" w:rsidRPr="001F2440" w:rsidRDefault="00E57434" w:rsidP="00D8684E">
            <w:pPr>
              <w:rPr>
                <w:rFonts w:ascii="Book Antiqua" w:hAnsi="Book Antiqua"/>
                <w:szCs w:val="20"/>
              </w:rPr>
            </w:pPr>
            <w:r w:rsidRPr="001F2440">
              <w:rPr>
                <w:rFonts w:ascii="Book Antiqua" w:hAnsi="Book Antiqua"/>
                <w:szCs w:val="20"/>
              </w:rPr>
              <w:t>30 hours</w:t>
            </w:r>
          </w:p>
        </w:tc>
        <w:tc>
          <w:tcPr>
            <w:tcW w:w="883" w:type="dxa"/>
          </w:tcPr>
          <w:p w14:paraId="0415ED5A" w14:textId="361A8141" w:rsidR="00E57434" w:rsidRPr="001F2440" w:rsidRDefault="006E3B7E" w:rsidP="00D8684E">
            <w:pPr>
              <w:rPr>
                <w:rFonts w:ascii="Book Antiqua" w:hAnsi="Book Antiqua"/>
                <w:szCs w:val="20"/>
              </w:rPr>
            </w:pPr>
            <w:r>
              <w:rPr>
                <w:rFonts w:ascii="Book Antiqua" w:hAnsi="Book Antiqua"/>
                <w:szCs w:val="20"/>
              </w:rPr>
              <w:t>20</w:t>
            </w:r>
            <w:r w:rsidR="00E57434" w:rsidRPr="001F2440">
              <w:rPr>
                <w:rFonts w:ascii="Book Antiqua" w:hAnsi="Book Antiqua"/>
                <w:szCs w:val="20"/>
              </w:rPr>
              <w:t>%</w:t>
            </w:r>
          </w:p>
          <w:p w14:paraId="583F36F6" w14:textId="77777777" w:rsidR="00E57434" w:rsidRPr="001F2440" w:rsidRDefault="00E57434" w:rsidP="00D8684E">
            <w:pPr>
              <w:rPr>
                <w:rFonts w:ascii="Book Antiqua" w:hAnsi="Book Antiqua"/>
                <w:szCs w:val="20"/>
              </w:rPr>
            </w:pPr>
          </w:p>
          <w:p w14:paraId="0C2C6E16" w14:textId="77777777" w:rsidR="00E57434" w:rsidRPr="001F2440" w:rsidRDefault="00E57434" w:rsidP="00D8684E">
            <w:pPr>
              <w:rPr>
                <w:rFonts w:ascii="Book Antiqua" w:hAnsi="Book Antiqua"/>
                <w:szCs w:val="20"/>
              </w:rPr>
            </w:pPr>
          </w:p>
          <w:p w14:paraId="1F87F8FE" w14:textId="77777777" w:rsidR="00E57434" w:rsidRPr="001F2440" w:rsidRDefault="00E57434" w:rsidP="00D8684E">
            <w:pPr>
              <w:rPr>
                <w:rFonts w:ascii="Book Antiqua" w:hAnsi="Book Antiqua"/>
                <w:szCs w:val="20"/>
              </w:rPr>
            </w:pPr>
          </w:p>
        </w:tc>
        <w:tc>
          <w:tcPr>
            <w:tcW w:w="2536" w:type="dxa"/>
          </w:tcPr>
          <w:p w14:paraId="62D40353" w14:textId="07865EDB" w:rsidR="00E57434" w:rsidRPr="001F2440" w:rsidRDefault="00E57434" w:rsidP="00DA7273">
            <w:pPr>
              <w:rPr>
                <w:rFonts w:ascii="Book Antiqua" w:hAnsi="Book Antiqua"/>
                <w:szCs w:val="20"/>
              </w:rPr>
            </w:pPr>
            <w:r w:rsidRPr="001F2440">
              <w:rPr>
                <w:rFonts w:ascii="Book Antiqua" w:hAnsi="Book Antiqua"/>
                <w:szCs w:val="20"/>
              </w:rPr>
              <w:t>Students are expected to collect, test and analyze data on assigned topics and to present findings in class in a cogent manner, as well as to submit a written report.</w:t>
            </w:r>
            <w:r>
              <w:rPr>
                <w:rFonts w:ascii="Book Antiqua" w:hAnsi="Book Antiqua"/>
                <w:szCs w:val="20"/>
              </w:rPr>
              <w:t xml:space="preserve"> </w:t>
            </w:r>
          </w:p>
        </w:tc>
        <w:tc>
          <w:tcPr>
            <w:tcW w:w="2536" w:type="dxa"/>
          </w:tcPr>
          <w:p w14:paraId="3E67E830" w14:textId="39656094" w:rsidR="00E57434" w:rsidRPr="001F2440" w:rsidRDefault="00E57434" w:rsidP="00DA7273">
            <w:pPr>
              <w:rPr>
                <w:rFonts w:ascii="Book Antiqua" w:hAnsi="Book Antiqua"/>
                <w:szCs w:val="20"/>
              </w:rPr>
            </w:pPr>
            <w:r>
              <w:rPr>
                <w:rFonts w:ascii="Book Antiqua" w:hAnsi="Book Antiqua"/>
                <w:szCs w:val="20"/>
              </w:rPr>
              <w:t>(1, 2, 3)</w:t>
            </w:r>
          </w:p>
        </w:tc>
      </w:tr>
      <w:tr w:rsidR="00E57434" w:rsidRPr="001F2440" w14:paraId="7C0F5BC2" w14:textId="77777777" w:rsidTr="006E3B7E">
        <w:tc>
          <w:tcPr>
            <w:tcW w:w="2471" w:type="dxa"/>
          </w:tcPr>
          <w:p w14:paraId="746DE5BC" w14:textId="77777777" w:rsidR="00E57434" w:rsidRPr="001F2440" w:rsidRDefault="00E57434" w:rsidP="00D8684E">
            <w:pPr>
              <w:rPr>
                <w:rFonts w:ascii="Book Antiqua" w:hAnsi="Book Antiqua"/>
                <w:szCs w:val="20"/>
              </w:rPr>
            </w:pPr>
            <w:r w:rsidRPr="001F2440">
              <w:rPr>
                <w:rFonts w:ascii="Book Antiqua" w:hAnsi="Book Antiqua"/>
                <w:szCs w:val="20"/>
              </w:rPr>
              <w:t>Tests</w:t>
            </w:r>
          </w:p>
          <w:p w14:paraId="37135FE6" w14:textId="77777777" w:rsidR="00E57434" w:rsidRPr="001F2440" w:rsidRDefault="00E57434" w:rsidP="00D8684E">
            <w:pPr>
              <w:rPr>
                <w:rFonts w:ascii="Book Antiqua" w:hAnsi="Book Antiqua"/>
                <w:szCs w:val="20"/>
              </w:rPr>
            </w:pPr>
            <w:r>
              <w:rPr>
                <w:rFonts w:ascii="Book Antiqua" w:hAnsi="Book Antiqua"/>
                <w:szCs w:val="20"/>
              </w:rPr>
              <w:t>(2 x 15</w:t>
            </w:r>
            <w:r w:rsidRPr="001F2440">
              <w:rPr>
                <w:rFonts w:ascii="Book Antiqua" w:hAnsi="Book Antiqua"/>
                <w:szCs w:val="20"/>
              </w:rPr>
              <w:t>%)</w:t>
            </w:r>
          </w:p>
        </w:tc>
        <w:tc>
          <w:tcPr>
            <w:tcW w:w="1564" w:type="dxa"/>
          </w:tcPr>
          <w:p w14:paraId="7D52C51B" w14:textId="77777777" w:rsidR="00E57434" w:rsidRPr="001F2440" w:rsidRDefault="00E57434" w:rsidP="00D8684E">
            <w:pPr>
              <w:rPr>
                <w:rFonts w:ascii="Book Antiqua" w:hAnsi="Book Antiqua"/>
                <w:szCs w:val="20"/>
              </w:rPr>
            </w:pPr>
            <w:r>
              <w:rPr>
                <w:rFonts w:ascii="Book Antiqua" w:hAnsi="Book Antiqua"/>
                <w:szCs w:val="20"/>
              </w:rPr>
              <w:t>20</w:t>
            </w:r>
            <w:r w:rsidRPr="001F2440">
              <w:rPr>
                <w:rFonts w:ascii="Book Antiqua" w:hAnsi="Book Antiqua"/>
                <w:szCs w:val="20"/>
              </w:rPr>
              <w:t xml:space="preserve"> hours</w:t>
            </w:r>
          </w:p>
        </w:tc>
        <w:tc>
          <w:tcPr>
            <w:tcW w:w="883" w:type="dxa"/>
          </w:tcPr>
          <w:p w14:paraId="6B6092BE" w14:textId="77777777" w:rsidR="00E57434" w:rsidRPr="001F2440" w:rsidRDefault="00E57434" w:rsidP="00D8684E">
            <w:pPr>
              <w:rPr>
                <w:rFonts w:ascii="Book Antiqua" w:hAnsi="Book Antiqua"/>
                <w:szCs w:val="20"/>
              </w:rPr>
            </w:pPr>
            <w:r>
              <w:rPr>
                <w:rFonts w:ascii="Book Antiqua" w:hAnsi="Book Antiqua"/>
                <w:szCs w:val="20"/>
              </w:rPr>
              <w:t>30</w:t>
            </w:r>
            <w:r w:rsidRPr="001F2440">
              <w:rPr>
                <w:rFonts w:ascii="Book Antiqua" w:hAnsi="Book Antiqua"/>
                <w:szCs w:val="20"/>
              </w:rPr>
              <w:t>%</w:t>
            </w:r>
          </w:p>
          <w:p w14:paraId="72EA7FA0" w14:textId="77777777" w:rsidR="00E57434" w:rsidRPr="001F2440" w:rsidRDefault="00E57434" w:rsidP="00D8684E">
            <w:pPr>
              <w:rPr>
                <w:rFonts w:ascii="Book Antiqua" w:hAnsi="Book Antiqua"/>
                <w:szCs w:val="20"/>
              </w:rPr>
            </w:pPr>
          </w:p>
          <w:p w14:paraId="292F2007" w14:textId="77777777" w:rsidR="00E57434" w:rsidRPr="001F2440" w:rsidRDefault="00E57434" w:rsidP="00D8684E">
            <w:pPr>
              <w:rPr>
                <w:rFonts w:ascii="Book Antiqua" w:hAnsi="Book Antiqua"/>
                <w:szCs w:val="20"/>
              </w:rPr>
            </w:pPr>
          </w:p>
        </w:tc>
        <w:tc>
          <w:tcPr>
            <w:tcW w:w="2536" w:type="dxa"/>
          </w:tcPr>
          <w:p w14:paraId="247B4C52" w14:textId="7D1B28D5" w:rsidR="00E57434" w:rsidRPr="001F2440" w:rsidRDefault="00E57434" w:rsidP="00DA7273">
            <w:pPr>
              <w:rPr>
                <w:rFonts w:ascii="Book Antiqua" w:hAnsi="Book Antiqua"/>
                <w:szCs w:val="20"/>
              </w:rPr>
            </w:pPr>
            <w:r w:rsidRPr="001F2440">
              <w:rPr>
                <w:rFonts w:ascii="Book Antiqua" w:hAnsi="Book Antiqua"/>
                <w:szCs w:val="20"/>
              </w:rPr>
              <w:lastRenderedPageBreak/>
              <w:t>Students are expected to d</w:t>
            </w:r>
            <w:r w:rsidRPr="001F2440">
              <w:rPr>
                <w:rFonts w:ascii="Book Antiqua" w:hAnsi="Book Antiqua" w:cs="Calibri"/>
                <w:szCs w:val="20"/>
              </w:rPr>
              <w:t xml:space="preserve">emonstrate </w:t>
            </w:r>
            <w:r w:rsidRPr="001F2440">
              <w:rPr>
                <w:rFonts w:ascii="Book Antiqua" w:hAnsi="Book Antiqua" w:cs="Calibri"/>
                <w:szCs w:val="20"/>
              </w:rPr>
              <w:lastRenderedPageBreak/>
              <w:t>comprehension of course material as presented in lectures and readings.</w:t>
            </w:r>
            <w:r>
              <w:rPr>
                <w:rFonts w:ascii="Book Antiqua" w:hAnsi="Book Antiqua" w:cs="Calibri"/>
                <w:szCs w:val="20"/>
              </w:rPr>
              <w:t xml:space="preserve"> </w:t>
            </w:r>
          </w:p>
        </w:tc>
        <w:tc>
          <w:tcPr>
            <w:tcW w:w="2536" w:type="dxa"/>
          </w:tcPr>
          <w:p w14:paraId="0FEC6C9C" w14:textId="343E2F15" w:rsidR="00E57434" w:rsidRPr="001F2440" w:rsidRDefault="00E57434" w:rsidP="00DA7273">
            <w:pPr>
              <w:rPr>
                <w:rFonts w:ascii="Book Antiqua" w:hAnsi="Book Antiqua"/>
                <w:szCs w:val="20"/>
              </w:rPr>
            </w:pPr>
            <w:r>
              <w:rPr>
                <w:rFonts w:ascii="Book Antiqua" w:hAnsi="Book Antiqua"/>
                <w:szCs w:val="20"/>
              </w:rPr>
              <w:lastRenderedPageBreak/>
              <w:t>(1 ,2)</w:t>
            </w:r>
          </w:p>
        </w:tc>
      </w:tr>
      <w:tr w:rsidR="00E57434" w:rsidRPr="001F2440" w14:paraId="5DB64CC6" w14:textId="77777777" w:rsidTr="006E3B7E">
        <w:tc>
          <w:tcPr>
            <w:tcW w:w="2471" w:type="dxa"/>
          </w:tcPr>
          <w:p w14:paraId="74401F6E" w14:textId="77777777" w:rsidR="00E57434" w:rsidRPr="001F2440" w:rsidRDefault="00E57434" w:rsidP="001F2440">
            <w:pPr>
              <w:rPr>
                <w:rFonts w:ascii="Book Antiqua" w:hAnsi="Book Antiqua"/>
                <w:szCs w:val="20"/>
              </w:rPr>
            </w:pPr>
            <w:r w:rsidRPr="001F2440">
              <w:rPr>
                <w:rFonts w:ascii="Book Antiqua" w:hAnsi="Book Antiqua"/>
                <w:szCs w:val="20"/>
              </w:rPr>
              <w:t>Research proposal</w:t>
            </w:r>
          </w:p>
        </w:tc>
        <w:tc>
          <w:tcPr>
            <w:tcW w:w="1564" w:type="dxa"/>
          </w:tcPr>
          <w:p w14:paraId="5B02A5D6" w14:textId="77777777" w:rsidR="00E57434" w:rsidRPr="001F2440" w:rsidRDefault="00E57434" w:rsidP="001F2440">
            <w:pPr>
              <w:rPr>
                <w:rFonts w:ascii="Book Antiqua" w:hAnsi="Book Antiqua"/>
                <w:szCs w:val="20"/>
              </w:rPr>
            </w:pPr>
            <w:r w:rsidRPr="001F2440">
              <w:rPr>
                <w:rFonts w:ascii="Book Antiqua" w:hAnsi="Book Antiqua"/>
                <w:szCs w:val="20"/>
              </w:rPr>
              <w:t>1</w:t>
            </w:r>
            <w:r>
              <w:rPr>
                <w:rFonts w:ascii="Book Antiqua" w:hAnsi="Book Antiqua"/>
                <w:szCs w:val="20"/>
              </w:rPr>
              <w:t>0</w:t>
            </w:r>
            <w:r w:rsidRPr="001F2440">
              <w:rPr>
                <w:rFonts w:ascii="Book Antiqua" w:hAnsi="Book Antiqua"/>
                <w:szCs w:val="20"/>
              </w:rPr>
              <w:t xml:space="preserve"> hours</w:t>
            </w:r>
          </w:p>
        </w:tc>
        <w:tc>
          <w:tcPr>
            <w:tcW w:w="883" w:type="dxa"/>
          </w:tcPr>
          <w:p w14:paraId="0FA0EBB8" w14:textId="670BC39E" w:rsidR="00E57434" w:rsidRPr="001F2440" w:rsidRDefault="005F0918" w:rsidP="001F2440">
            <w:pPr>
              <w:rPr>
                <w:rFonts w:ascii="Book Antiqua" w:hAnsi="Book Antiqua"/>
                <w:szCs w:val="20"/>
              </w:rPr>
            </w:pPr>
            <w:r>
              <w:rPr>
                <w:rFonts w:ascii="Book Antiqua" w:hAnsi="Book Antiqua"/>
                <w:szCs w:val="20"/>
              </w:rPr>
              <w:t>10</w:t>
            </w:r>
            <w:r w:rsidR="00E57434" w:rsidRPr="001F2440">
              <w:rPr>
                <w:rFonts w:ascii="Book Antiqua" w:hAnsi="Book Antiqua"/>
                <w:szCs w:val="20"/>
              </w:rPr>
              <w:t>%</w:t>
            </w:r>
          </w:p>
        </w:tc>
        <w:tc>
          <w:tcPr>
            <w:tcW w:w="2536" w:type="dxa"/>
          </w:tcPr>
          <w:p w14:paraId="531917A6" w14:textId="1D849018" w:rsidR="00E57434" w:rsidRPr="001F2440" w:rsidRDefault="00E57434" w:rsidP="00F741C6">
            <w:pPr>
              <w:pStyle w:val="BodyText"/>
              <w:jc w:val="left"/>
              <w:rPr>
                <w:rFonts w:ascii="Book Antiqua" w:hAnsi="Book Antiqua"/>
                <w:i w:val="0"/>
                <w:color w:val="000000" w:themeColor="text1"/>
                <w:sz w:val="20"/>
                <w:szCs w:val="20"/>
              </w:rPr>
            </w:pPr>
            <w:r w:rsidRPr="001F2440">
              <w:rPr>
                <w:rFonts w:ascii="Book Antiqua" w:hAnsi="Book Antiqua"/>
                <w:i w:val="0"/>
                <w:color w:val="000000" w:themeColor="text1"/>
                <w:sz w:val="20"/>
                <w:szCs w:val="20"/>
              </w:rPr>
              <w:t>Students are expected to research and write a well-organized research proposal on an issue relevant to ICC</w:t>
            </w:r>
            <w:r>
              <w:rPr>
                <w:rFonts w:ascii="Book Antiqua" w:hAnsi="Book Antiqua"/>
                <w:i w:val="0"/>
                <w:color w:val="000000" w:themeColor="text1"/>
                <w:sz w:val="20"/>
                <w:szCs w:val="20"/>
              </w:rPr>
              <w:t xml:space="preserve"> </w:t>
            </w:r>
          </w:p>
        </w:tc>
        <w:tc>
          <w:tcPr>
            <w:tcW w:w="2536" w:type="dxa"/>
          </w:tcPr>
          <w:p w14:paraId="2B7FB7AE" w14:textId="0D42AAAC" w:rsidR="00E57434" w:rsidRPr="001F2440" w:rsidRDefault="00E57434" w:rsidP="00F741C6">
            <w:pPr>
              <w:pStyle w:val="BodyText"/>
              <w:jc w:val="left"/>
              <w:rPr>
                <w:rFonts w:ascii="Book Antiqua" w:hAnsi="Book Antiqua"/>
                <w:i w:val="0"/>
                <w:color w:val="000000" w:themeColor="text1"/>
                <w:sz w:val="20"/>
                <w:szCs w:val="20"/>
              </w:rPr>
            </w:pPr>
            <w:r>
              <w:rPr>
                <w:rFonts w:ascii="Book Antiqua" w:hAnsi="Book Antiqua"/>
                <w:i w:val="0"/>
                <w:color w:val="000000" w:themeColor="text1"/>
                <w:sz w:val="20"/>
                <w:szCs w:val="20"/>
              </w:rPr>
              <w:t>(1,2,3)</w:t>
            </w:r>
          </w:p>
        </w:tc>
      </w:tr>
      <w:tr w:rsidR="00E57434" w:rsidRPr="001F2440" w14:paraId="2812B319" w14:textId="77777777" w:rsidTr="006E3B7E">
        <w:tc>
          <w:tcPr>
            <w:tcW w:w="2471" w:type="dxa"/>
          </w:tcPr>
          <w:p w14:paraId="35AC3B78" w14:textId="77777777" w:rsidR="00E57434" w:rsidRPr="001F2440" w:rsidRDefault="00E57434" w:rsidP="009106C6">
            <w:pPr>
              <w:rPr>
                <w:rFonts w:ascii="Book Antiqua" w:hAnsi="Book Antiqua"/>
                <w:szCs w:val="20"/>
              </w:rPr>
            </w:pPr>
            <w:r w:rsidRPr="001F2440">
              <w:rPr>
                <w:rFonts w:ascii="Book Antiqua" w:hAnsi="Book Antiqua"/>
                <w:szCs w:val="20"/>
              </w:rPr>
              <w:t>Research presentation</w:t>
            </w:r>
          </w:p>
        </w:tc>
        <w:tc>
          <w:tcPr>
            <w:tcW w:w="1564" w:type="dxa"/>
          </w:tcPr>
          <w:p w14:paraId="2B7247E2" w14:textId="77777777" w:rsidR="00E57434" w:rsidRPr="001F2440" w:rsidRDefault="00E57434" w:rsidP="009106C6">
            <w:pPr>
              <w:rPr>
                <w:rFonts w:ascii="Book Antiqua" w:hAnsi="Book Antiqua"/>
                <w:szCs w:val="20"/>
              </w:rPr>
            </w:pPr>
            <w:r>
              <w:rPr>
                <w:rFonts w:ascii="Book Antiqua" w:hAnsi="Book Antiqua"/>
                <w:szCs w:val="20"/>
              </w:rPr>
              <w:t>10</w:t>
            </w:r>
            <w:r w:rsidRPr="001F2440">
              <w:rPr>
                <w:rFonts w:ascii="Book Antiqua" w:hAnsi="Book Antiqua"/>
                <w:szCs w:val="20"/>
              </w:rPr>
              <w:t xml:space="preserve"> hours</w:t>
            </w:r>
          </w:p>
        </w:tc>
        <w:tc>
          <w:tcPr>
            <w:tcW w:w="883" w:type="dxa"/>
          </w:tcPr>
          <w:p w14:paraId="5A3C620C" w14:textId="563FFEC6" w:rsidR="00E57434" w:rsidRPr="001F2440" w:rsidRDefault="005F0918" w:rsidP="009106C6">
            <w:pPr>
              <w:rPr>
                <w:rFonts w:ascii="Book Antiqua" w:hAnsi="Book Antiqua"/>
                <w:szCs w:val="20"/>
              </w:rPr>
            </w:pPr>
            <w:r>
              <w:rPr>
                <w:rFonts w:ascii="Book Antiqua" w:hAnsi="Book Antiqua"/>
                <w:szCs w:val="20"/>
              </w:rPr>
              <w:t>10</w:t>
            </w:r>
            <w:r w:rsidR="00E57434" w:rsidRPr="001F2440">
              <w:rPr>
                <w:rFonts w:ascii="Book Antiqua" w:hAnsi="Book Antiqua"/>
                <w:szCs w:val="20"/>
              </w:rPr>
              <w:t>%</w:t>
            </w:r>
          </w:p>
        </w:tc>
        <w:tc>
          <w:tcPr>
            <w:tcW w:w="2536" w:type="dxa"/>
          </w:tcPr>
          <w:p w14:paraId="070DC7CA" w14:textId="0198B380" w:rsidR="00E57434" w:rsidRPr="001F2440" w:rsidRDefault="00E57434" w:rsidP="009106C6">
            <w:pPr>
              <w:pStyle w:val="BodyText"/>
              <w:jc w:val="left"/>
              <w:rPr>
                <w:rFonts w:ascii="Book Antiqua" w:hAnsi="Book Antiqua"/>
                <w:i w:val="0"/>
                <w:color w:val="000000" w:themeColor="text1"/>
                <w:sz w:val="20"/>
                <w:szCs w:val="20"/>
              </w:rPr>
            </w:pPr>
            <w:r w:rsidRPr="001F2440">
              <w:rPr>
                <w:rFonts w:ascii="Book Antiqua" w:hAnsi="Book Antiqua"/>
                <w:i w:val="0"/>
                <w:color w:val="000000" w:themeColor="text1"/>
                <w:sz w:val="20"/>
                <w:szCs w:val="20"/>
              </w:rPr>
              <w:t xml:space="preserve">Students are expected to research and present an issue relevant to ICC </w:t>
            </w:r>
            <w:r w:rsidRPr="001F2440">
              <w:rPr>
                <w:rFonts w:ascii="Book Antiqua" w:eastAsia="Verdana" w:hAnsi="Book Antiqua" w:cs="Verdana"/>
                <w:i w:val="0"/>
                <w:color w:val="000000" w:themeColor="text1"/>
                <w:sz w:val="20"/>
                <w:szCs w:val="20"/>
              </w:rPr>
              <w:t>in a cogent oral presentation, and to respond to questioning and feedback</w:t>
            </w:r>
            <w:r>
              <w:rPr>
                <w:rFonts w:ascii="Book Antiqua" w:eastAsia="Verdana" w:hAnsi="Book Antiqua" w:cs="Verdana"/>
                <w:i w:val="0"/>
                <w:color w:val="000000" w:themeColor="text1"/>
                <w:sz w:val="20"/>
                <w:szCs w:val="20"/>
              </w:rPr>
              <w:t xml:space="preserve">. </w:t>
            </w:r>
          </w:p>
        </w:tc>
        <w:tc>
          <w:tcPr>
            <w:tcW w:w="2536" w:type="dxa"/>
          </w:tcPr>
          <w:p w14:paraId="598A41FF" w14:textId="7EA4A1E4" w:rsidR="00E57434" w:rsidRPr="001F2440" w:rsidRDefault="00E57434" w:rsidP="009106C6">
            <w:pPr>
              <w:pStyle w:val="BodyText"/>
              <w:jc w:val="left"/>
              <w:rPr>
                <w:rFonts w:ascii="Book Antiqua" w:hAnsi="Book Antiqua"/>
                <w:i w:val="0"/>
                <w:color w:val="000000" w:themeColor="text1"/>
                <w:sz w:val="20"/>
                <w:szCs w:val="20"/>
              </w:rPr>
            </w:pPr>
            <w:r>
              <w:rPr>
                <w:rFonts w:ascii="Book Antiqua" w:eastAsia="Verdana" w:hAnsi="Book Antiqua" w:cs="Verdana"/>
                <w:i w:val="0"/>
                <w:color w:val="000000" w:themeColor="text1"/>
                <w:sz w:val="20"/>
                <w:szCs w:val="20"/>
              </w:rPr>
              <w:t>(1,2,3)</w:t>
            </w:r>
          </w:p>
        </w:tc>
      </w:tr>
      <w:tr w:rsidR="00E57434" w:rsidRPr="001F2440" w14:paraId="2A0F64BF" w14:textId="77777777" w:rsidTr="006E3B7E">
        <w:trPr>
          <w:trHeight w:val="509"/>
        </w:trPr>
        <w:tc>
          <w:tcPr>
            <w:tcW w:w="2471" w:type="dxa"/>
          </w:tcPr>
          <w:p w14:paraId="706D894A" w14:textId="77777777" w:rsidR="00E57434" w:rsidRPr="001F2440" w:rsidRDefault="00E57434" w:rsidP="00D8684E">
            <w:pPr>
              <w:rPr>
                <w:rFonts w:ascii="Book Antiqua" w:hAnsi="Book Antiqua"/>
                <w:szCs w:val="20"/>
              </w:rPr>
            </w:pPr>
            <w:r w:rsidRPr="001F2440">
              <w:rPr>
                <w:rFonts w:ascii="Book Antiqua" w:hAnsi="Book Antiqua"/>
                <w:szCs w:val="20"/>
              </w:rPr>
              <w:t>Research paper</w:t>
            </w:r>
          </w:p>
        </w:tc>
        <w:tc>
          <w:tcPr>
            <w:tcW w:w="1564" w:type="dxa"/>
          </w:tcPr>
          <w:p w14:paraId="3538D977" w14:textId="3BD6D3FD" w:rsidR="00E57434" w:rsidRPr="001F2440" w:rsidRDefault="00E57434" w:rsidP="00D8684E">
            <w:pPr>
              <w:rPr>
                <w:rFonts w:ascii="Book Antiqua" w:hAnsi="Book Antiqua"/>
                <w:szCs w:val="20"/>
              </w:rPr>
            </w:pPr>
            <w:r>
              <w:rPr>
                <w:rFonts w:ascii="Book Antiqua" w:hAnsi="Book Antiqua"/>
                <w:szCs w:val="20"/>
              </w:rPr>
              <w:t>2</w:t>
            </w:r>
            <w:r w:rsidR="006E3B7E">
              <w:rPr>
                <w:rFonts w:ascii="Book Antiqua" w:hAnsi="Book Antiqua"/>
                <w:szCs w:val="20"/>
              </w:rPr>
              <w:t>8</w:t>
            </w:r>
            <w:r w:rsidRPr="001F2440">
              <w:rPr>
                <w:rFonts w:ascii="Book Antiqua" w:hAnsi="Book Antiqua"/>
                <w:szCs w:val="20"/>
              </w:rPr>
              <w:t xml:space="preserve"> hours</w:t>
            </w:r>
          </w:p>
        </w:tc>
        <w:tc>
          <w:tcPr>
            <w:tcW w:w="883" w:type="dxa"/>
          </w:tcPr>
          <w:p w14:paraId="60FB6E30" w14:textId="77777777" w:rsidR="00E57434" w:rsidRPr="001F2440" w:rsidRDefault="00E57434" w:rsidP="00D8684E">
            <w:pPr>
              <w:rPr>
                <w:rFonts w:ascii="Book Antiqua" w:hAnsi="Book Antiqua"/>
                <w:szCs w:val="20"/>
              </w:rPr>
            </w:pPr>
            <w:r>
              <w:rPr>
                <w:rFonts w:ascii="Book Antiqua" w:hAnsi="Book Antiqua"/>
                <w:szCs w:val="20"/>
              </w:rPr>
              <w:t>20</w:t>
            </w:r>
            <w:r w:rsidRPr="001F2440">
              <w:rPr>
                <w:rFonts w:ascii="Book Antiqua" w:hAnsi="Book Antiqua"/>
                <w:szCs w:val="20"/>
              </w:rPr>
              <w:t>%</w:t>
            </w:r>
          </w:p>
        </w:tc>
        <w:tc>
          <w:tcPr>
            <w:tcW w:w="2536" w:type="dxa"/>
          </w:tcPr>
          <w:p w14:paraId="2439D0D5" w14:textId="0FE07801" w:rsidR="00E57434" w:rsidRDefault="00E57434" w:rsidP="005E264F">
            <w:pPr>
              <w:rPr>
                <w:rFonts w:ascii="Book Antiqua" w:hAnsi="Book Antiqua"/>
                <w:szCs w:val="20"/>
              </w:rPr>
            </w:pPr>
            <w:r w:rsidRPr="001F2440">
              <w:rPr>
                <w:rFonts w:ascii="Book Antiqua" w:hAnsi="Book Antiqua"/>
                <w:szCs w:val="20"/>
              </w:rPr>
              <w:t>Students are expected to write a research paper on an issue relevant to ICC. The paper should demonstrate evidence of original research, critical thought and analysis.</w:t>
            </w:r>
            <w:r w:rsidR="00E91EA3">
              <w:rPr>
                <w:rFonts w:ascii="Book Antiqua" w:hAnsi="Book Antiqua"/>
                <w:szCs w:val="20"/>
              </w:rPr>
              <w:t xml:space="preserve"> </w:t>
            </w:r>
            <w:r>
              <w:rPr>
                <w:rFonts w:ascii="Book Antiqua" w:hAnsi="Book Antiqua"/>
                <w:szCs w:val="20"/>
              </w:rPr>
              <w:t xml:space="preserve">Students will also submit a peer evaluation. </w:t>
            </w:r>
          </w:p>
        </w:tc>
        <w:tc>
          <w:tcPr>
            <w:tcW w:w="2536" w:type="dxa"/>
          </w:tcPr>
          <w:p w14:paraId="46EDC0EF" w14:textId="709E99F1" w:rsidR="00E57434" w:rsidRPr="001F2440" w:rsidRDefault="00E57434" w:rsidP="005E264F">
            <w:pPr>
              <w:rPr>
                <w:rFonts w:ascii="Book Antiqua" w:hAnsi="Book Antiqua"/>
                <w:szCs w:val="20"/>
              </w:rPr>
            </w:pPr>
            <w:r>
              <w:rPr>
                <w:rFonts w:ascii="Book Antiqua" w:hAnsi="Book Antiqua"/>
                <w:szCs w:val="20"/>
              </w:rPr>
              <w:t>(1,2,3)</w:t>
            </w:r>
          </w:p>
        </w:tc>
      </w:tr>
    </w:tbl>
    <w:bookmarkEnd w:id="1"/>
    <w:bookmarkEnd w:id="3"/>
    <w:p w14:paraId="2B98B7A6" w14:textId="77777777" w:rsidR="00FE2685" w:rsidRPr="00F945C4" w:rsidRDefault="00FE2685" w:rsidP="00FE2685">
      <w:pPr>
        <w:rPr>
          <w:rFonts w:ascii="Book Antiqua" w:hAnsi="Book Antiqua"/>
        </w:rPr>
      </w:pPr>
      <w:r>
        <w:rPr>
          <w:rFonts w:ascii="Book Antiqua" w:hAnsi="Book Antiqua"/>
        </w:rPr>
        <w:t xml:space="preserve">*1 </w:t>
      </w:r>
      <w:r w:rsidRPr="00F945C4">
        <w:rPr>
          <w:rFonts w:ascii="Book Antiqua" w:hAnsi="Book Antiqua"/>
        </w:rPr>
        <w:t>= Critical Thinking; 2 = Effective Communication; 3 = Effective and Responsible Action</w:t>
      </w:r>
    </w:p>
    <w:bookmarkEnd w:id="2"/>
    <w:p w14:paraId="1CCA20FE" w14:textId="77777777" w:rsidR="00D270C2" w:rsidRPr="001F2440" w:rsidRDefault="00D270C2" w:rsidP="00D270C2">
      <w:pPr>
        <w:pStyle w:val="ListParagraph"/>
        <w:ind w:left="1080"/>
        <w:jc w:val="both"/>
        <w:rPr>
          <w:rFonts w:ascii="Book Antiqua" w:hAnsi="Book Antiqua"/>
          <w:b/>
          <w:szCs w:val="20"/>
        </w:rPr>
      </w:pPr>
    </w:p>
    <w:p w14:paraId="116060E8" w14:textId="77777777" w:rsidR="00DD081B" w:rsidRPr="001F2440" w:rsidRDefault="00DD081B" w:rsidP="005E264F">
      <w:pPr>
        <w:pStyle w:val="ListParagraph"/>
        <w:numPr>
          <w:ilvl w:val="0"/>
          <w:numId w:val="5"/>
        </w:numPr>
        <w:ind w:left="360"/>
        <w:jc w:val="both"/>
        <w:rPr>
          <w:rFonts w:ascii="Book Antiqua" w:hAnsi="Book Antiqua"/>
          <w:b/>
          <w:szCs w:val="20"/>
        </w:rPr>
      </w:pPr>
      <w:r w:rsidRPr="001F2440">
        <w:rPr>
          <w:rFonts w:ascii="Book Antiqua" w:hAnsi="Book Antiqua"/>
          <w:b/>
          <w:szCs w:val="20"/>
        </w:rPr>
        <w:t xml:space="preserve">Detailed </w:t>
      </w:r>
      <w:r w:rsidR="005E264F" w:rsidRPr="001F2440">
        <w:rPr>
          <w:rFonts w:ascii="Book Antiqua" w:hAnsi="Book Antiqua"/>
          <w:b/>
          <w:szCs w:val="20"/>
        </w:rPr>
        <w:t xml:space="preserve">assessment breakdown of </w:t>
      </w:r>
      <w:r w:rsidRPr="001F2440">
        <w:rPr>
          <w:rFonts w:ascii="Book Antiqua" w:hAnsi="Book Antiqua"/>
          <w:b/>
          <w:szCs w:val="20"/>
        </w:rPr>
        <w:t xml:space="preserve">the assignments </w:t>
      </w:r>
    </w:p>
    <w:p w14:paraId="29DED88E" w14:textId="480DCD1B" w:rsidR="00355AE4" w:rsidRDefault="00355AE4" w:rsidP="005E264F">
      <w:pPr>
        <w:jc w:val="both"/>
        <w:rPr>
          <w:rFonts w:ascii="Book Antiqua" w:eastAsia="Verdana" w:hAnsi="Book Antiqua" w:cs="Verdana"/>
          <w:b/>
        </w:rPr>
      </w:pPr>
      <w:r w:rsidRPr="001F2440">
        <w:rPr>
          <w:rFonts w:ascii="Book Antiqua" w:eastAsia="Verdana" w:hAnsi="Book Antiqua" w:cs="Verdana"/>
          <w:b/>
        </w:rPr>
        <w:t>Attendance and participation</w:t>
      </w:r>
    </w:p>
    <w:p w14:paraId="0621831A" w14:textId="5BCC4B38" w:rsidR="00355AE4" w:rsidRPr="001F2440" w:rsidRDefault="00355AE4" w:rsidP="005E264F">
      <w:pPr>
        <w:jc w:val="both"/>
        <w:rPr>
          <w:rFonts w:ascii="Book Antiqua" w:eastAsia="Verdana" w:hAnsi="Book Antiqua" w:cs="Verdana"/>
          <w:b/>
        </w:rPr>
      </w:pPr>
      <w:r>
        <w:rPr>
          <w:rFonts w:ascii="Book Antiqua" w:eastAsia="Verdana" w:hAnsi="Book Antiqua" w:cs="Verdana"/>
          <w:b/>
        </w:rPr>
        <w:t>Assessment breakdown</w:t>
      </w:r>
    </w:p>
    <w:tbl>
      <w:tblPr>
        <w:tblW w:w="9990" w:type="dxa"/>
        <w:tblInd w:w="-72" w:type="dxa"/>
        <w:tblCellMar>
          <w:left w:w="10" w:type="dxa"/>
          <w:right w:w="10" w:type="dxa"/>
        </w:tblCellMar>
        <w:tblLook w:val="0000" w:firstRow="0" w:lastRow="0" w:firstColumn="0" w:lastColumn="0" w:noHBand="0" w:noVBand="0"/>
      </w:tblPr>
      <w:tblGrid>
        <w:gridCol w:w="8550"/>
        <w:gridCol w:w="1440"/>
      </w:tblGrid>
      <w:tr w:rsidR="00DD7F78" w:rsidRPr="001F2440" w14:paraId="74480693"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3E6C7" w14:textId="3433D812" w:rsidR="00DD7F78" w:rsidRPr="001F2440" w:rsidRDefault="00DD7F78" w:rsidP="00D8684E">
            <w:pPr>
              <w:jc w:val="both"/>
              <w:rPr>
                <w:rFonts w:ascii="Book Antiqua" w:hAnsi="Book Antiqua"/>
              </w:rPr>
            </w:pPr>
            <w:r w:rsidRPr="001F2440">
              <w:rPr>
                <w:rFonts w:ascii="Book Antiqua" w:eastAsia="Verdana" w:hAnsi="Book Antiqua" w:cs="Verdana"/>
                <w:b/>
              </w:rPr>
              <w:t>Assessed area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946A5" w14:textId="77777777" w:rsidR="00DD7F78" w:rsidRPr="001F2440" w:rsidRDefault="00DD7F78" w:rsidP="00D8684E">
            <w:pPr>
              <w:jc w:val="both"/>
              <w:rPr>
                <w:rFonts w:ascii="Book Antiqua" w:hAnsi="Book Antiqua"/>
              </w:rPr>
            </w:pPr>
            <w:r w:rsidRPr="001F2440">
              <w:rPr>
                <w:rFonts w:ascii="Book Antiqua" w:eastAsia="Verdana" w:hAnsi="Book Antiqua" w:cs="Verdana"/>
                <w:b/>
              </w:rPr>
              <w:t>Percentage</w:t>
            </w:r>
          </w:p>
        </w:tc>
      </w:tr>
      <w:tr w:rsidR="00DD7F78" w:rsidRPr="001F2440" w14:paraId="6997E660"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11F0E" w14:textId="778B848F" w:rsidR="00DD7F78" w:rsidRPr="001F2440" w:rsidRDefault="00E91EA3" w:rsidP="00D8684E">
            <w:pPr>
              <w:jc w:val="both"/>
              <w:rPr>
                <w:rFonts w:ascii="Book Antiqua" w:hAnsi="Book Antiqua"/>
                <w:szCs w:val="20"/>
              </w:rPr>
            </w:pPr>
            <w:r>
              <w:rPr>
                <w:rFonts w:ascii="Book Antiqua" w:hAnsi="Book Antiqua"/>
                <w:szCs w:val="20"/>
              </w:rPr>
              <w:t>P</w:t>
            </w:r>
            <w:r w:rsidR="00DD7F78" w:rsidRPr="001F2440">
              <w:rPr>
                <w:rFonts w:ascii="Book Antiqua" w:hAnsi="Book Antiqua"/>
                <w:szCs w:val="20"/>
              </w:rPr>
              <w:t xml:space="preserve">reparedness </w:t>
            </w:r>
          </w:p>
          <w:p w14:paraId="1981140F" w14:textId="3E695078" w:rsidR="00DD7F78" w:rsidRPr="001F2440" w:rsidRDefault="00DD7F78" w:rsidP="00D8684E">
            <w:pPr>
              <w:jc w:val="both"/>
              <w:rPr>
                <w:rFonts w:ascii="Book Antiqua" w:hAnsi="Book Antiqua" w:cs="Calibri"/>
                <w:szCs w:val="20"/>
              </w:rPr>
            </w:pPr>
            <w:r w:rsidRPr="001F2440">
              <w:rPr>
                <w:rFonts w:ascii="Book Antiqua" w:hAnsi="Book Antiqua"/>
                <w:szCs w:val="20"/>
              </w:rPr>
              <w:t xml:space="preserve">Active engagement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B513B" w14:textId="77777777" w:rsidR="00DD7F78" w:rsidRPr="001F2440" w:rsidRDefault="00DD7F78" w:rsidP="00D8684E">
            <w:pPr>
              <w:jc w:val="both"/>
              <w:rPr>
                <w:rFonts w:ascii="Book Antiqua" w:hAnsi="Book Antiqua" w:cs="Calibri"/>
                <w:szCs w:val="20"/>
              </w:rPr>
            </w:pPr>
            <w:r w:rsidRPr="001F2440">
              <w:rPr>
                <w:rFonts w:ascii="Book Antiqua" w:hAnsi="Book Antiqua" w:cs="Calibri"/>
                <w:szCs w:val="20"/>
              </w:rPr>
              <w:t>50%</w:t>
            </w:r>
          </w:p>
        </w:tc>
      </w:tr>
      <w:tr w:rsidR="00DD7F78" w:rsidRPr="001F2440" w14:paraId="5D1CCBB4"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DD595" w14:textId="77777777" w:rsidR="00DD7F78" w:rsidRPr="001F2440" w:rsidRDefault="00DD7F78" w:rsidP="00D8684E">
            <w:pPr>
              <w:rPr>
                <w:rFonts w:ascii="Book Antiqua" w:hAnsi="Book Antiqua" w:cs="Calibri"/>
                <w:szCs w:val="20"/>
              </w:rPr>
            </w:pPr>
            <w:r w:rsidRPr="001F2440">
              <w:rPr>
                <w:rFonts w:ascii="Book Antiqua" w:hAnsi="Book Antiqua" w:cs="Calibri"/>
                <w:szCs w:val="20"/>
              </w:rPr>
              <w:t>Positive, constructive contribution to discussions and presentations, and the application of relevant course concepts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76D67" w14:textId="77777777" w:rsidR="00DD7F78" w:rsidRPr="001F2440" w:rsidRDefault="00DD7F78" w:rsidP="00D8684E">
            <w:pPr>
              <w:jc w:val="both"/>
              <w:rPr>
                <w:rFonts w:ascii="Book Antiqua" w:hAnsi="Book Antiqua" w:cs="Calibri"/>
                <w:szCs w:val="20"/>
              </w:rPr>
            </w:pPr>
            <w:r w:rsidRPr="001F2440">
              <w:rPr>
                <w:rFonts w:ascii="Book Antiqua" w:hAnsi="Book Antiqua" w:cs="Calibri"/>
                <w:szCs w:val="20"/>
              </w:rPr>
              <w:t>50%</w:t>
            </w:r>
          </w:p>
        </w:tc>
      </w:tr>
    </w:tbl>
    <w:p w14:paraId="17C8EE94" w14:textId="77777777" w:rsidR="00355AE4" w:rsidRDefault="00355AE4" w:rsidP="00355AE4">
      <w:pPr>
        <w:jc w:val="both"/>
        <w:rPr>
          <w:rFonts w:ascii="Book Antiqua" w:hAnsi="Book Antiqua" w:cs="Calibri"/>
          <w:b/>
        </w:rPr>
      </w:pPr>
    </w:p>
    <w:p w14:paraId="278FD619" w14:textId="127569C0" w:rsidR="00355AE4" w:rsidRDefault="00355AE4" w:rsidP="00355AE4">
      <w:pPr>
        <w:jc w:val="both"/>
        <w:rPr>
          <w:rFonts w:ascii="Book Antiqua" w:hAnsi="Book Antiqua" w:cs="Calibri"/>
          <w:b/>
        </w:rPr>
      </w:pPr>
      <w:r w:rsidRPr="001F2440">
        <w:rPr>
          <w:rFonts w:ascii="Book Antiqua" w:hAnsi="Book Antiqua" w:cs="Calibri"/>
          <w:b/>
        </w:rPr>
        <w:t>Data assignments</w:t>
      </w:r>
    </w:p>
    <w:p w14:paraId="3D66B741" w14:textId="590C29BB" w:rsidR="00355AE4" w:rsidRPr="006E3B7E" w:rsidRDefault="00355AE4" w:rsidP="006E3B7E">
      <w:pPr>
        <w:jc w:val="both"/>
        <w:rPr>
          <w:rFonts w:ascii="Book Antiqua" w:eastAsia="Verdana" w:hAnsi="Book Antiqua" w:cs="Verdana"/>
          <w:b/>
        </w:rPr>
      </w:pPr>
      <w:r w:rsidRPr="006E3B7E">
        <w:rPr>
          <w:rFonts w:ascii="Book Antiqua" w:eastAsia="Verdana" w:hAnsi="Book Antiqua" w:cs="Verdana"/>
          <w:b/>
        </w:rPr>
        <w:t>Assessment breakdown</w:t>
      </w:r>
    </w:p>
    <w:tbl>
      <w:tblPr>
        <w:tblW w:w="9990" w:type="dxa"/>
        <w:tblInd w:w="-72" w:type="dxa"/>
        <w:tblCellMar>
          <w:left w:w="10" w:type="dxa"/>
          <w:right w:w="10" w:type="dxa"/>
        </w:tblCellMar>
        <w:tblLook w:val="0000" w:firstRow="0" w:lastRow="0" w:firstColumn="0" w:lastColumn="0" w:noHBand="0" w:noVBand="0"/>
      </w:tblPr>
      <w:tblGrid>
        <w:gridCol w:w="8550"/>
        <w:gridCol w:w="1440"/>
      </w:tblGrid>
      <w:tr w:rsidR="00DD7F78" w:rsidRPr="001F2440" w14:paraId="12145A84"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06B9B" w14:textId="11F9169B" w:rsidR="00DD7F78" w:rsidRPr="001F2440" w:rsidRDefault="00DD7F78" w:rsidP="00DD7F78">
            <w:pPr>
              <w:jc w:val="both"/>
              <w:rPr>
                <w:rFonts w:ascii="Book Antiqua" w:hAnsi="Book Antiqua"/>
              </w:rPr>
            </w:pPr>
            <w:r w:rsidRPr="001F2440">
              <w:rPr>
                <w:rFonts w:ascii="Book Antiqua" w:eastAsia="Verdana" w:hAnsi="Book Antiqua" w:cs="Verdana"/>
                <w:b/>
              </w:rPr>
              <w:t>Assessed area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CE9DB" w14:textId="77777777" w:rsidR="00DD7F78" w:rsidRPr="001F2440" w:rsidRDefault="00DD7F78" w:rsidP="00D8684E">
            <w:pPr>
              <w:jc w:val="both"/>
              <w:rPr>
                <w:rFonts w:ascii="Book Antiqua" w:hAnsi="Book Antiqua"/>
              </w:rPr>
            </w:pPr>
            <w:r w:rsidRPr="001F2440">
              <w:rPr>
                <w:rFonts w:ascii="Book Antiqua" w:eastAsia="Verdana" w:hAnsi="Book Antiqua" w:cs="Verdana"/>
                <w:b/>
              </w:rPr>
              <w:t>Percentage</w:t>
            </w:r>
          </w:p>
        </w:tc>
      </w:tr>
      <w:tr w:rsidR="00DD7F78" w:rsidRPr="001F2440" w14:paraId="353F9CC0"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1396B" w14:textId="77777777" w:rsidR="00DD7F78" w:rsidRPr="001F2440" w:rsidRDefault="00DD7F78" w:rsidP="00D8684E">
            <w:pPr>
              <w:jc w:val="both"/>
              <w:rPr>
                <w:rFonts w:ascii="Book Antiqua" w:hAnsi="Book Antiqua" w:cs="Calibri"/>
              </w:rPr>
            </w:pPr>
            <w:r w:rsidRPr="001F2440">
              <w:rPr>
                <w:rFonts w:ascii="Book Antiqua" w:hAnsi="Book Antiqua" w:cs="Calibri"/>
              </w:rPr>
              <w:t>Oral presentation</w:t>
            </w:r>
            <w:r w:rsidR="00D270C2" w:rsidRPr="001F2440">
              <w:rPr>
                <w:rFonts w:ascii="Book Antiqua" w:hAnsi="Book Antiqua" w:cs="Calibri"/>
              </w:rPr>
              <w:t xml:space="preserve"> (structure, content &amp; relevance, style &amp; clarity)</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491F1" w14:textId="77777777" w:rsidR="00DD7F78" w:rsidRPr="001F2440" w:rsidRDefault="00DD7F78" w:rsidP="00D8684E">
            <w:pPr>
              <w:jc w:val="both"/>
              <w:rPr>
                <w:rFonts w:ascii="Book Antiqua" w:hAnsi="Book Antiqua" w:cs="Calibri"/>
              </w:rPr>
            </w:pPr>
            <w:r w:rsidRPr="001F2440">
              <w:rPr>
                <w:rFonts w:ascii="Book Antiqua" w:hAnsi="Book Antiqua" w:cs="Calibri"/>
              </w:rPr>
              <w:t>50%</w:t>
            </w:r>
          </w:p>
        </w:tc>
      </w:tr>
      <w:tr w:rsidR="00DD7F78" w:rsidRPr="001F2440" w14:paraId="76DD9CDE"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D2F30" w14:textId="77777777" w:rsidR="00DD7F78" w:rsidRPr="001F2440" w:rsidRDefault="00DD7F78" w:rsidP="00D8684E">
            <w:pPr>
              <w:jc w:val="both"/>
              <w:rPr>
                <w:rFonts w:ascii="Book Antiqua" w:hAnsi="Book Antiqua" w:cs="Calibri"/>
              </w:rPr>
            </w:pPr>
            <w:r w:rsidRPr="001F2440">
              <w:rPr>
                <w:rFonts w:ascii="Book Antiqua" w:hAnsi="Book Antiqua" w:cs="Calibri"/>
              </w:rPr>
              <w:t>Written submission</w:t>
            </w:r>
            <w:r w:rsidR="00D270C2" w:rsidRPr="001F2440">
              <w:rPr>
                <w:rFonts w:ascii="Book Antiqua" w:hAnsi="Book Antiqua" w:cs="Calibri"/>
              </w:rPr>
              <w:t xml:space="preserve"> (structure, content &amp; relevance, style &amp; clarity and grammatical accuracy)</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8428B" w14:textId="77777777" w:rsidR="00DD7F78" w:rsidRPr="001F2440" w:rsidRDefault="00DD7F78" w:rsidP="00D8684E">
            <w:pPr>
              <w:jc w:val="both"/>
              <w:rPr>
                <w:rFonts w:ascii="Book Antiqua" w:hAnsi="Book Antiqua" w:cs="Calibri"/>
              </w:rPr>
            </w:pPr>
            <w:r w:rsidRPr="001F2440">
              <w:rPr>
                <w:rFonts w:ascii="Book Antiqua" w:hAnsi="Book Antiqua" w:cs="Calibri"/>
              </w:rPr>
              <w:t>50%</w:t>
            </w:r>
          </w:p>
        </w:tc>
      </w:tr>
    </w:tbl>
    <w:p w14:paraId="10EF9B9A" w14:textId="3A2C9A8B" w:rsidR="00DD7F78" w:rsidRDefault="00DD7F78" w:rsidP="00DD7F78">
      <w:pPr>
        <w:jc w:val="both"/>
        <w:rPr>
          <w:rFonts w:ascii="Book Antiqua" w:eastAsia="Verdana" w:hAnsi="Book Antiqua" w:cs="Verdana"/>
        </w:rPr>
      </w:pPr>
    </w:p>
    <w:p w14:paraId="1999BCBF" w14:textId="797E4EB6" w:rsidR="00355AE4" w:rsidRDefault="00355AE4" w:rsidP="00DD7F78">
      <w:pPr>
        <w:jc w:val="both"/>
        <w:rPr>
          <w:rFonts w:ascii="Book Antiqua" w:eastAsia="Verdana" w:hAnsi="Book Antiqua" w:cs="Verdana"/>
          <w:b/>
        </w:rPr>
      </w:pPr>
      <w:r w:rsidRPr="001F2440">
        <w:rPr>
          <w:rFonts w:ascii="Book Antiqua" w:eastAsia="Verdana" w:hAnsi="Book Antiqua" w:cs="Verdana"/>
          <w:b/>
        </w:rPr>
        <w:t>Test 1 &amp; 2</w:t>
      </w:r>
    </w:p>
    <w:p w14:paraId="7D9E9B44" w14:textId="59A02579" w:rsidR="00355AE4" w:rsidRPr="006E3B7E" w:rsidRDefault="00355AE4" w:rsidP="00DD7F78">
      <w:pPr>
        <w:jc w:val="both"/>
        <w:rPr>
          <w:rFonts w:ascii="Book Antiqua" w:eastAsia="Verdana" w:hAnsi="Book Antiqua" w:cs="Verdana"/>
          <w:b/>
        </w:rPr>
      </w:pPr>
      <w:r>
        <w:rPr>
          <w:rFonts w:ascii="Book Antiqua" w:eastAsia="Verdana" w:hAnsi="Book Antiqua" w:cs="Verdana"/>
          <w:b/>
        </w:rPr>
        <w:t>Assessment breakdown</w:t>
      </w:r>
    </w:p>
    <w:tbl>
      <w:tblPr>
        <w:tblW w:w="9990" w:type="dxa"/>
        <w:tblInd w:w="-72" w:type="dxa"/>
        <w:tblCellMar>
          <w:left w:w="10" w:type="dxa"/>
          <w:right w:w="10" w:type="dxa"/>
        </w:tblCellMar>
        <w:tblLook w:val="0000" w:firstRow="0" w:lastRow="0" w:firstColumn="0" w:lastColumn="0" w:noHBand="0" w:noVBand="0"/>
      </w:tblPr>
      <w:tblGrid>
        <w:gridCol w:w="8550"/>
        <w:gridCol w:w="1440"/>
      </w:tblGrid>
      <w:tr w:rsidR="00DD7F78" w:rsidRPr="001F2440" w14:paraId="39B91CB7"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10EDA" w14:textId="0302540E" w:rsidR="00DD7F78" w:rsidRPr="001F2440" w:rsidRDefault="00DD7F78" w:rsidP="00D8684E">
            <w:pPr>
              <w:jc w:val="both"/>
              <w:rPr>
                <w:rFonts w:ascii="Book Antiqua" w:hAnsi="Book Antiqua"/>
              </w:rPr>
            </w:pPr>
            <w:r w:rsidRPr="001F2440">
              <w:rPr>
                <w:rFonts w:ascii="Book Antiqua" w:eastAsia="Verdana" w:hAnsi="Book Antiqua" w:cs="Verdana"/>
                <w:b/>
              </w:rPr>
              <w:t>Assessed area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3ABF8" w14:textId="77777777" w:rsidR="00DD7F78" w:rsidRPr="001F2440" w:rsidRDefault="00DD7F78" w:rsidP="00D8684E">
            <w:pPr>
              <w:jc w:val="both"/>
              <w:rPr>
                <w:rFonts w:ascii="Book Antiqua" w:hAnsi="Book Antiqua"/>
              </w:rPr>
            </w:pPr>
            <w:r w:rsidRPr="001F2440">
              <w:rPr>
                <w:rFonts w:ascii="Book Antiqua" w:eastAsia="Verdana" w:hAnsi="Book Antiqua" w:cs="Verdana"/>
                <w:b/>
              </w:rPr>
              <w:t>Percentage</w:t>
            </w:r>
          </w:p>
        </w:tc>
      </w:tr>
      <w:tr w:rsidR="00DD7F78" w:rsidRPr="001F2440" w14:paraId="0754A171"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F673C" w14:textId="77777777" w:rsidR="00DD7F78" w:rsidRPr="001F2440" w:rsidRDefault="00DD7F78" w:rsidP="00D8684E">
            <w:pPr>
              <w:jc w:val="both"/>
              <w:rPr>
                <w:rFonts w:ascii="Book Antiqua" w:hAnsi="Book Antiqua" w:cs="Calibri"/>
              </w:rPr>
            </w:pPr>
            <w:r w:rsidRPr="001F2440">
              <w:rPr>
                <w:rFonts w:ascii="Book Antiqua" w:hAnsi="Book Antiqua" w:cs="Calibri"/>
                <w:szCs w:val="20"/>
              </w:rPr>
              <w:t>Comprehension and application of course material</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8189A" w14:textId="77777777" w:rsidR="00DD7F78" w:rsidRPr="001F2440" w:rsidRDefault="00DD7F78" w:rsidP="00D8684E">
            <w:pPr>
              <w:jc w:val="both"/>
              <w:rPr>
                <w:rFonts w:ascii="Book Antiqua" w:hAnsi="Book Antiqua" w:cs="Calibri"/>
              </w:rPr>
            </w:pPr>
            <w:r w:rsidRPr="001F2440">
              <w:rPr>
                <w:rFonts w:ascii="Book Antiqua" w:hAnsi="Book Antiqua" w:cs="Calibri"/>
              </w:rPr>
              <w:t>100%</w:t>
            </w:r>
          </w:p>
        </w:tc>
      </w:tr>
    </w:tbl>
    <w:p w14:paraId="54C22931" w14:textId="77777777" w:rsidR="008B1812" w:rsidRPr="001F2440" w:rsidRDefault="008B1812">
      <w:pPr>
        <w:rPr>
          <w:rFonts w:ascii="Book Antiqua" w:eastAsia="Verdana" w:hAnsi="Book Antiqua" w:cs="Verdana"/>
        </w:rPr>
      </w:pPr>
    </w:p>
    <w:tbl>
      <w:tblPr>
        <w:tblW w:w="9990" w:type="dxa"/>
        <w:tblInd w:w="-72" w:type="dxa"/>
        <w:tblCellMar>
          <w:left w:w="10" w:type="dxa"/>
          <w:right w:w="10" w:type="dxa"/>
        </w:tblCellMar>
        <w:tblLook w:val="0000" w:firstRow="0" w:lastRow="0" w:firstColumn="0" w:lastColumn="0" w:noHBand="0" w:noVBand="0"/>
      </w:tblPr>
      <w:tblGrid>
        <w:gridCol w:w="8550"/>
        <w:gridCol w:w="1440"/>
      </w:tblGrid>
      <w:tr w:rsidR="006A42E5" w:rsidRPr="001F2440" w14:paraId="2052BB65" w14:textId="77777777" w:rsidTr="001F2440">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31F08" w14:textId="77777777" w:rsidR="006A42E5" w:rsidRPr="001F2440" w:rsidRDefault="006A42E5" w:rsidP="001F2440">
            <w:pPr>
              <w:jc w:val="both"/>
              <w:rPr>
                <w:rFonts w:ascii="Book Antiqua" w:hAnsi="Book Antiqua"/>
              </w:rPr>
            </w:pPr>
            <w:r w:rsidRPr="001F2440">
              <w:rPr>
                <w:rFonts w:ascii="Book Antiqua" w:eastAsia="Verdana" w:hAnsi="Book Antiqua" w:cs="Verdana"/>
                <w:b/>
              </w:rPr>
              <w:t>Assessed area: Research proposal</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A54C3" w14:textId="77777777" w:rsidR="006A42E5" w:rsidRPr="001F2440" w:rsidRDefault="006A42E5" w:rsidP="001F2440">
            <w:pPr>
              <w:jc w:val="both"/>
              <w:rPr>
                <w:rFonts w:ascii="Book Antiqua" w:hAnsi="Book Antiqua"/>
              </w:rPr>
            </w:pPr>
            <w:r w:rsidRPr="001F2440">
              <w:rPr>
                <w:rFonts w:ascii="Book Antiqua" w:eastAsia="Verdana" w:hAnsi="Book Antiqua" w:cs="Verdana"/>
                <w:b/>
              </w:rPr>
              <w:t>Percentage</w:t>
            </w:r>
          </w:p>
        </w:tc>
      </w:tr>
      <w:tr w:rsidR="006A42E5" w:rsidRPr="001F2440" w14:paraId="15440A3F" w14:textId="77777777" w:rsidTr="001F2440">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BE397" w14:textId="77777777" w:rsidR="006A42E5" w:rsidRPr="001F2440" w:rsidRDefault="006A42E5" w:rsidP="001F2440">
            <w:pPr>
              <w:jc w:val="both"/>
              <w:rPr>
                <w:rFonts w:ascii="Book Antiqua" w:hAnsi="Book Antiqua" w:cs="Calibri"/>
                <w:szCs w:val="20"/>
              </w:rPr>
            </w:pPr>
            <w:r w:rsidRPr="001F2440">
              <w:rPr>
                <w:rFonts w:ascii="Book Antiqua" w:hAnsi="Book Antiqua" w:cs="Calibri"/>
                <w:szCs w:val="20"/>
              </w:rPr>
              <w:t>Organization: clarity and logical development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6DFCA" w14:textId="77777777" w:rsidR="006A42E5" w:rsidRPr="001F2440" w:rsidRDefault="006A42E5" w:rsidP="001F2440">
            <w:pPr>
              <w:jc w:val="both"/>
              <w:rPr>
                <w:rFonts w:ascii="Book Antiqua" w:hAnsi="Book Antiqua" w:cs="Calibri"/>
              </w:rPr>
            </w:pPr>
            <w:r w:rsidRPr="001F2440">
              <w:rPr>
                <w:rFonts w:ascii="Book Antiqua" w:hAnsi="Book Antiqua" w:cs="Calibri"/>
              </w:rPr>
              <w:t>30%</w:t>
            </w:r>
          </w:p>
        </w:tc>
      </w:tr>
      <w:tr w:rsidR="006A42E5" w:rsidRPr="001F2440" w14:paraId="3CD52DE7" w14:textId="77777777" w:rsidTr="001F2440">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9DFC3" w14:textId="77777777" w:rsidR="006A42E5" w:rsidRPr="001F2440" w:rsidRDefault="006A42E5" w:rsidP="001F2440">
            <w:pPr>
              <w:rPr>
                <w:rFonts w:ascii="Book Antiqua" w:hAnsi="Book Antiqua" w:cs="Calibri"/>
                <w:szCs w:val="20"/>
              </w:rPr>
            </w:pPr>
            <w:r w:rsidRPr="001F2440">
              <w:rPr>
                <w:rFonts w:ascii="Book Antiqua" w:hAnsi="Book Antiqua" w:cs="Calibri"/>
                <w:szCs w:val="20"/>
              </w:rPr>
              <w:t>Content: salient, original, well-researched with evidence of development and critical thinking.</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A239E" w14:textId="77777777" w:rsidR="006A42E5" w:rsidRPr="001F2440" w:rsidRDefault="006A42E5" w:rsidP="001F2440">
            <w:pPr>
              <w:jc w:val="both"/>
              <w:rPr>
                <w:rFonts w:ascii="Book Antiqua" w:hAnsi="Book Antiqua" w:cs="Calibri"/>
              </w:rPr>
            </w:pPr>
            <w:r w:rsidRPr="001F2440">
              <w:rPr>
                <w:rFonts w:ascii="Book Antiqua" w:hAnsi="Book Antiqua" w:cs="Calibri"/>
              </w:rPr>
              <w:t>30%</w:t>
            </w:r>
          </w:p>
        </w:tc>
      </w:tr>
      <w:tr w:rsidR="006A42E5" w:rsidRPr="001F2440" w14:paraId="7841CE96" w14:textId="77777777" w:rsidTr="001F2440">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ED806" w14:textId="77777777" w:rsidR="006A42E5" w:rsidRPr="001F2440" w:rsidRDefault="006A42E5" w:rsidP="001F2440">
            <w:pPr>
              <w:jc w:val="both"/>
              <w:rPr>
                <w:rFonts w:ascii="Book Antiqua" w:hAnsi="Book Antiqua" w:cs="Calibri"/>
                <w:szCs w:val="20"/>
              </w:rPr>
            </w:pPr>
            <w:r w:rsidRPr="001F2440">
              <w:rPr>
                <w:rFonts w:ascii="Book Antiqua" w:hAnsi="Book Antiqua" w:cs="Calibri"/>
                <w:szCs w:val="20"/>
              </w:rPr>
              <w:t>Style: appropriate register, word choice, syntax and conciseness and clarity</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2479B" w14:textId="77777777" w:rsidR="006A42E5" w:rsidRPr="001F2440" w:rsidRDefault="006A42E5" w:rsidP="001F2440">
            <w:pPr>
              <w:jc w:val="both"/>
              <w:rPr>
                <w:rFonts w:ascii="Book Antiqua" w:hAnsi="Book Antiqua" w:cs="Calibri"/>
              </w:rPr>
            </w:pPr>
            <w:r w:rsidRPr="001F2440">
              <w:rPr>
                <w:rFonts w:ascii="Book Antiqua" w:hAnsi="Book Antiqua" w:cs="Calibri"/>
              </w:rPr>
              <w:t>20%</w:t>
            </w:r>
          </w:p>
        </w:tc>
      </w:tr>
      <w:tr w:rsidR="006A42E5" w:rsidRPr="001F2440" w14:paraId="013FEA68" w14:textId="77777777" w:rsidTr="001F2440">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F4310" w14:textId="77777777" w:rsidR="006A42E5" w:rsidRPr="001F2440" w:rsidRDefault="006A42E5" w:rsidP="001F2440">
            <w:pPr>
              <w:jc w:val="both"/>
              <w:rPr>
                <w:rFonts w:ascii="Book Antiqua" w:hAnsi="Book Antiqua" w:cs="Calibri"/>
                <w:szCs w:val="20"/>
              </w:rPr>
            </w:pPr>
            <w:r w:rsidRPr="001F2440">
              <w:rPr>
                <w:rFonts w:ascii="Book Antiqua" w:hAnsi="Book Antiqua" w:cs="Calibri"/>
                <w:szCs w:val="20"/>
              </w:rPr>
              <w:t>Accuracy: spelling, grammar, punctuation, correct citation format and work cited.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C65F2" w14:textId="77777777" w:rsidR="006A42E5" w:rsidRPr="001F2440" w:rsidRDefault="006A42E5" w:rsidP="001F2440">
            <w:pPr>
              <w:jc w:val="both"/>
              <w:rPr>
                <w:rFonts w:ascii="Book Antiqua" w:hAnsi="Book Antiqua" w:cs="Calibri"/>
              </w:rPr>
            </w:pPr>
            <w:r w:rsidRPr="001F2440">
              <w:rPr>
                <w:rFonts w:ascii="Book Antiqua" w:hAnsi="Book Antiqua" w:cs="Calibri"/>
              </w:rPr>
              <w:t>20%</w:t>
            </w:r>
          </w:p>
        </w:tc>
      </w:tr>
    </w:tbl>
    <w:p w14:paraId="0C104411" w14:textId="73E61D43" w:rsidR="008B1812" w:rsidRDefault="008B1812">
      <w:pPr>
        <w:rPr>
          <w:rFonts w:ascii="Book Antiqua" w:eastAsia="Verdana" w:hAnsi="Book Antiqua" w:cs="Verdana"/>
        </w:rPr>
      </w:pPr>
    </w:p>
    <w:p w14:paraId="5DFD854E" w14:textId="61EFE5D0" w:rsidR="00355AE4" w:rsidRPr="001F2440" w:rsidRDefault="00355AE4">
      <w:pPr>
        <w:rPr>
          <w:rFonts w:ascii="Book Antiqua" w:eastAsia="Verdana" w:hAnsi="Book Antiqua" w:cs="Verdana"/>
        </w:rPr>
      </w:pPr>
      <w:r w:rsidRPr="001F2440">
        <w:rPr>
          <w:rFonts w:ascii="Book Antiqua" w:eastAsia="Verdana" w:hAnsi="Book Antiqua" w:cs="Verdana"/>
          <w:b/>
        </w:rPr>
        <w:t>Research presentation</w:t>
      </w:r>
    </w:p>
    <w:p w14:paraId="67100110" w14:textId="6F32FC72" w:rsidR="008B1812" w:rsidRPr="006E3B7E" w:rsidRDefault="00355AE4" w:rsidP="006E3B7E">
      <w:pPr>
        <w:jc w:val="both"/>
        <w:rPr>
          <w:rFonts w:ascii="Book Antiqua" w:eastAsia="Verdana" w:hAnsi="Book Antiqua" w:cs="Verdana"/>
          <w:b/>
        </w:rPr>
      </w:pPr>
      <w:r>
        <w:rPr>
          <w:rFonts w:ascii="Book Antiqua" w:eastAsia="Verdana" w:hAnsi="Book Antiqua" w:cs="Verdana"/>
          <w:b/>
        </w:rPr>
        <w:t>Assessment breakdown</w:t>
      </w:r>
    </w:p>
    <w:tbl>
      <w:tblPr>
        <w:tblW w:w="9990" w:type="dxa"/>
        <w:tblInd w:w="-72" w:type="dxa"/>
        <w:tblCellMar>
          <w:left w:w="10" w:type="dxa"/>
          <w:right w:w="10" w:type="dxa"/>
        </w:tblCellMar>
        <w:tblLook w:val="0000" w:firstRow="0" w:lastRow="0" w:firstColumn="0" w:lastColumn="0" w:noHBand="0" w:noVBand="0"/>
      </w:tblPr>
      <w:tblGrid>
        <w:gridCol w:w="8550"/>
        <w:gridCol w:w="1440"/>
      </w:tblGrid>
      <w:tr w:rsidR="00DD7F78" w:rsidRPr="001F2440" w14:paraId="6412784F"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5B3B1" w14:textId="0A24C420" w:rsidR="00DD7F78" w:rsidRPr="001F2440" w:rsidRDefault="00DD7F78" w:rsidP="00D8684E">
            <w:pPr>
              <w:jc w:val="both"/>
              <w:rPr>
                <w:rFonts w:ascii="Book Antiqua" w:hAnsi="Book Antiqua"/>
              </w:rPr>
            </w:pPr>
            <w:r w:rsidRPr="001F2440">
              <w:rPr>
                <w:rFonts w:ascii="Book Antiqua" w:eastAsia="Verdana" w:hAnsi="Book Antiqua" w:cs="Verdana"/>
                <w:b/>
              </w:rPr>
              <w:t>Assessed area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B6C9C" w14:textId="77777777" w:rsidR="00DD7F78" w:rsidRPr="001F2440" w:rsidRDefault="00DD7F78" w:rsidP="00D8684E">
            <w:pPr>
              <w:jc w:val="both"/>
              <w:rPr>
                <w:rFonts w:ascii="Book Antiqua" w:hAnsi="Book Antiqua"/>
              </w:rPr>
            </w:pPr>
            <w:r w:rsidRPr="001F2440">
              <w:rPr>
                <w:rFonts w:ascii="Book Antiqua" w:eastAsia="Verdana" w:hAnsi="Book Antiqua" w:cs="Verdana"/>
                <w:b/>
              </w:rPr>
              <w:t>Percentage</w:t>
            </w:r>
          </w:p>
        </w:tc>
      </w:tr>
      <w:tr w:rsidR="00DD7F78" w:rsidRPr="001F2440" w14:paraId="58406906"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E4E29" w14:textId="77777777" w:rsidR="00DD7F78" w:rsidRPr="001F2440" w:rsidRDefault="00DD7F78" w:rsidP="00D8684E">
            <w:pPr>
              <w:jc w:val="both"/>
              <w:rPr>
                <w:rFonts w:ascii="Book Antiqua" w:hAnsi="Book Antiqua" w:cs="Calibri"/>
                <w:szCs w:val="20"/>
              </w:rPr>
            </w:pPr>
            <w:r w:rsidRPr="001F2440">
              <w:rPr>
                <w:rFonts w:ascii="Book Antiqua" w:hAnsi="Book Antiqua" w:cs="Calibri"/>
                <w:szCs w:val="20"/>
              </w:rPr>
              <w:t>Organization: clarity and logical development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93E1B" w14:textId="77777777" w:rsidR="00DD7F78" w:rsidRPr="001F2440" w:rsidRDefault="00DD7F78" w:rsidP="00D8684E">
            <w:pPr>
              <w:jc w:val="both"/>
              <w:rPr>
                <w:rFonts w:ascii="Book Antiqua" w:hAnsi="Book Antiqua" w:cs="Calibri"/>
              </w:rPr>
            </w:pPr>
            <w:r w:rsidRPr="001F2440">
              <w:rPr>
                <w:rFonts w:ascii="Book Antiqua" w:hAnsi="Book Antiqua" w:cs="Calibri"/>
              </w:rPr>
              <w:t>30%</w:t>
            </w:r>
          </w:p>
        </w:tc>
      </w:tr>
      <w:tr w:rsidR="00DD7F78" w:rsidRPr="001F2440" w14:paraId="71EC0EBE"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9F581" w14:textId="77777777" w:rsidR="00D270C2" w:rsidRPr="001F2440" w:rsidRDefault="00DD7F78" w:rsidP="00D270C2">
            <w:pPr>
              <w:rPr>
                <w:rFonts w:ascii="Book Antiqua" w:hAnsi="Book Antiqua" w:cs="Calibri"/>
                <w:szCs w:val="20"/>
              </w:rPr>
            </w:pPr>
            <w:r w:rsidRPr="001F2440">
              <w:rPr>
                <w:rFonts w:ascii="Book Antiqua" w:hAnsi="Book Antiqua" w:cs="Calibri"/>
                <w:szCs w:val="20"/>
              </w:rPr>
              <w:t>Content:</w:t>
            </w:r>
            <w:r w:rsidR="00D270C2" w:rsidRPr="001F2440">
              <w:rPr>
                <w:rFonts w:ascii="Book Antiqua" w:hAnsi="Book Antiqua" w:cs="Calibri"/>
                <w:szCs w:val="20"/>
              </w:rPr>
              <w:t xml:space="preserve"> salient, original, well-research</w:t>
            </w:r>
            <w:r w:rsidR="00725612" w:rsidRPr="001F2440">
              <w:rPr>
                <w:rFonts w:ascii="Book Antiqua" w:hAnsi="Book Antiqua" w:cs="Calibri"/>
                <w:szCs w:val="20"/>
              </w:rPr>
              <w:t xml:space="preserve">ed with </w:t>
            </w:r>
            <w:r w:rsidR="00D270C2" w:rsidRPr="001F2440">
              <w:rPr>
                <w:rFonts w:ascii="Book Antiqua" w:hAnsi="Book Antiqua" w:cs="Calibri"/>
                <w:szCs w:val="20"/>
              </w:rPr>
              <w:t>evidence of development and critical thinking.</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C260A" w14:textId="77777777" w:rsidR="00DD7F78" w:rsidRPr="001F2440" w:rsidRDefault="00DD7F78" w:rsidP="00D8684E">
            <w:pPr>
              <w:jc w:val="both"/>
              <w:rPr>
                <w:rFonts w:ascii="Book Antiqua" w:hAnsi="Book Antiqua" w:cs="Calibri"/>
              </w:rPr>
            </w:pPr>
            <w:r w:rsidRPr="001F2440">
              <w:rPr>
                <w:rFonts w:ascii="Book Antiqua" w:hAnsi="Book Antiqua" w:cs="Calibri"/>
              </w:rPr>
              <w:t>30%</w:t>
            </w:r>
          </w:p>
        </w:tc>
      </w:tr>
      <w:tr w:rsidR="00DD7F78" w:rsidRPr="001F2440" w14:paraId="02FC260E"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E894F" w14:textId="77777777" w:rsidR="00DD7F78" w:rsidRPr="001F2440" w:rsidRDefault="00DD7F78" w:rsidP="00D270C2">
            <w:pPr>
              <w:jc w:val="both"/>
              <w:rPr>
                <w:rFonts w:ascii="Book Antiqua" w:hAnsi="Book Antiqua" w:cs="Calibri"/>
                <w:szCs w:val="20"/>
              </w:rPr>
            </w:pPr>
            <w:r w:rsidRPr="001F2440">
              <w:rPr>
                <w:rFonts w:ascii="Book Antiqua" w:hAnsi="Book Antiqua" w:cs="Calibri"/>
                <w:szCs w:val="20"/>
              </w:rPr>
              <w:t>Delivery: language quality</w:t>
            </w:r>
            <w:r w:rsidR="00D270C2" w:rsidRPr="001F2440">
              <w:rPr>
                <w:rFonts w:ascii="Book Antiqua" w:hAnsi="Book Antiqua" w:cs="Calibri"/>
                <w:szCs w:val="20"/>
              </w:rPr>
              <w:t>,</w:t>
            </w:r>
            <w:r w:rsidRPr="001F2440">
              <w:rPr>
                <w:rFonts w:ascii="Book Antiqua" w:hAnsi="Book Antiqua" w:cs="Calibri"/>
                <w:szCs w:val="20"/>
              </w:rPr>
              <w:t xml:space="preserve"> appropriateness</w:t>
            </w:r>
            <w:r w:rsidR="00D270C2" w:rsidRPr="001F2440">
              <w:rPr>
                <w:rFonts w:ascii="Book Antiqua" w:hAnsi="Book Antiqua" w:cs="Calibri"/>
                <w:szCs w:val="20"/>
              </w:rPr>
              <w:t>, conciseness and clarity</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65FF5" w14:textId="77777777" w:rsidR="00DD7F78" w:rsidRPr="001F2440" w:rsidRDefault="00DD7F78" w:rsidP="00D8684E">
            <w:pPr>
              <w:jc w:val="both"/>
              <w:rPr>
                <w:rFonts w:ascii="Book Antiqua" w:hAnsi="Book Antiqua" w:cs="Calibri"/>
              </w:rPr>
            </w:pPr>
            <w:r w:rsidRPr="001F2440">
              <w:rPr>
                <w:rFonts w:ascii="Book Antiqua" w:hAnsi="Book Antiqua" w:cs="Calibri"/>
              </w:rPr>
              <w:t>20%</w:t>
            </w:r>
          </w:p>
        </w:tc>
      </w:tr>
      <w:tr w:rsidR="00DD7F78" w:rsidRPr="001F2440" w14:paraId="71129717"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C97B7" w14:textId="77777777" w:rsidR="00DD7F78" w:rsidRPr="001F2440" w:rsidRDefault="00DD7F78" w:rsidP="00D8684E">
            <w:pPr>
              <w:jc w:val="both"/>
              <w:rPr>
                <w:rFonts w:ascii="Book Antiqua" w:hAnsi="Book Antiqua" w:cs="Calibri"/>
                <w:szCs w:val="20"/>
              </w:rPr>
            </w:pPr>
            <w:r w:rsidRPr="001F2440">
              <w:rPr>
                <w:rFonts w:ascii="Book Antiqua" w:hAnsi="Book Antiqua" w:cs="Calibri"/>
                <w:szCs w:val="20"/>
              </w:rPr>
              <w:t xml:space="preserve">Positive interaction with peers and response to feedback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51CE6" w14:textId="77777777" w:rsidR="00DD7F78" w:rsidRPr="001F2440" w:rsidRDefault="00DD7F78" w:rsidP="00D8684E">
            <w:pPr>
              <w:jc w:val="both"/>
              <w:rPr>
                <w:rFonts w:ascii="Book Antiqua" w:hAnsi="Book Antiqua" w:cs="Calibri"/>
              </w:rPr>
            </w:pPr>
            <w:r w:rsidRPr="001F2440">
              <w:rPr>
                <w:rFonts w:ascii="Book Antiqua" w:hAnsi="Book Antiqua" w:cs="Calibri"/>
              </w:rPr>
              <w:t>20%</w:t>
            </w:r>
          </w:p>
        </w:tc>
      </w:tr>
    </w:tbl>
    <w:p w14:paraId="713B5127" w14:textId="6A33027F" w:rsidR="008B1812" w:rsidRDefault="008B1812">
      <w:pPr>
        <w:rPr>
          <w:rFonts w:ascii="Book Antiqua" w:eastAsia="Verdana" w:hAnsi="Book Antiqua" w:cs="Verdana"/>
        </w:rPr>
      </w:pPr>
    </w:p>
    <w:p w14:paraId="41F3B1DB" w14:textId="02185E3E" w:rsidR="00355AE4" w:rsidRDefault="00355AE4">
      <w:pPr>
        <w:rPr>
          <w:rFonts w:ascii="Book Antiqua" w:eastAsia="Verdana" w:hAnsi="Book Antiqua" w:cs="Verdana"/>
          <w:b/>
        </w:rPr>
      </w:pPr>
      <w:r w:rsidRPr="001F2440">
        <w:rPr>
          <w:rFonts w:ascii="Book Antiqua" w:eastAsia="Verdana" w:hAnsi="Book Antiqua" w:cs="Verdana"/>
          <w:b/>
        </w:rPr>
        <w:t xml:space="preserve">Research </w:t>
      </w:r>
      <w:r>
        <w:rPr>
          <w:rFonts w:ascii="Book Antiqua" w:eastAsia="Verdana" w:hAnsi="Book Antiqua" w:cs="Verdana"/>
          <w:b/>
        </w:rPr>
        <w:t>Report</w:t>
      </w:r>
    </w:p>
    <w:p w14:paraId="7BE412B0" w14:textId="23307E45" w:rsidR="00355AE4" w:rsidRPr="006E3B7E" w:rsidRDefault="00355AE4">
      <w:pPr>
        <w:rPr>
          <w:rFonts w:ascii="Book Antiqua" w:eastAsia="Verdana" w:hAnsi="Book Antiqua" w:cs="Verdana"/>
          <w:b/>
        </w:rPr>
      </w:pPr>
      <w:r>
        <w:rPr>
          <w:rFonts w:ascii="Book Antiqua" w:eastAsia="Verdana" w:hAnsi="Book Antiqua" w:cs="Verdana"/>
          <w:b/>
        </w:rPr>
        <w:t>Assessment breakdown</w:t>
      </w:r>
    </w:p>
    <w:tbl>
      <w:tblPr>
        <w:tblW w:w="9990" w:type="dxa"/>
        <w:tblInd w:w="-72" w:type="dxa"/>
        <w:tblCellMar>
          <w:left w:w="10" w:type="dxa"/>
          <w:right w:w="10" w:type="dxa"/>
        </w:tblCellMar>
        <w:tblLook w:val="0000" w:firstRow="0" w:lastRow="0" w:firstColumn="0" w:lastColumn="0" w:noHBand="0" w:noVBand="0"/>
      </w:tblPr>
      <w:tblGrid>
        <w:gridCol w:w="8550"/>
        <w:gridCol w:w="1440"/>
      </w:tblGrid>
      <w:tr w:rsidR="00DA615E" w:rsidRPr="001F2440" w14:paraId="0E62CAE4"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5327E" w14:textId="63757FFB" w:rsidR="00DA615E" w:rsidRPr="001F2440" w:rsidRDefault="00DA615E" w:rsidP="00DA615E">
            <w:pPr>
              <w:rPr>
                <w:rFonts w:ascii="Book Antiqua" w:hAnsi="Book Antiqua"/>
              </w:rPr>
            </w:pPr>
            <w:bookmarkStart w:id="4" w:name="_Hlk534427716"/>
            <w:r w:rsidRPr="001F2440">
              <w:rPr>
                <w:rFonts w:ascii="Book Antiqua" w:eastAsia="Verdana" w:hAnsi="Book Antiqua" w:cs="Verdana"/>
                <w:b/>
              </w:rPr>
              <w:t>Assessed area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EBFD9" w14:textId="77777777" w:rsidR="00DA615E" w:rsidRPr="001F2440" w:rsidRDefault="00DA615E" w:rsidP="00DA615E">
            <w:pPr>
              <w:jc w:val="both"/>
              <w:rPr>
                <w:rFonts w:ascii="Book Antiqua" w:hAnsi="Book Antiqua"/>
              </w:rPr>
            </w:pPr>
            <w:r w:rsidRPr="001F2440">
              <w:rPr>
                <w:rFonts w:ascii="Book Antiqua" w:eastAsia="Verdana" w:hAnsi="Book Antiqua" w:cs="Verdana"/>
                <w:b/>
              </w:rPr>
              <w:t>Percentage</w:t>
            </w:r>
          </w:p>
        </w:tc>
      </w:tr>
      <w:tr w:rsidR="00DA615E" w:rsidRPr="001F2440" w14:paraId="0BD7ECE7"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E453F" w14:textId="77777777" w:rsidR="00DA615E" w:rsidRPr="001F2440" w:rsidRDefault="00DA615E" w:rsidP="00DA615E">
            <w:pPr>
              <w:jc w:val="both"/>
              <w:rPr>
                <w:rFonts w:ascii="Book Antiqua" w:hAnsi="Book Antiqua" w:cs="Calibri"/>
                <w:szCs w:val="20"/>
              </w:rPr>
            </w:pPr>
            <w:r w:rsidRPr="001F2440">
              <w:rPr>
                <w:rFonts w:ascii="Book Antiqua" w:hAnsi="Book Antiqua" w:cs="Calibri"/>
                <w:szCs w:val="20"/>
              </w:rPr>
              <w:t xml:space="preserve">Structure: clarity and logical </w:t>
            </w:r>
            <w:r>
              <w:rPr>
                <w:rFonts w:ascii="Book Antiqua" w:hAnsi="Book Antiqua" w:cs="Calibri"/>
                <w:szCs w:val="20"/>
              </w:rPr>
              <w:t xml:space="preserve">development use of section headings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37978" w14:textId="77777777" w:rsidR="00DA615E" w:rsidRPr="001F2440" w:rsidRDefault="00DA615E" w:rsidP="00DA615E">
            <w:pPr>
              <w:jc w:val="both"/>
              <w:rPr>
                <w:rFonts w:ascii="Book Antiqua" w:hAnsi="Book Antiqua" w:cs="Calibri"/>
              </w:rPr>
            </w:pPr>
            <w:r>
              <w:rPr>
                <w:rFonts w:ascii="Book Antiqua" w:hAnsi="Book Antiqua" w:cs="Calibri"/>
              </w:rPr>
              <w:t>3</w:t>
            </w:r>
            <w:r w:rsidRPr="001F2440">
              <w:rPr>
                <w:rFonts w:ascii="Book Antiqua" w:hAnsi="Book Antiqua" w:cs="Calibri"/>
              </w:rPr>
              <w:t>0%</w:t>
            </w:r>
          </w:p>
        </w:tc>
      </w:tr>
      <w:tr w:rsidR="00DA615E" w:rsidRPr="001F2440" w14:paraId="2228051E"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81A81" w14:textId="77777777" w:rsidR="00DA615E" w:rsidRPr="001F2440" w:rsidRDefault="00DA615E" w:rsidP="00DA615E">
            <w:pPr>
              <w:jc w:val="both"/>
              <w:rPr>
                <w:rFonts w:ascii="Book Antiqua" w:hAnsi="Book Antiqua" w:cs="Calibri"/>
                <w:szCs w:val="20"/>
              </w:rPr>
            </w:pPr>
            <w:r w:rsidRPr="001F2440">
              <w:rPr>
                <w:rFonts w:ascii="Book Antiqua" w:hAnsi="Book Antiqua" w:cs="Calibri"/>
                <w:szCs w:val="20"/>
              </w:rPr>
              <w:t>Content: salient, original, well-researched with evidence of development and critical thinking.</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DB6BB" w14:textId="77777777" w:rsidR="00DA615E" w:rsidRPr="001F2440" w:rsidRDefault="00DA615E" w:rsidP="00DA615E">
            <w:pPr>
              <w:jc w:val="both"/>
              <w:rPr>
                <w:rFonts w:ascii="Book Antiqua" w:hAnsi="Book Antiqua" w:cs="Calibri"/>
              </w:rPr>
            </w:pPr>
            <w:r>
              <w:rPr>
                <w:rFonts w:ascii="Book Antiqua" w:hAnsi="Book Antiqua" w:cs="Calibri"/>
              </w:rPr>
              <w:t>45</w:t>
            </w:r>
            <w:r w:rsidRPr="001F2440">
              <w:rPr>
                <w:rFonts w:ascii="Book Antiqua" w:hAnsi="Book Antiqua" w:cs="Calibri"/>
              </w:rPr>
              <w:t>%</w:t>
            </w:r>
          </w:p>
        </w:tc>
      </w:tr>
      <w:tr w:rsidR="00DA615E" w:rsidRPr="001F2440" w14:paraId="74A09469"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919ED" w14:textId="77777777" w:rsidR="00DA615E" w:rsidRPr="001F2440" w:rsidRDefault="00DA615E" w:rsidP="00DA615E">
            <w:pPr>
              <w:jc w:val="both"/>
              <w:rPr>
                <w:rFonts w:ascii="Book Antiqua" w:hAnsi="Book Antiqua" w:cs="Calibri"/>
                <w:szCs w:val="20"/>
              </w:rPr>
            </w:pPr>
            <w:r w:rsidRPr="001F2440">
              <w:rPr>
                <w:rFonts w:ascii="Book Antiqua" w:hAnsi="Book Antiqua" w:cs="Calibri"/>
                <w:szCs w:val="20"/>
              </w:rPr>
              <w:t>Style: appropriate register, word choice, syntax and conciseness and clarity</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4849F" w14:textId="77777777" w:rsidR="00DA615E" w:rsidRPr="001F2440" w:rsidRDefault="00DA615E" w:rsidP="00DA615E">
            <w:pPr>
              <w:jc w:val="both"/>
              <w:rPr>
                <w:rFonts w:ascii="Book Antiqua" w:hAnsi="Book Antiqua" w:cs="Calibri"/>
              </w:rPr>
            </w:pPr>
            <w:r>
              <w:rPr>
                <w:rFonts w:ascii="Book Antiqua" w:hAnsi="Book Antiqua" w:cs="Calibri"/>
              </w:rPr>
              <w:t>1</w:t>
            </w:r>
            <w:r w:rsidRPr="001F2440">
              <w:rPr>
                <w:rFonts w:ascii="Book Antiqua" w:hAnsi="Book Antiqua" w:cs="Calibri"/>
              </w:rPr>
              <w:t>0%</w:t>
            </w:r>
          </w:p>
        </w:tc>
      </w:tr>
      <w:tr w:rsidR="00DA615E" w:rsidRPr="001F2440" w14:paraId="410D4FAA"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A7961" w14:textId="77777777" w:rsidR="00DA615E" w:rsidRPr="001F2440" w:rsidRDefault="00DA615E" w:rsidP="00DA615E">
            <w:pPr>
              <w:jc w:val="both"/>
              <w:rPr>
                <w:rFonts w:ascii="Book Antiqua" w:hAnsi="Book Antiqua" w:cs="Calibri"/>
                <w:szCs w:val="20"/>
              </w:rPr>
            </w:pPr>
            <w:r w:rsidRPr="001F2440">
              <w:rPr>
                <w:rFonts w:ascii="Book Antiqua" w:hAnsi="Book Antiqua" w:cs="Calibri"/>
                <w:szCs w:val="20"/>
              </w:rPr>
              <w:t>Accuracy: spelling, grammar, punctuation, correct citation format and work cited.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F542E" w14:textId="77777777" w:rsidR="00DA615E" w:rsidRPr="001F2440" w:rsidRDefault="00DA615E" w:rsidP="00DA615E">
            <w:pPr>
              <w:jc w:val="both"/>
              <w:rPr>
                <w:rFonts w:ascii="Book Antiqua" w:hAnsi="Book Antiqua" w:cs="Calibri"/>
              </w:rPr>
            </w:pPr>
            <w:r w:rsidRPr="001F2440">
              <w:rPr>
                <w:rFonts w:ascii="Book Antiqua" w:hAnsi="Book Antiqua" w:cs="Calibri"/>
              </w:rPr>
              <w:t>10%</w:t>
            </w:r>
          </w:p>
        </w:tc>
      </w:tr>
      <w:tr w:rsidR="00DA615E" w:rsidRPr="001F2440" w14:paraId="2ECF83D7"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5F643" w14:textId="77777777" w:rsidR="00DA615E" w:rsidRPr="001F2440" w:rsidRDefault="00DA615E" w:rsidP="00DA615E">
            <w:pPr>
              <w:rPr>
                <w:rFonts w:ascii="Book Antiqua" w:hAnsi="Book Antiqua"/>
              </w:rPr>
            </w:pPr>
            <w:r>
              <w:rPr>
                <w:rFonts w:ascii="Book Antiqua" w:hAnsi="Book Antiqua"/>
              </w:rPr>
              <w:t>Peer Evaluation</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B54972" w14:textId="77777777" w:rsidR="00DA615E" w:rsidRPr="001F2440" w:rsidRDefault="00DA615E" w:rsidP="00DA615E">
            <w:pPr>
              <w:jc w:val="both"/>
              <w:rPr>
                <w:rFonts w:ascii="Book Antiqua" w:hAnsi="Book Antiqua" w:cs="Calibri"/>
              </w:rPr>
            </w:pPr>
            <w:r>
              <w:rPr>
                <w:rFonts w:ascii="Book Antiqua" w:hAnsi="Book Antiqua" w:cs="Calibri"/>
              </w:rPr>
              <w:t>5%</w:t>
            </w:r>
          </w:p>
        </w:tc>
      </w:tr>
      <w:bookmarkEnd w:id="4"/>
    </w:tbl>
    <w:p w14:paraId="4FFAB641" w14:textId="77777777" w:rsidR="00E91EA3" w:rsidRDefault="00E91EA3" w:rsidP="006E3B7E">
      <w:pPr>
        <w:rPr>
          <w:rFonts w:ascii="Book Antiqua" w:eastAsia="Verdana" w:hAnsi="Book Antiqua" w:cs="Verdana"/>
        </w:rPr>
      </w:pPr>
    </w:p>
    <w:p w14:paraId="5A42BA09" w14:textId="6261760D" w:rsidR="005E264F" w:rsidRPr="006E3B7E" w:rsidRDefault="008B1812" w:rsidP="006E3B7E">
      <w:pPr>
        <w:rPr>
          <w:rFonts w:ascii="Book Antiqua" w:eastAsia="Verdana" w:hAnsi="Book Antiqua" w:cs="Verdana"/>
          <w:b/>
        </w:rPr>
      </w:pPr>
      <w:r w:rsidRPr="001F2440">
        <w:rPr>
          <w:rFonts w:ascii="Book Antiqua" w:eastAsia="Verdana" w:hAnsi="Book Antiqua" w:cs="Verdana"/>
        </w:rPr>
        <w:t xml:space="preserve"> </w:t>
      </w:r>
      <w:r w:rsidR="005E264F" w:rsidRPr="006E3B7E">
        <w:rPr>
          <w:rFonts w:ascii="Book Antiqua" w:eastAsia="Verdana" w:hAnsi="Book Antiqua" w:cs="Verdana"/>
          <w:b/>
        </w:rPr>
        <w:t>Written Assignment Format:</w:t>
      </w:r>
    </w:p>
    <w:p w14:paraId="7613ABB7" w14:textId="02B48510" w:rsidR="005E264F" w:rsidRPr="001F2440" w:rsidRDefault="005E264F" w:rsidP="00DE0830">
      <w:pPr>
        <w:jc w:val="both"/>
        <w:rPr>
          <w:rFonts w:ascii="Book Antiqua" w:eastAsia="Verdana" w:hAnsi="Book Antiqua" w:cs="Verdana"/>
        </w:rPr>
      </w:pPr>
      <w:r w:rsidRPr="001F2440">
        <w:rPr>
          <w:rFonts w:ascii="Book Antiqua" w:eastAsia="Verdana" w:hAnsi="Book Antiqua" w:cs="Verdana"/>
        </w:rPr>
        <w:t>All submitted assignments should be typed in Times New Roman 12pt.</w:t>
      </w:r>
      <w:r w:rsidR="00AC0E32" w:rsidRPr="001F2440">
        <w:rPr>
          <w:rFonts w:ascii="Book Antiqua" w:eastAsia="Verdana" w:hAnsi="Book Antiqua" w:cs="Verdana"/>
        </w:rPr>
        <w:t xml:space="preserve"> font</w:t>
      </w:r>
      <w:r w:rsidR="00626580" w:rsidRPr="001F2440">
        <w:rPr>
          <w:rFonts w:ascii="Book Antiqua" w:eastAsia="Verdana" w:hAnsi="Book Antiqua" w:cs="Verdana"/>
        </w:rPr>
        <w:t xml:space="preserve"> and double-spaced</w:t>
      </w:r>
      <w:r w:rsidRPr="001F2440">
        <w:rPr>
          <w:rFonts w:ascii="Book Antiqua" w:eastAsia="Verdana" w:hAnsi="Book Antiqua" w:cs="Verdana"/>
        </w:rPr>
        <w:t>. Assignments shoul</w:t>
      </w:r>
      <w:r w:rsidR="00AC0E32" w:rsidRPr="001F2440">
        <w:rPr>
          <w:rFonts w:ascii="Book Antiqua" w:eastAsia="Verdana" w:hAnsi="Book Antiqua" w:cs="Verdana"/>
        </w:rPr>
        <w:t>d have a cover page with</w:t>
      </w:r>
      <w:r w:rsidRPr="001F2440">
        <w:rPr>
          <w:rFonts w:ascii="Book Antiqua" w:eastAsia="Verdana" w:hAnsi="Book Antiqua" w:cs="Verdana"/>
        </w:rPr>
        <w:t xml:space="preserve"> </w:t>
      </w:r>
      <w:r w:rsidR="00AC0E32" w:rsidRPr="001F2440">
        <w:rPr>
          <w:rFonts w:ascii="Book Antiqua" w:eastAsia="Verdana" w:hAnsi="Book Antiqua" w:cs="Verdana"/>
        </w:rPr>
        <w:t xml:space="preserve">a title, class name, student name and number, </w:t>
      </w:r>
      <w:r w:rsidRPr="001F2440">
        <w:rPr>
          <w:rFonts w:ascii="Book Antiqua" w:eastAsia="Verdana" w:hAnsi="Book Antiqua" w:cs="Verdana"/>
        </w:rPr>
        <w:t xml:space="preserve">instructor’s name and the </w:t>
      </w:r>
      <w:r w:rsidR="00626580" w:rsidRPr="001F2440">
        <w:rPr>
          <w:rFonts w:ascii="Book Antiqua" w:eastAsia="Verdana" w:hAnsi="Book Antiqua" w:cs="Verdana"/>
        </w:rPr>
        <w:t>date. Page</w:t>
      </w:r>
      <w:r w:rsidR="00AC0E32" w:rsidRPr="001F2440">
        <w:rPr>
          <w:rFonts w:ascii="Book Antiqua" w:eastAsia="Verdana" w:hAnsi="Book Antiqua" w:cs="Verdana"/>
        </w:rPr>
        <w:t>s</w:t>
      </w:r>
      <w:r w:rsidR="00626580" w:rsidRPr="001F2440">
        <w:rPr>
          <w:rFonts w:ascii="Book Antiqua" w:eastAsia="Verdana" w:hAnsi="Book Antiqua" w:cs="Verdana"/>
        </w:rPr>
        <w:t xml:space="preserve"> should be</w:t>
      </w:r>
      <w:r w:rsidRPr="001F2440">
        <w:rPr>
          <w:rFonts w:ascii="Book Antiqua" w:eastAsia="Verdana" w:hAnsi="Book Antiqua" w:cs="Verdana"/>
        </w:rPr>
        <w:t xml:space="preserve"> numbered and have one inch margins. Written assignments will be submitted electronically</w:t>
      </w:r>
      <w:r w:rsidR="00626580" w:rsidRPr="001F2440">
        <w:rPr>
          <w:rFonts w:ascii="Book Antiqua" w:eastAsia="Verdana" w:hAnsi="Book Antiqua" w:cs="Verdana"/>
        </w:rPr>
        <w:t xml:space="preserve"> in a single file via </w:t>
      </w:r>
      <w:r w:rsidR="00E91EA3">
        <w:rPr>
          <w:rFonts w:ascii="Book Antiqua" w:eastAsia="Verdana" w:hAnsi="Book Antiqua" w:cs="Verdana"/>
        </w:rPr>
        <w:t>TURNITIN</w:t>
      </w:r>
      <w:r w:rsidR="00626580" w:rsidRPr="001F2440">
        <w:rPr>
          <w:rFonts w:ascii="Book Antiqua" w:eastAsia="Verdana" w:hAnsi="Book Antiqua" w:cs="Verdana"/>
        </w:rPr>
        <w:t xml:space="preserve"> The file name should be the</w:t>
      </w:r>
      <w:r w:rsidRPr="001F2440">
        <w:rPr>
          <w:rFonts w:ascii="Book Antiqua" w:eastAsia="Verdana" w:hAnsi="Book Antiqua" w:cs="Verdana"/>
        </w:rPr>
        <w:t xml:space="preserve"> student</w:t>
      </w:r>
      <w:r w:rsidR="00626580" w:rsidRPr="001F2440">
        <w:rPr>
          <w:rFonts w:ascii="Book Antiqua" w:eastAsia="Verdana" w:hAnsi="Book Antiqua" w:cs="Verdana"/>
        </w:rPr>
        <w:t>’</w:t>
      </w:r>
      <w:r w:rsidRPr="001F2440">
        <w:rPr>
          <w:rFonts w:ascii="Book Antiqua" w:eastAsia="Verdana" w:hAnsi="Book Antiqua" w:cs="Verdana"/>
        </w:rPr>
        <w:t xml:space="preserve">s </w:t>
      </w:r>
      <w:r w:rsidR="00626580" w:rsidRPr="001F2440">
        <w:rPr>
          <w:rFonts w:ascii="Book Antiqua" w:eastAsia="Verdana" w:hAnsi="Book Antiqua" w:cs="Verdana"/>
        </w:rPr>
        <w:t>last and first name, assignment and class</w:t>
      </w:r>
      <w:r w:rsidR="0031046B">
        <w:rPr>
          <w:rFonts w:ascii="Book Antiqua" w:eastAsia="Verdana" w:hAnsi="Book Antiqua" w:cs="Verdana"/>
        </w:rPr>
        <w:t>,</w:t>
      </w:r>
      <w:r w:rsidR="00626580" w:rsidRPr="001F2440">
        <w:rPr>
          <w:rFonts w:ascii="Book Antiqua" w:eastAsia="Verdana" w:hAnsi="Book Antiqua" w:cs="Verdana"/>
        </w:rPr>
        <w:t xml:space="preserve"> e.g., </w:t>
      </w:r>
      <w:proofErr w:type="spellStart"/>
      <w:r w:rsidR="00626580" w:rsidRPr="001F2440">
        <w:rPr>
          <w:rFonts w:ascii="Book Antiqua" w:eastAsia="Verdana" w:hAnsi="Book Antiqua" w:cs="Verdana"/>
        </w:rPr>
        <w:t>Smith.John.</w:t>
      </w:r>
      <w:r w:rsidR="0031046B">
        <w:rPr>
          <w:rFonts w:ascii="Book Antiqua" w:eastAsia="Verdana" w:hAnsi="Book Antiqua" w:cs="Verdana"/>
        </w:rPr>
        <w:t>Assignment</w:t>
      </w:r>
      <w:proofErr w:type="spellEnd"/>
      <w:r w:rsidR="0031046B">
        <w:rPr>
          <w:rFonts w:ascii="Book Antiqua" w:eastAsia="Verdana" w:hAnsi="Book Antiqua" w:cs="Verdana"/>
        </w:rPr>
        <w:t xml:space="preserve"> 1</w:t>
      </w:r>
      <w:r w:rsidR="00626580" w:rsidRPr="001F2440">
        <w:rPr>
          <w:rFonts w:ascii="Book Antiqua" w:eastAsia="Verdana" w:hAnsi="Book Antiqua" w:cs="Verdana"/>
        </w:rPr>
        <w:t>.COM201.</w:t>
      </w:r>
      <w:r w:rsidRPr="001F2440">
        <w:rPr>
          <w:rFonts w:ascii="Book Antiqua" w:eastAsia="Verdana" w:hAnsi="Book Antiqua" w:cs="Verdana"/>
        </w:rPr>
        <w:t xml:space="preserve"> </w:t>
      </w:r>
    </w:p>
    <w:p w14:paraId="6BAF8516" w14:textId="77777777" w:rsidR="005E264F" w:rsidRPr="001F2440" w:rsidRDefault="005E264F" w:rsidP="00DE0830">
      <w:pPr>
        <w:jc w:val="both"/>
        <w:rPr>
          <w:rFonts w:ascii="Book Antiqua" w:eastAsia="Verdana" w:hAnsi="Book Antiqua" w:cs="Verdana"/>
        </w:rPr>
      </w:pPr>
    </w:p>
    <w:p w14:paraId="2DE8F624" w14:textId="119F4D90" w:rsidR="00355AE4" w:rsidRDefault="00355AE4" w:rsidP="00355AE4">
      <w:pPr>
        <w:pStyle w:val="Heading2"/>
        <w:keepLines w:val="0"/>
        <w:numPr>
          <w:ilvl w:val="0"/>
          <w:numId w:val="5"/>
        </w:numPr>
        <w:spacing w:before="0"/>
        <w:ind w:left="360"/>
        <w:jc w:val="both"/>
        <w:rPr>
          <w:rFonts w:ascii="Book Antiqua" w:hAnsi="Book Antiqua"/>
          <w:b/>
          <w:color w:val="auto"/>
          <w:sz w:val="20"/>
          <w:szCs w:val="20"/>
        </w:rPr>
      </w:pPr>
      <w:r>
        <w:rPr>
          <w:rFonts w:ascii="Book Antiqua" w:hAnsi="Book Antiqua"/>
          <w:b/>
          <w:color w:val="auto"/>
          <w:sz w:val="20"/>
          <w:szCs w:val="20"/>
        </w:rPr>
        <w:t>General Requirements and School Policies</w:t>
      </w:r>
    </w:p>
    <w:p w14:paraId="1E3C1221" w14:textId="77777777" w:rsidR="00355AE4" w:rsidRDefault="00355AE4" w:rsidP="00355AE4">
      <w:pPr>
        <w:pStyle w:val="Heading2"/>
        <w:keepLines w:val="0"/>
        <w:spacing w:before="0"/>
        <w:jc w:val="both"/>
        <w:rPr>
          <w:rFonts w:ascii="Book Antiqua" w:hAnsi="Book Antiqua"/>
          <w:b/>
          <w:color w:val="auto"/>
          <w:sz w:val="20"/>
          <w:szCs w:val="20"/>
        </w:rPr>
      </w:pPr>
    </w:p>
    <w:p w14:paraId="479195B4" w14:textId="01F1399E" w:rsidR="00DE0830" w:rsidRPr="00E57434" w:rsidRDefault="00DE0830" w:rsidP="006E3B7E">
      <w:pPr>
        <w:pStyle w:val="Heading2"/>
        <w:keepLines w:val="0"/>
        <w:spacing w:before="0"/>
        <w:jc w:val="both"/>
        <w:rPr>
          <w:rFonts w:ascii="Book Antiqua" w:hAnsi="Book Antiqua"/>
          <w:b/>
          <w:color w:val="auto"/>
          <w:sz w:val="20"/>
          <w:szCs w:val="20"/>
        </w:rPr>
      </w:pPr>
      <w:r w:rsidRPr="00E57434">
        <w:rPr>
          <w:rFonts w:ascii="Book Antiqua" w:hAnsi="Book Antiqua"/>
          <w:b/>
          <w:color w:val="auto"/>
          <w:sz w:val="20"/>
          <w:szCs w:val="20"/>
        </w:rPr>
        <w:t>General Requirements</w:t>
      </w:r>
    </w:p>
    <w:p w14:paraId="3728E5D8" w14:textId="77777777" w:rsidR="00DE0830" w:rsidRPr="001F2440" w:rsidRDefault="00DE0830" w:rsidP="00DE0830">
      <w:pPr>
        <w:jc w:val="both"/>
        <w:rPr>
          <w:rFonts w:ascii="Book Antiqua" w:hAnsi="Book Antiqua"/>
        </w:rPr>
      </w:pPr>
      <w:r w:rsidRPr="001F2440">
        <w:rPr>
          <w:rFonts w:ascii="Book Antiqua" w:hAnsi="Book Antiqua"/>
        </w:rPr>
        <w:t xml:space="preserve">All coursework is governed by AAU’s academic rules. Students are expected to be familiar with the academic rules available in the Codex and Student Handbook and to maintain the highest standards of honesty and academic integrity in their work. </w:t>
      </w:r>
    </w:p>
    <w:p w14:paraId="370665F0" w14:textId="77777777" w:rsidR="00DE0830" w:rsidRPr="001F2440" w:rsidRDefault="00DE0830" w:rsidP="00DE0830">
      <w:pPr>
        <w:pStyle w:val="Heading2"/>
        <w:keepLines w:val="0"/>
        <w:numPr>
          <w:ilvl w:val="0"/>
          <w:numId w:val="16"/>
        </w:numPr>
        <w:spacing w:before="0"/>
        <w:ind w:left="144"/>
        <w:jc w:val="both"/>
        <w:rPr>
          <w:rFonts w:ascii="Book Antiqua" w:hAnsi="Book Antiqua"/>
          <w:b/>
          <w:color w:val="auto"/>
          <w:sz w:val="20"/>
          <w:szCs w:val="20"/>
        </w:rPr>
      </w:pPr>
      <w:r w:rsidRPr="001F2440">
        <w:rPr>
          <w:rFonts w:ascii="Book Antiqua" w:hAnsi="Book Antiqua"/>
          <w:b/>
          <w:color w:val="auto"/>
          <w:sz w:val="20"/>
          <w:szCs w:val="20"/>
        </w:rPr>
        <w:t>Electronic Communication and Submission</w:t>
      </w:r>
    </w:p>
    <w:p w14:paraId="0B817332" w14:textId="77777777" w:rsidR="00DE0830" w:rsidRPr="001F2440" w:rsidRDefault="00DE0830" w:rsidP="00DE0830">
      <w:pPr>
        <w:ind w:left="144"/>
        <w:jc w:val="both"/>
        <w:rPr>
          <w:rFonts w:ascii="Book Antiqua" w:hAnsi="Book Antiqua"/>
          <w:szCs w:val="20"/>
        </w:rPr>
      </w:pPr>
      <w:r w:rsidRPr="001F2440">
        <w:rPr>
          <w:rFonts w:ascii="Book Antiqua" w:hAnsi="Book Antiqua"/>
          <w:szCs w:val="20"/>
        </w:rPr>
        <w:t>The university and instructors shall only use students’ university email address for communication. It is strongly recommended that any email communication between students and instructors take place in NEO LMS.</w:t>
      </w:r>
    </w:p>
    <w:p w14:paraId="002CF1D3" w14:textId="77777777" w:rsidR="00DE0830" w:rsidRPr="001F2440" w:rsidRDefault="00DE0830" w:rsidP="00DE0830">
      <w:pPr>
        <w:ind w:left="144"/>
        <w:jc w:val="both"/>
        <w:rPr>
          <w:rFonts w:ascii="Book Antiqua" w:hAnsi="Book Antiqua"/>
          <w:szCs w:val="20"/>
        </w:rPr>
      </w:pPr>
      <w:r w:rsidRPr="001F2440">
        <w:rPr>
          <w:rFonts w:ascii="Book Antiqua" w:hAnsi="Book Antiqua"/>
          <w:szCs w:val="20"/>
        </w:rPr>
        <w:t>Each e-mail sent to an instructor that is about a new topic (meaning not a reply to an original email) shall have a new and clearly stated subject and shall have the course code in the subject, for example: “COM101-1 Mid-term Exam. Question.”</w:t>
      </w:r>
    </w:p>
    <w:p w14:paraId="5745E904" w14:textId="77777777" w:rsidR="00DE0830" w:rsidRPr="001F2440" w:rsidRDefault="00DE0830" w:rsidP="00DE0830">
      <w:pPr>
        <w:ind w:left="144"/>
        <w:jc w:val="both"/>
        <w:rPr>
          <w:rFonts w:ascii="Book Antiqua" w:hAnsi="Book Antiqua"/>
          <w:szCs w:val="20"/>
        </w:rPr>
      </w:pPr>
      <w:r w:rsidRPr="001F2440">
        <w:rPr>
          <w:rFonts w:ascii="Book Antiqua" w:hAnsi="Book Antiqua"/>
          <w:szCs w:val="20"/>
        </w:rPr>
        <w:t>All electronic submissions are carried out through NEO LMS. No substantial pieces of writing (especially take</w:t>
      </w:r>
      <w:r w:rsidR="00F83A7B">
        <w:rPr>
          <w:rFonts w:ascii="Book Antiqua" w:hAnsi="Book Antiqua"/>
          <w:szCs w:val="20"/>
        </w:rPr>
        <w:t>-</w:t>
      </w:r>
      <w:r w:rsidRPr="001F2440">
        <w:rPr>
          <w:rFonts w:ascii="Book Antiqua" w:hAnsi="Book Antiqua"/>
          <w:szCs w:val="20"/>
        </w:rPr>
        <w:t>home exams and essays) can be submitted outside of NEO LMS.</w:t>
      </w:r>
    </w:p>
    <w:p w14:paraId="6C59C2BC" w14:textId="145CCEC9" w:rsidR="00DE0830" w:rsidRPr="002A57A2" w:rsidRDefault="00DE0830" w:rsidP="002A57A2">
      <w:pPr>
        <w:pStyle w:val="Heading2"/>
        <w:keepLines w:val="0"/>
        <w:numPr>
          <w:ilvl w:val="0"/>
          <w:numId w:val="16"/>
        </w:numPr>
        <w:spacing w:before="0"/>
        <w:ind w:left="144"/>
        <w:jc w:val="both"/>
        <w:rPr>
          <w:rFonts w:ascii="Book Antiqua" w:hAnsi="Book Antiqua"/>
          <w:b/>
          <w:color w:val="auto"/>
          <w:sz w:val="20"/>
          <w:szCs w:val="20"/>
        </w:rPr>
      </w:pPr>
      <w:r w:rsidRPr="001F2440">
        <w:rPr>
          <w:rFonts w:ascii="Book Antiqua" w:hAnsi="Book Antiqua"/>
          <w:b/>
          <w:color w:val="auto"/>
          <w:sz w:val="20"/>
          <w:szCs w:val="20"/>
        </w:rPr>
        <w:t>Attendance</w:t>
      </w:r>
      <w:r w:rsidR="00E61F14" w:rsidRPr="002A57A2">
        <w:rPr>
          <w:rFonts w:ascii="Book Antiqua" w:hAnsi="Book Antiqua"/>
          <w:szCs w:val="20"/>
        </w:rPr>
        <w:t xml:space="preserve"> </w:t>
      </w:r>
    </w:p>
    <w:p w14:paraId="1C556DDA" w14:textId="1DC3D3F3" w:rsidR="002A57A2" w:rsidRPr="001F2440" w:rsidRDefault="002A57A2" w:rsidP="00DE0830">
      <w:pPr>
        <w:ind w:left="144"/>
        <w:jc w:val="both"/>
        <w:rPr>
          <w:rFonts w:ascii="Book Antiqua" w:hAnsi="Book Antiqua"/>
          <w:szCs w:val="20"/>
        </w:rPr>
      </w:pPr>
      <w:r w:rsidRPr="002A57A2">
        <w:rPr>
          <w:rFonts w:ascii="Book Antiqua" w:hAnsi="Book Antiqua"/>
          <w:color w:val="000000"/>
          <w:szCs w:val="20"/>
        </w:rPr>
        <w:t>Attendance, i.e., presence in class in real-time, is expected and encouraged. However, the requirement that students miss not more than 35% of real-time classes is temporarily suspended due to the COVID-19 pandemic.</w:t>
      </w:r>
      <w:r w:rsidRPr="002A57A2">
        <w:rPr>
          <w:rFonts w:ascii="Book Antiqua" w:hAnsi="Book Antiqua"/>
          <w:szCs w:val="20"/>
        </w:rPr>
        <w:t xml:space="preserve"> The class is interactive, attendance is strongly recommended. Students are graded on participation. Remote students who cannot attend the live streamed lecture will be required to provide alternative assignments</w:t>
      </w:r>
      <w:r>
        <w:rPr>
          <w:rFonts w:ascii="Book Antiqua" w:hAnsi="Book Antiqua"/>
          <w:szCs w:val="20"/>
        </w:rPr>
        <w:t xml:space="preserve">. </w:t>
      </w:r>
    </w:p>
    <w:p w14:paraId="4A90A12E" w14:textId="77777777" w:rsidR="00DE0830" w:rsidRPr="001F2440" w:rsidRDefault="00DE0830" w:rsidP="00DE0830">
      <w:pPr>
        <w:pStyle w:val="Heading2"/>
        <w:keepLines w:val="0"/>
        <w:numPr>
          <w:ilvl w:val="0"/>
          <w:numId w:val="16"/>
        </w:numPr>
        <w:spacing w:before="0"/>
        <w:ind w:left="144"/>
        <w:jc w:val="both"/>
        <w:rPr>
          <w:rFonts w:ascii="Book Antiqua" w:hAnsi="Book Antiqua"/>
          <w:b/>
          <w:color w:val="auto"/>
          <w:sz w:val="20"/>
          <w:szCs w:val="20"/>
        </w:rPr>
      </w:pPr>
      <w:r w:rsidRPr="001F2440">
        <w:rPr>
          <w:rFonts w:ascii="Book Antiqua" w:hAnsi="Book Antiqua"/>
          <w:b/>
          <w:color w:val="auto"/>
          <w:sz w:val="20"/>
          <w:szCs w:val="20"/>
        </w:rPr>
        <w:t>Absence Excuse and Make-up Options</w:t>
      </w:r>
    </w:p>
    <w:p w14:paraId="2984375B" w14:textId="1FA85CFA" w:rsidR="00DE0830" w:rsidRPr="001F2440" w:rsidRDefault="00DE0830" w:rsidP="00DE0830">
      <w:pPr>
        <w:ind w:left="144"/>
        <w:jc w:val="both"/>
        <w:rPr>
          <w:rFonts w:ascii="Book Antiqua" w:hAnsi="Book Antiqua"/>
          <w:szCs w:val="20"/>
        </w:rPr>
      </w:pPr>
      <w:r w:rsidRPr="001F2440">
        <w:rPr>
          <w:rFonts w:ascii="Book Antiqua" w:hAnsi="Book Antiqua"/>
          <w:szCs w:val="20"/>
        </w:rPr>
        <w:t>Should the student be absent from a class for relevant reasons (illness, serious family matters), s/he needs to submit an Absence Excuse Form supplemented with documents proving the reasons for absence to the Dean</w:t>
      </w:r>
      <w:r w:rsidR="008D1216">
        <w:rPr>
          <w:rFonts w:ascii="Book Antiqua" w:hAnsi="Book Antiqua"/>
          <w:szCs w:val="20"/>
        </w:rPr>
        <w:t xml:space="preserve"> of Students</w:t>
      </w:r>
      <w:r w:rsidRPr="001F2440">
        <w:rPr>
          <w:rFonts w:ascii="Book Antiqua" w:hAnsi="Book Antiqua"/>
          <w:szCs w:val="20"/>
        </w:rPr>
        <w:t xml:space="preserve">. Should a student be absent during the add/drop period due to a change in registration this will be an excused absence if the student submits an Absence Excuse Form along with the finalized </w:t>
      </w:r>
      <w:r w:rsidRPr="001F2440">
        <w:rPr>
          <w:rFonts w:ascii="Book Antiqua" w:hAnsi="Book Antiqua"/>
          <w:szCs w:val="20"/>
        </w:rPr>
        <w:lastRenderedPageBreak/>
        <w:t xml:space="preserve">add/drop form. The form and documents must be submitted within one week of absence. If possible, it is recommended to inform the instructor of the absence in advance. </w:t>
      </w:r>
    </w:p>
    <w:p w14:paraId="504C6923" w14:textId="031C78D4" w:rsidR="00DE0830" w:rsidRPr="001F2440" w:rsidRDefault="00DE0830" w:rsidP="00DE0830">
      <w:pPr>
        <w:ind w:left="144"/>
        <w:jc w:val="both"/>
        <w:rPr>
          <w:rFonts w:ascii="Book Antiqua" w:hAnsi="Book Antiqua"/>
          <w:szCs w:val="20"/>
        </w:rPr>
      </w:pPr>
      <w:r w:rsidRPr="001F2440">
        <w:rPr>
          <w:rFonts w:ascii="Book Antiqua" w:hAnsi="Book Antiqua"/>
          <w:szCs w:val="20"/>
        </w:rPr>
        <w:t xml:space="preserve">Students whose absence has been excused by the Dean </w:t>
      </w:r>
      <w:r w:rsidR="008D1216">
        <w:rPr>
          <w:rFonts w:ascii="Book Antiqua" w:hAnsi="Book Antiqua"/>
          <w:szCs w:val="20"/>
        </w:rPr>
        <w:t xml:space="preserve">of Students </w:t>
      </w:r>
      <w:r w:rsidRPr="001F2440">
        <w:rPr>
          <w:rFonts w:ascii="Book Antiqua" w:hAnsi="Book Antiqua"/>
          <w:szCs w:val="20"/>
        </w:rPr>
        <w:t xml:space="preserve">are entitled to make up exams they missed provided that the nature of the exam allows for a make-up. The students are responsible for contacting their instructor within one week from the date the absence was excused, and for making arrangements with the instructor about make-up </w:t>
      </w:r>
      <w:proofErr w:type="gramStart"/>
      <w:r w:rsidRPr="001F2440">
        <w:rPr>
          <w:rFonts w:ascii="Book Antiqua" w:hAnsi="Book Antiqua"/>
          <w:szCs w:val="20"/>
        </w:rPr>
        <w:t>options</w:t>
      </w:r>
      <w:proofErr w:type="gramEnd"/>
      <w:r w:rsidRPr="001F2440">
        <w:rPr>
          <w:rFonts w:ascii="Book Antiqua" w:hAnsi="Book Antiqua"/>
          <w:szCs w:val="20"/>
        </w:rPr>
        <w:t xml:space="preserve"> as necessary. </w:t>
      </w:r>
    </w:p>
    <w:p w14:paraId="1E6A3DB5" w14:textId="77777777" w:rsidR="00DE0830" w:rsidRPr="001F2440" w:rsidRDefault="00DE0830" w:rsidP="00DE0830">
      <w:pPr>
        <w:pStyle w:val="Heading2"/>
        <w:keepLines w:val="0"/>
        <w:numPr>
          <w:ilvl w:val="0"/>
          <w:numId w:val="16"/>
        </w:numPr>
        <w:spacing w:before="0"/>
        <w:ind w:left="144"/>
        <w:jc w:val="both"/>
        <w:rPr>
          <w:rFonts w:ascii="Book Antiqua" w:hAnsi="Book Antiqua"/>
          <w:color w:val="auto"/>
          <w:sz w:val="20"/>
          <w:szCs w:val="20"/>
        </w:rPr>
      </w:pPr>
      <w:r w:rsidRPr="001F2440">
        <w:rPr>
          <w:rFonts w:ascii="Book Antiqua" w:hAnsi="Book Antiqua"/>
          <w:b/>
          <w:color w:val="auto"/>
          <w:sz w:val="20"/>
          <w:szCs w:val="20"/>
        </w:rPr>
        <w:t>Late work</w:t>
      </w:r>
    </w:p>
    <w:p w14:paraId="6CCE01FF" w14:textId="77777777" w:rsidR="00DE0830" w:rsidRPr="001F2440" w:rsidRDefault="00DE0830" w:rsidP="00DE0830">
      <w:pPr>
        <w:pStyle w:val="Heading2"/>
        <w:ind w:left="144"/>
        <w:jc w:val="both"/>
        <w:rPr>
          <w:rFonts w:ascii="Book Antiqua" w:hAnsi="Book Antiqua"/>
          <w:color w:val="auto"/>
          <w:sz w:val="20"/>
          <w:szCs w:val="20"/>
        </w:rPr>
      </w:pPr>
      <w:r w:rsidRPr="001F2440">
        <w:rPr>
          <w:rFonts w:ascii="Book Antiqua" w:hAnsi="Book Antiqua"/>
          <w:color w:val="auto"/>
          <w:sz w:val="20"/>
          <w:szCs w:val="20"/>
        </w:rPr>
        <w:t>Please follow the deadlines. Late submissions will be penalized at the discretion of the instructor and may not be accepted.</w:t>
      </w:r>
    </w:p>
    <w:p w14:paraId="362F8B26" w14:textId="77777777" w:rsidR="00DE0830" w:rsidRPr="001F2440" w:rsidRDefault="00DE0830" w:rsidP="00DE0830">
      <w:pPr>
        <w:pStyle w:val="Heading2"/>
        <w:keepLines w:val="0"/>
        <w:numPr>
          <w:ilvl w:val="0"/>
          <w:numId w:val="16"/>
        </w:numPr>
        <w:spacing w:before="0"/>
        <w:ind w:left="144"/>
        <w:jc w:val="both"/>
        <w:rPr>
          <w:rFonts w:ascii="Book Antiqua" w:hAnsi="Book Antiqua"/>
          <w:b/>
          <w:color w:val="auto"/>
          <w:sz w:val="20"/>
          <w:szCs w:val="20"/>
        </w:rPr>
      </w:pPr>
      <w:r w:rsidRPr="001F2440">
        <w:rPr>
          <w:rFonts w:ascii="Book Antiqua" w:hAnsi="Book Antiqua"/>
          <w:b/>
          <w:color w:val="auto"/>
          <w:sz w:val="20"/>
          <w:szCs w:val="20"/>
        </w:rPr>
        <w:t>Electronic devices</w:t>
      </w:r>
    </w:p>
    <w:p w14:paraId="58F9FFDA" w14:textId="77777777" w:rsidR="00DE0830" w:rsidRPr="001F2440" w:rsidRDefault="00DE0830" w:rsidP="00DE0830">
      <w:pPr>
        <w:ind w:left="144"/>
        <w:jc w:val="both"/>
        <w:rPr>
          <w:rFonts w:ascii="Book Antiqua" w:hAnsi="Book Antiqua"/>
          <w:szCs w:val="20"/>
        </w:rPr>
      </w:pPr>
      <w:r w:rsidRPr="001F2440">
        <w:rPr>
          <w:rFonts w:ascii="Book Antiqua" w:hAnsi="Book Antiqua"/>
          <w:szCs w:val="20"/>
        </w:rPr>
        <w:t>Any electronic devices (phones, tablets, laptops…) may be used only for class-related activities (taking notes, looking up related information…). Any other use will result in being marked absent and/or being expelled from the class. No electronic devices may be used during the exams.</w:t>
      </w:r>
    </w:p>
    <w:p w14:paraId="09D9403D" w14:textId="77777777" w:rsidR="00DE0830" w:rsidRPr="001F2440" w:rsidRDefault="00DE0830" w:rsidP="00DE0830">
      <w:pPr>
        <w:pStyle w:val="Heading2"/>
        <w:keepLines w:val="0"/>
        <w:numPr>
          <w:ilvl w:val="0"/>
          <w:numId w:val="17"/>
        </w:numPr>
        <w:spacing w:before="0"/>
        <w:ind w:left="144"/>
        <w:jc w:val="both"/>
        <w:rPr>
          <w:rFonts w:ascii="Book Antiqua" w:hAnsi="Book Antiqua"/>
          <w:b/>
          <w:color w:val="auto"/>
          <w:sz w:val="20"/>
          <w:szCs w:val="20"/>
        </w:rPr>
      </w:pPr>
      <w:r w:rsidRPr="001F2440">
        <w:rPr>
          <w:rFonts w:ascii="Book Antiqua" w:hAnsi="Book Antiqua"/>
          <w:b/>
          <w:color w:val="auto"/>
          <w:sz w:val="20"/>
          <w:szCs w:val="20"/>
        </w:rPr>
        <w:t>Eating is not allowed during classes.</w:t>
      </w:r>
    </w:p>
    <w:p w14:paraId="6E82292B" w14:textId="77777777" w:rsidR="00DE0830" w:rsidRPr="001F2440" w:rsidRDefault="00DE0830" w:rsidP="00DE0830">
      <w:pPr>
        <w:pStyle w:val="Heading2"/>
        <w:keepLines w:val="0"/>
        <w:numPr>
          <w:ilvl w:val="0"/>
          <w:numId w:val="17"/>
        </w:numPr>
        <w:spacing w:before="0"/>
        <w:ind w:left="144"/>
        <w:jc w:val="both"/>
        <w:rPr>
          <w:rFonts w:ascii="Book Antiqua" w:hAnsi="Book Antiqua"/>
          <w:b/>
          <w:color w:val="auto"/>
          <w:sz w:val="20"/>
          <w:szCs w:val="20"/>
        </w:rPr>
      </w:pPr>
      <w:r w:rsidRPr="001F2440">
        <w:rPr>
          <w:rFonts w:ascii="Book Antiqua" w:hAnsi="Book Antiqua"/>
          <w:b/>
          <w:color w:val="auto"/>
          <w:sz w:val="20"/>
          <w:szCs w:val="20"/>
        </w:rPr>
        <w:t>Cheating and disruptive behavior</w:t>
      </w:r>
    </w:p>
    <w:p w14:paraId="12723BA1" w14:textId="77777777" w:rsidR="00DE0830" w:rsidRPr="001F2440" w:rsidRDefault="00DE0830" w:rsidP="00DE0830">
      <w:pPr>
        <w:ind w:left="144"/>
        <w:jc w:val="both"/>
        <w:rPr>
          <w:rFonts w:ascii="Book Antiqua" w:hAnsi="Book Antiqua"/>
          <w:szCs w:val="20"/>
        </w:rPr>
      </w:pPr>
      <w:r w:rsidRPr="001F2440">
        <w:rPr>
          <w:rFonts w:ascii="Book Antiqua" w:hAnsi="Book Antiqua"/>
          <w:szCs w:val="20"/>
        </w:rPr>
        <w:t>If a student engages in disruptive or other conduct unsuitable for a classroom environment of an institution of learning, the instructor may require the student to withdraw from the room for the duration of the activity or for the day and shall report the behavior to the Dean.</w:t>
      </w:r>
    </w:p>
    <w:p w14:paraId="43663D45" w14:textId="77777777" w:rsidR="00DE0830" w:rsidRPr="001F2440" w:rsidRDefault="00DE0830" w:rsidP="00DE0830">
      <w:pPr>
        <w:ind w:left="144"/>
        <w:jc w:val="both"/>
        <w:rPr>
          <w:rFonts w:ascii="Book Antiqua" w:hAnsi="Book Antiqua"/>
          <w:szCs w:val="20"/>
        </w:rPr>
      </w:pPr>
      <w:r w:rsidRPr="001F2440">
        <w:rPr>
          <w:rFonts w:ascii="Book Antiqua" w:hAnsi="Book Antiqua"/>
          <w:szCs w:val="20"/>
        </w:rPr>
        <w:t xml:space="preserve">A student engaging in behavior which is suggestive of cheating (e.g. whispering or passing notes) will, at a minimum, be warned. In the case of continued misbehavior, the student will be expelled from the exam, and the exam will be marked as failed. </w:t>
      </w:r>
    </w:p>
    <w:p w14:paraId="4449593B" w14:textId="77777777" w:rsidR="00DE0830" w:rsidRPr="001F2440" w:rsidRDefault="00DE0830" w:rsidP="00DE0830">
      <w:pPr>
        <w:pStyle w:val="Heading2"/>
        <w:keepLines w:val="0"/>
        <w:numPr>
          <w:ilvl w:val="0"/>
          <w:numId w:val="19"/>
        </w:numPr>
        <w:spacing w:before="0"/>
        <w:ind w:left="144"/>
        <w:jc w:val="both"/>
        <w:rPr>
          <w:rFonts w:ascii="Book Antiqua" w:hAnsi="Book Antiqua"/>
          <w:b/>
          <w:color w:val="auto"/>
          <w:sz w:val="20"/>
          <w:szCs w:val="20"/>
        </w:rPr>
      </w:pPr>
      <w:r w:rsidRPr="001F2440">
        <w:rPr>
          <w:rFonts w:ascii="Book Antiqua" w:hAnsi="Book Antiqua"/>
          <w:b/>
          <w:color w:val="auto"/>
          <w:sz w:val="20"/>
          <w:szCs w:val="20"/>
        </w:rPr>
        <w:t>Plagiarism and Academic Tutoring Center</w:t>
      </w:r>
    </w:p>
    <w:p w14:paraId="4CF10C1E" w14:textId="77777777" w:rsidR="00DE0830" w:rsidRPr="001F2440" w:rsidRDefault="00DE0830" w:rsidP="00DE0830">
      <w:pPr>
        <w:ind w:left="144"/>
        <w:jc w:val="both"/>
        <w:rPr>
          <w:rFonts w:ascii="Book Antiqua" w:hAnsi="Book Antiqua"/>
          <w:szCs w:val="20"/>
        </w:rPr>
      </w:pPr>
      <w:r w:rsidRPr="001F2440">
        <w:rPr>
          <w:rFonts w:ascii="Book Antiqua" w:hAnsi="Book Antiqua"/>
          <w:szCs w:val="20"/>
        </w:rPr>
        <w:t>Plagiarism is “the unauthorized use or close imitation of the language and thoughts of another author and the representation of them as one’s own original work.” (Random House Unabridged Dictionary, 2nd Edition, Random House, New York, 1993)</w:t>
      </w:r>
    </w:p>
    <w:p w14:paraId="566AB303" w14:textId="77777777" w:rsidR="00DE0830" w:rsidRPr="001F2440" w:rsidRDefault="00DE0830" w:rsidP="00DE0830">
      <w:pPr>
        <w:ind w:left="360"/>
        <w:jc w:val="both"/>
        <w:rPr>
          <w:rFonts w:ascii="Book Antiqua" w:hAnsi="Book Antiqua"/>
          <w:szCs w:val="20"/>
        </w:rPr>
      </w:pPr>
      <w:r w:rsidRPr="001F2440">
        <w:rPr>
          <w:rFonts w:ascii="Book Antiqua" w:hAnsi="Book Antiqua"/>
          <w:szCs w:val="20"/>
        </w:rPr>
        <w:t>Turnitin’s White Paper ‘The Plagiarism Spectrum’ (available at</w:t>
      </w:r>
    </w:p>
    <w:p w14:paraId="56626B4E" w14:textId="77777777" w:rsidR="00DE0830" w:rsidRPr="001F2440" w:rsidRDefault="00DE0830" w:rsidP="00DE0830">
      <w:pPr>
        <w:ind w:left="360"/>
        <w:jc w:val="both"/>
        <w:rPr>
          <w:rFonts w:ascii="Book Antiqua" w:hAnsi="Book Antiqua"/>
          <w:szCs w:val="20"/>
        </w:rPr>
      </w:pPr>
      <w:r w:rsidRPr="001F2440">
        <w:rPr>
          <w:rFonts w:ascii="Book Antiqua" w:hAnsi="Book Antiqua"/>
          <w:szCs w:val="20"/>
        </w:rPr>
        <w:t xml:space="preserve">&lt; </w:t>
      </w:r>
      <w:hyperlink r:id="rId29" w:history="1">
        <w:r w:rsidRPr="001F2440">
          <w:rPr>
            <w:rStyle w:val="Hyperlink"/>
            <w:rFonts w:ascii="Book Antiqua" w:hAnsi="Book Antiqua"/>
            <w:color w:val="auto"/>
            <w:szCs w:val="20"/>
          </w:rPr>
          <w:t>http://go.turnitin.com/paper/plagiarism-spectrum</w:t>
        </w:r>
      </w:hyperlink>
      <w:r w:rsidRPr="001F2440">
        <w:rPr>
          <w:rFonts w:ascii="Book Antiqua" w:hAnsi="Book Antiqua"/>
          <w:szCs w:val="20"/>
        </w:rPr>
        <w:t xml:space="preserve"> &gt;) identifies 10 types of plagiarism ordered from most to least severe:</w:t>
      </w:r>
    </w:p>
    <w:p w14:paraId="18BB7AC9" w14:textId="77777777" w:rsidR="00DE0830" w:rsidRPr="001F2440" w:rsidRDefault="00DE0830" w:rsidP="00DE0830">
      <w:pPr>
        <w:numPr>
          <w:ilvl w:val="0"/>
          <w:numId w:val="18"/>
        </w:numPr>
        <w:jc w:val="both"/>
        <w:rPr>
          <w:rFonts w:ascii="Book Antiqua" w:hAnsi="Book Antiqua"/>
          <w:szCs w:val="20"/>
        </w:rPr>
      </w:pPr>
      <w:r w:rsidRPr="001F2440">
        <w:rPr>
          <w:rFonts w:ascii="Book Antiqua" w:hAnsi="Book Antiqua"/>
          <w:szCs w:val="20"/>
        </w:rPr>
        <w:t xml:space="preserve">CLONE: An act of submitting another’s work, word-for-word, as one’s own. </w:t>
      </w:r>
    </w:p>
    <w:p w14:paraId="6B6236A0" w14:textId="77777777" w:rsidR="00DE0830" w:rsidRPr="001F2440" w:rsidRDefault="00DE0830" w:rsidP="00DE0830">
      <w:pPr>
        <w:numPr>
          <w:ilvl w:val="0"/>
          <w:numId w:val="18"/>
        </w:numPr>
        <w:jc w:val="both"/>
        <w:rPr>
          <w:rFonts w:ascii="Book Antiqua" w:hAnsi="Book Antiqua"/>
          <w:szCs w:val="20"/>
        </w:rPr>
      </w:pPr>
      <w:r w:rsidRPr="001F2440">
        <w:rPr>
          <w:rFonts w:ascii="Book Antiqua" w:hAnsi="Book Antiqua"/>
          <w:szCs w:val="20"/>
        </w:rPr>
        <w:t xml:space="preserve">CTRL-C: A written piece that contains significant portions of text from a single source without alterations. </w:t>
      </w:r>
    </w:p>
    <w:p w14:paraId="31D68E83" w14:textId="77777777" w:rsidR="00DE0830" w:rsidRPr="001F2440" w:rsidRDefault="00DE0830" w:rsidP="00DE0830">
      <w:pPr>
        <w:numPr>
          <w:ilvl w:val="0"/>
          <w:numId w:val="18"/>
        </w:numPr>
        <w:jc w:val="both"/>
        <w:rPr>
          <w:rFonts w:ascii="Book Antiqua" w:hAnsi="Book Antiqua"/>
          <w:szCs w:val="20"/>
        </w:rPr>
      </w:pPr>
      <w:r w:rsidRPr="001F2440">
        <w:rPr>
          <w:rFonts w:ascii="Book Antiqua" w:hAnsi="Book Antiqua"/>
          <w:szCs w:val="20"/>
        </w:rPr>
        <w:t xml:space="preserve">FIND–REPLACE: The act of changing key words and phrases but retaining the essential content of the source in a paper. </w:t>
      </w:r>
    </w:p>
    <w:p w14:paraId="0F261122" w14:textId="77777777" w:rsidR="00DE0830" w:rsidRPr="001F2440" w:rsidRDefault="00DE0830" w:rsidP="00DE0830">
      <w:pPr>
        <w:numPr>
          <w:ilvl w:val="0"/>
          <w:numId w:val="18"/>
        </w:numPr>
        <w:jc w:val="both"/>
        <w:rPr>
          <w:rFonts w:ascii="Book Antiqua" w:hAnsi="Book Antiqua"/>
          <w:szCs w:val="20"/>
        </w:rPr>
      </w:pPr>
      <w:r w:rsidRPr="001F2440">
        <w:rPr>
          <w:rFonts w:ascii="Book Antiqua" w:hAnsi="Book Antiqua"/>
          <w:szCs w:val="20"/>
        </w:rPr>
        <w:t>REMIX: An act of paraphrasing from other sources and making the content fit together seamlessly.</w:t>
      </w:r>
    </w:p>
    <w:p w14:paraId="426BFB26" w14:textId="77777777" w:rsidR="00DE0830" w:rsidRPr="001F2440" w:rsidRDefault="00DE0830" w:rsidP="00DE0830">
      <w:pPr>
        <w:numPr>
          <w:ilvl w:val="0"/>
          <w:numId w:val="18"/>
        </w:numPr>
        <w:jc w:val="both"/>
        <w:rPr>
          <w:rFonts w:ascii="Book Antiqua" w:hAnsi="Book Antiqua"/>
          <w:szCs w:val="20"/>
        </w:rPr>
      </w:pPr>
      <w:r w:rsidRPr="001F2440">
        <w:rPr>
          <w:rFonts w:ascii="Book Antiqua" w:hAnsi="Book Antiqua"/>
          <w:szCs w:val="20"/>
        </w:rPr>
        <w:t>RECYCLE: The act of borrowing generously from one’s own previous work without citation; to self-</w:t>
      </w:r>
      <w:proofErr w:type="spellStart"/>
      <w:r w:rsidRPr="001F2440">
        <w:rPr>
          <w:rFonts w:ascii="Book Antiqua" w:hAnsi="Book Antiqua"/>
          <w:szCs w:val="20"/>
        </w:rPr>
        <w:t>plagiarise</w:t>
      </w:r>
      <w:proofErr w:type="spellEnd"/>
      <w:r w:rsidRPr="001F2440">
        <w:rPr>
          <w:rFonts w:ascii="Book Antiqua" w:hAnsi="Book Antiqua"/>
          <w:szCs w:val="20"/>
        </w:rPr>
        <w:t xml:space="preserve">. </w:t>
      </w:r>
    </w:p>
    <w:p w14:paraId="438ECAAE" w14:textId="77777777" w:rsidR="00DE0830" w:rsidRPr="001F2440" w:rsidRDefault="00DE0830" w:rsidP="00DE0830">
      <w:pPr>
        <w:numPr>
          <w:ilvl w:val="0"/>
          <w:numId w:val="18"/>
        </w:numPr>
        <w:jc w:val="both"/>
        <w:rPr>
          <w:rFonts w:ascii="Book Antiqua" w:hAnsi="Book Antiqua"/>
          <w:szCs w:val="20"/>
        </w:rPr>
      </w:pPr>
      <w:r w:rsidRPr="001F2440">
        <w:rPr>
          <w:rFonts w:ascii="Book Antiqua" w:hAnsi="Book Antiqua"/>
          <w:szCs w:val="20"/>
        </w:rPr>
        <w:t xml:space="preserve">HYBRID: The act of combining perfectly cited sources with copied passages—without citation—in one paper. </w:t>
      </w:r>
    </w:p>
    <w:p w14:paraId="580241F0" w14:textId="77777777" w:rsidR="00DE0830" w:rsidRPr="001F2440" w:rsidRDefault="00DE0830" w:rsidP="00DE0830">
      <w:pPr>
        <w:numPr>
          <w:ilvl w:val="0"/>
          <w:numId w:val="18"/>
        </w:numPr>
        <w:jc w:val="both"/>
        <w:rPr>
          <w:rFonts w:ascii="Book Antiqua" w:hAnsi="Book Antiqua"/>
          <w:szCs w:val="20"/>
        </w:rPr>
      </w:pPr>
      <w:r w:rsidRPr="001F2440">
        <w:rPr>
          <w:rFonts w:ascii="Book Antiqua" w:hAnsi="Book Antiqua"/>
          <w:szCs w:val="20"/>
        </w:rPr>
        <w:t xml:space="preserve">MASHUP: A paper that represents a mix of copied material from several different sources without proper citation. </w:t>
      </w:r>
    </w:p>
    <w:p w14:paraId="69A86E06" w14:textId="77777777" w:rsidR="00DE0830" w:rsidRPr="001F2440" w:rsidRDefault="00DE0830" w:rsidP="00DE0830">
      <w:pPr>
        <w:numPr>
          <w:ilvl w:val="0"/>
          <w:numId w:val="18"/>
        </w:numPr>
        <w:jc w:val="both"/>
        <w:rPr>
          <w:rFonts w:ascii="Book Antiqua" w:hAnsi="Book Antiqua"/>
          <w:szCs w:val="20"/>
        </w:rPr>
      </w:pPr>
      <w:r w:rsidRPr="001F2440">
        <w:rPr>
          <w:rFonts w:ascii="Book Antiqua" w:hAnsi="Book Antiqua"/>
          <w:szCs w:val="20"/>
        </w:rPr>
        <w:t xml:space="preserve">404 ERROR: A written piece that includes citations to non-existent or inaccurate information about sources </w:t>
      </w:r>
    </w:p>
    <w:p w14:paraId="7D91D436" w14:textId="77777777" w:rsidR="00DE0830" w:rsidRPr="001F2440" w:rsidRDefault="00DE0830" w:rsidP="00DE0830">
      <w:pPr>
        <w:numPr>
          <w:ilvl w:val="0"/>
          <w:numId w:val="18"/>
        </w:numPr>
        <w:jc w:val="both"/>
        <w:rPr>
          <w:rFonts w:ascii="Book Antiqua" w:hAnsi="Book Antiqua"/>
          <w:szCs w:val="20"/>
        </w:rPr>
      </w:pPr>
      <w:r w:rsidRPr="001F2440">
        <w:rPr>
          <w:rFonts w:ascii="Book Antiqua" w:hAnsi="Book Antiqua"/>
          <w:szCs w:val="20"/>
        </w:rPr>
        <w:t xml:space="preserve">AGGREGATOR: The “Aggregator” includes proper citation, but the paper contains almost no original work. </w:t>
      </w:r>
    </w:p>
    <w:p w14:paraId="5E871B5E" w14:textId="77777777" w:rsidR="00DE0830" w:rsidRPr="001F2440" w:rsidRDefault="00DE0830" w:rsidP="00DE0830">
      <w:pPr>
        <w:numPr>
          <w:ilvl w:val="0"/>
          <w:numId w:val="18"/>
        </w:numPr>
        <w:jc w:val="both"/>
        <w:rPr>
          <w:rFonts w:ascii="Book Antiqua" w:hAnsi="Book Antiqua"/>
          <w:szCs w:val="20"/>
        </w:rPr>
      </w:pPr>
      <w:r w:rsidRPr="001F2440">
        <w:rPr>
          <w:rFonts w:ascii="Book Antiqua" w:hAnsi="Book Antiqua"/>
          <w:szCs w:val="20"/>
        </w:rPr>
        <w:t>RE-TWEET: This paper includes proper citation but relies too closely on the text’s original wording and/or structure.</w:t>
      </w:r>
    </w:p>
    <w:p w14:paraId="0031D9D1" w14:textId="77777777" w:rsidR="00DE0830" w:rsidRPr="001F2440" w:rsidRDefault="00DE0830" w:rsidP="00DE0830">
      <w:pPr>
        <w:tabs>
          <w:tab w:val="left" w:pos="2490"/>
        </w:tabs>
        <w:jc w:val="both"/>
        <w:rPr>
          <w:rFonts w:ascii="Book Antiqua" w:hAnsi="Book Antiqua"/>
          <w:szCs w:val="20"/>
        </w:rPr>
      </w:pPr>
      <w:r w:rsidRPr="001F2440">
        <w:rPr>
          <w:rFonts w:ascii="Book Antiqua" w:hAnsi="Book Antiqua"/>
          <w:szCs w:val="20"/>
        </w:rPr>
        <w:tab/>
      </w:r>
    </w:p>
    <w:p w14:paraId="137DD349" w14:textId="77777777" w:rsidR="00DE0830" w:rsidRPr="001F2440" w:rsidRDefault="00DE0830" w:rsidP="00DE0830">
      <w:pPr>
        <w:ind w:left="144"/>
        <w:jc w:val="both"/>
        <w:rPr>
          <w:rFonts w:ascii="Book Antiqua" w:hAnsi="Book Antiqua"/>
          <w:szCs w:val="20"/>
        </w:rPr>
      </w:pPr>
      <w:r w:rsidRPr="001F2440">
        <w:rPr>
          <w:rFonts w:ascii="Book Antiqua" w:hAnsi="Book Antiqua"/>
          <w:szCs w:val="20"/>
        </w:rPr>
        <w:t xml:space="preserve">As the minimum policy, the types of plagiarism from 1 through 8 result in a failing grade for the assignment and must be reported to the Dean. The Dean may initiate a disciplinary procedure pursuant </w:t>
      </w:r>
      <w:r w:rsidRPr="001F2440">
        <w:rPr>
          <w:rFonts w:ascii="Book Antiqua" w:hAnsi="Book Antiqua"/>
          <w:szCs w:val="20"/>
        </w:rPr>
        <w:lastRenderedPageBreak/>
        <w:t>to the Academic Codex. Allegations of bought papers and intentional or consistent plagiarism always entail a disciplinary hearing and may result in expulsion from AAU.</w:t>
      </w:r>
    </w:p>
    <w:p w14:paraId="5D1F5F60" w14:textId="77777777" w:rsidR="00DE0830" w:rsidRPr="001F2440" w:rsidRDefault="00DE0830" w:rsidP="00DE0830">
      <w:pPr>
        <w:ind w:left="144"/>
        <w:jc w:val="both"/>
        <w:rPr>
          <w:rFonts w:ascii="Book Antiqua" w:hAnsi="Book Antiqua"/>
          <w:szCs w:val="20"/>
        </w:rPr>
      </w:pPr>
      <w:r w:rsidRPr="001F2440">
        <w:rPr>
          <w:rFonts w:ascii="Book Antiqua" w:hAnsi="Book Antiqua"/>
          <w:szCs w:val="20"/>
        </w:rPr>
        <w:t>If unsure about technical aspects of writing, students are encouraged to consult their papers with the tutors of the AAU Academic Tutoring Center. For more information and/or to book a tutor, please contact the ATC at:  &lt; http://atc.simplybook.me/&gt;</w:t>
      </w:r>
    </w:p>
    <w:p w14:paraId="179AD581" w14:textId="77777777" w:rsidR="00DE0830" w:rsidRPr="001F2440" w:rsidRDefault="00DE0830" w:rsidP="00DE0830">
      <w:pPr>
        <w:rPr>
          <w:rFonts w:ascii="Book Antiqua" w:eastAsia="Verdana" w:hAnsi="Book Antiqua" w:cs="Verdana"/>
          <w:b/>
          <w:szCs w:val="20"/>
        </w:rPr>
      </w:pPr>
    </w:p>
    <w:p w14:paraId="29FD6392" w14:textId="77777777" w:rsidR="00DE0830" w:rsidRPr="001F2440" w:rsidRDefault="00DE0830" w:rsidP="00DE0830">
      <w:pPr>
        <w:ind w:left="144"/>
        <w:rPr>
          <w:rFonts w:ascii="Book Antiqua" w:eastAsia="Verdana" w:hAnsi="Book Antiqua" w:cs="Verdana"/>
          <w:szCs w:val="20"/>
        </w:rPr>
      </w:pPr>
      <w:r w:rsidRPr="001F2440">
        <w:rPr>
          <w:rFonts w:ascii="Book Antiqua" w:eastAsia="Verdana" w:hAnsi="Book Antiqua" w:cs="Verdana"/>
          <w:b/>
          <w:szCs w:val="20"/>
        </w:rPr>
        <w:t xml:space="preserve">Students with Disabilities </w:t>
      </w:r>
      <w:r w:rsidRPr="001F2440">
        <w:rPr>
          <w:rFonts w:ascii="Book Antiqua" w:eastAsia="Verdana" w:hAnsi="Book Antiqua" w:cs="Verdana"/>
          <w:szCs w:val="20"/>
        </w:rPr>
        <w:t>are asked to contact their lecturer as soon as possible to discuss reasonable accommodation.</w:t>
      </w:r>
    </w:p>
    <w:p w14:paraId="78E1AA3B" w14:textId="77777777" w:rsidR="00DE0830" w:rsidRPr="001F2440" w:rsidRDefault="00DE0830" w:rsidP="00DE0830">
      <w:pPr>
        <w:rPr>
          <w:rFonts w:ascii="Book Antiqua" w:eastAsia="Verdana" w:hAnsi="Book Antiqua" w:cs="Verdana"/>
          <w:szCs w:val="20"/>
        </w:rPr>
      </w:pPr>
    </w:p>
    <w:p w14:paraId="0B2D22B1" w14:textId="1E4A9D83" w:rsidR="005E264F" w:rsidRPr="006E3B7E" w:rsidRDefault="00355AE4" w:rsidP="006E3B7E">
      <w:pPr>
        <w:spacing w:after="160" w:line="259" w:lineRule="auto"/>
        <w:rPr>
          <w:rFonts w:ascii="Book Antiqua" w:eastAsia="Verdana" w:hAnsi="Book Antiqua" w:cs="Verdana"/>
          <w:b/>
        </w:rPr>
      </w:pPr>
      <w:r>
        <w:rPr>
          <w:rFonts w:ascii="Book Antiqua" w:eastAsia="Verdana" w:hAnsi="Book Antiqua" w:cs="Verdana"/>
          <w:b/>
        </w:rPr>
        <w:t xml:space="preserve">9. </w:t>
      </w:r>
      <w:r w:rsidR="005E264F" w:rsidRPr="006E3B7E">
        <w:rPr>
          <w:rFonts w:ascii="Book Antiqua" w:eastAsia="Verdana" w:hAnsi="Book Antiqua" w:cs="Verdana"/>
          <w:b/>
        </w:rPr>
        <w:t>Grading Scale</w:t>
      </w:r>
    </w:p>
    <w:p w14:paraId="5D988850" w14:textId="77777777" w:rsidR="005E264F" w:rsidRPr="001F2440" w:rsidRDefault="005E264F" w:rsidP="005E264F">
      <w:pPr>
        <w:rPr>
          <w:rFonts w:ascii="Book Antiqua" w:eastAsia="Verdana" w:hAnsi="Book Antiqua" w:cs="Verdana"/>
          <w:b/>
        </w:rPr>
      </w:pPr>
    </w:p>
    <w:tbl>
      <w:tblPr>
        <w:tblW w:w="0" w:type="auto"/>
        <w:tblInd w:w="108" w:type="dxa"/>
        <w:tblCellMar>
          <w:left w:w="10" w:type="dxa"/>
          <w:right w:w="10" w:type="dxa"/>
        </w:tblCellMar>
        <w:tblLook w:val="0000" w:firstRow="0" w:lastRow="0" w:firstColumn="0" w:lastColumn="0" w:noHBand="0" w:noVBand="0"/>
      </w:tblPr>
      <w:tblGrid>
        <w:gridCol w:w="1439"/>
        <w:gridCol w:w="1471"/>
        <w:gridCol w:w="6332"/>
      </w:tblGrid>
      <w:tr w:rsidR="008B1812" w14:paraId="7B994DB4" w14:textId="77777777" w:rsidTr="00D8684E">
        <w:trPr>
          <w:trHeight w:val="1"/>
        </w:trPr>
        <w:tc>
          <w:tcPr>
            <w:tcW w:w="1478"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vAlign w:val="center"/>
          </w:tcPr>
          <w:p w14:paraId="3FB23EC1" w14:textId="77777777" w:rsidR="005E264F" w:rsidRPr="001F2440" w:rsidRDefault="005E264F" w:rsidP="00D8684E">
            <w:pPr>
              <w:jc w:val="center"/>
              <w:rPr>
                <w:rFonts w:ascii="Book Antiqua" w:hAnsi="Book Antiqua"/>
              </w:rPr>
            </w:pPr>
            <w:r w:rsidRPr="001F2440">
              <w:rPr>
                <w:rFonts w:ascii="Book Antiqua" w:eastAsia="Verdana" w:hAnsi="Book Antiqua" w:cs="Verdana"/>
                <w:b/>
              </w:rPr>
              <w:t>Letter Grade</w:t>
            </w:r>
          </w:p>
        </w:tc>
        <w:tc>
          <w:tcPr>
            <w:tcW w:w="1486" w:type="dxa"/>
            <w:shd w:val="clear" w:color="auto" w:fill="D9D9D9"/>
            <w:tcMar>
              <w:left w:w="108" w:type="dxa"/>
              <w:right w:w="108" w:type="dxa"/>
            </w:tcMar>
            <w:vAlign w:val="center"/>
          </w:tcPr>
          <w:p w14:paraId="341E35D9" w14:textId="77777777" w:rsidR="005E264F" w:rsidRPr="001F2440" w:rsidRDefault="005E264F" w:rsidP="00D8684E">
            <w:pPr>
              <w:jc w:val="center"/>
              <w:rPr>
                <w:rFonts w:ascii="Book Antiqua" w:hAnsi="Book Antiqua"/>
              </w:rPr>
            </w:pPr>
            <w:r w:rsidRPr="001F2440">
              <w:rPr>
                <w:rFonts w:ascii="Book Antiqua" w:eastAsia="Verdana" w:hAnsi="Book Antiqua" w:cs="Verdana"/>
                <w:b/>
              </w:rPr>
              <w:t xml:space="preserve">Percentage </w:t>
            </w:r>
          </w:p>
        </w:tc>
        <w:tc>
          <w:tcPr>
            <w:tcW w:w="6612" w:type="dxa"/>
            <w:shd w:val="clear" w:color="auto" w:fill="D9D9D9"/>
            <w:tcMar>
              <w:left w:w="108" w:type="dxa"/>
              <w:right w:w="108" w:type="dxa"/>
            </w:tcMar>
            <w:vAlign w:val="center"/>
          </w:tcPr>
          <w:p w14:paraId="0604A778" w14:textId="77777777" w:rsidR="005E264F" w:rsidRPr="001F2440" w:rsidRDefault="005E264F" w:rsidP="00D8684E">
            <w:pPr>
              <w:jc w:val="center"/>
              <w:rPr>
                <w:rFonts w:ascii="Book Antiqua" w:hAnsi="Book Antiqua"/>
              </w:rPr>
            </w:pPr>
            <w:r w:rsidRPr="001F2440">
              <w:rPr>
                <w:rFonts w:ascii="Book Antiqua" w:eastAsia="Verdana" w:hAnsi="Book Antiqua" w:cs="Verdana"/>
                <w:b/>
              </w:rPr>
              <w:t>Description</w:t>
            </w:r>
          </w:p>
        </w:tc>
      </w:tr>
      <w:tr w:rsidR="008B1812" w14:paraId="5F9FAF66" w14:textId="77777777" w:rsidTr="00D8684E">
        <w:trPr>
          <w:trHeight w:val="1"/>
        </w:trPr>
        <w:tc>
          <w:tcPr>
            <w:tcW w:w="1478" w:type="dxa"/>
            <w:shd w:val="clear" w:color="000000" w:fill="FFFFFF"/>
            <w:tcMar>
              <w:left w:w="108" w:type="dxa"/>
              <w:right w:w="108" w:type="dxa"/>
            </w:tcMar>
            <w:vAlign w:val="center"/>
          </w:tcPr>
          <w:p w14:paraId="4346EB8D" w14:textId="77777777" w:rsidR="005E264F" w:rsidRPr="001F2440" w:rsidRDefault="005E264F" w:rsidP="00D8684E">
            <w:pPr>
              <w:jc w:val="center"/>
              <w:rPr>
                <w:rFonts w:ascii="Book Antiqua" w:hAnsi="Book Antiqua"/>
              </w:rPr>
            </w:pPr>
            <w:r w:rsidRPr="001F2440">
              <w:rPr>
                <w:rFonts w:ascii="Book Antiqua" w:eastAsia="Verdana" w:hAnsi="Book Antiqua" w:cs="Verdana"/>
              </w:rPr>
              <w:t>A</w:t>
            </w:r>
          </w:p>
        </w:tc>
        <w:tc>
          <w:tcPr>
            <w:tcW w:w="1486" w:type="dxa"/>
            <w:shd w:val="clear" w:color="000000" w:fill="FFFFFF"/>
            <w:tcMar>
              <w:left w:w="108" w:type="dxa"/>
              <w:right w:w="108" w:type="dxa"/>
            </w:tcMar>
            <w:vAlign w:val="center"/>
          </w:tcPr>
          <w:p w14:paraId="12C74F20" w14:textId="77777777" w:rsidR="005E264F" w:rsidRPr="001F2440" w:rsidRDefault="005E264F" w:rsidP="00D8684E">
            <w:pPr>
              <w:jc w:val="center"/>
              <w:rPr>
                <w:rFonts w:ascii="Book Antiqua" w:hAnsi="Book Antiqua"/>
              </w:rPr>
            </w:pPr>
            <w:r w:rsidRPr="001F2440">
              <w:rPr>
                <w:rFonts w:ascii="Book Antiqua" w:eastAsia="Verdana" w:hAnsi="Book Antiqua" w:cs="Verdana"/>
              </w:rPr>
              <w:t>95 – 100</w:t>
            </w:r>
          </w:p>
        </w:tc>
        <w:tc>
          <w:tcPr>
            <w:tcW w:w="6612" w:type="dxa"/>
            <w:vMerge w:val="restart"/>
            <w:shd w:val="clear" w:color="000000" w:fill="FFFFFF"/>
            <w:tcMar>
              <w:left w:w="108" w:type="dxa"/>
              <w:right w:w="108" w:type="dxa"/>
            </w:tcMar>
          </w:tcPr>
          <w:p w14:paraId="03333C5F" w14:textId="77777777" w:rsidR="005E264F" w:rsidRPr="001F2440" w:rsidRDefault="005E264F" w:rsidP="00D8684E">
            <w:pPr>
              <w:jc w:val="both"/>
              <w:rPr>
                <w:rFonts w:ascii="Book Antiqua" w:hAnsi="Book Antiqua"/>
              </w:rPr>
            </w:pPr>
            <w:r w:rsidRPr="001F2440">
              <w:rPr>
                <w:rFonts w:ascii="Book Antiqua" w:eastAsia="Verdana" w:hAnsi="Book Antiqua" w:cs="Verdana"/>
                <w:b/>
              </w:rPr>
              <w:t>Excellent performance</w:t>
            </w:r>
            <w:r w:rsidRPr="001F2440">
              <w:rPr>
                <w:rFonts w:ascii="Book Antiqua" w:eastAsia="Verdana" w:hAnsi="Book Antiqua" w:cs="Verdana"/>
              </w:rPr>
              <w:t>. The student has shown originality and displayed an exceptional grasp of the material and a deep analytical understanding of the subject.</w:t>
            </w:r>
          </w:p>
        </w:tc>
      </w:tr>
      <w:tr w:rsidR="008B1812" w14:paraId="116339B2" w14:textId="77777777" w:rsidTr="00D8684E">
        <w:trPr>
          <w:trHeight w:val="1"/>
        </w:trPr>
        <w:tc>
          <w:tcPr>
            <w:tcW w:w="1478" w:type="dxa"/>
            <w:shd w:val="clear" w:color="000000" w:fill="FFFFFF"/>
            <w:tcMar>
              <w:left w:w="108" w:type="dxa"/>
              <w:right w:w="108" w:type="dxa"/>
            </w:tcMar>
            <w:vAlign w:val="center"/>
          </w:tcPr>
          <w:p w14:paraId="0C18C051" w14:textId="77777777" w:rsidR="005E264F" w:rsidRPr="001F2440" w:rsidRDefault="005E264F" w:rsidP="00D8684E">
            <w:pPr>
              <w:jc w:val="center"/>
              <w:rPr>
                <w:rFonts w:ascii="Book Antiqua" w:hAnsi="Book Antiqua"/>
              </w:rPr>
            </w:pPr>
            <w:r w:rsidRPr="001F2440">
              <w:rPr>
                <w:rFonts w:ascii="Book Antiqua" w:eastAsia="Verdana" w:hAnsi="Book Antiqua" w:cs="Verdana"/>
              </w:rPr>
              <w:t>A-</w:t>
            </w:r>
          </w:p>
        </w:tc>
        <w:tc>
          <w:tcPr>
            <w:tcW w:w="1486" w:type="dxa"/>
            <w:shd w:val="clear" w:color="000000" w:fill="FFFFFF"/>
            <w:tcMar>
              <w:left w:w="108" w:type="dxa"/>
              <w:right w:w="108" w:type="dxa"/>
            </w:tcMar>
            <w:vAlign w:val="center"/>
          </w:tcPr>
          <w:p w14:paraId="2C9688E4" w14:textId="77777777" w:rsidR="005E264F" w:rsidRPr="001F2440" w:rsidRDefault="005E264F" w:rsidP="00D8684E">
            <w:pPr>
              <w:jc w:val="center"/>
              <w:rPr>
                <w:rFonts w:ascii="Book Antiqua" w:hAnsi="Book Antiqua"/>
              </w:rPr>
            </w:pPr>
            <w:r w:rsidRPr="001F2440">
              <w:rPr>
                <w:rFonts w:ascii="Book Antiqua" w:eastAsia="Verdana" w:hAnsi="Book Antiqua" w:cs="Verdana"/>
              </w:rPr>
              <w:t>90 – 94</w:t>
            </w:r>
          </w:p>
        </w:tc>
        <w:tc>
          <w:tcPr>
            <w:tcW w:w="6612" w:type="dxa"/>
            <w:vMerge/>
            <w:shd w:val="clear" w:color="000000" w:fill="FFFFFF"/>
            <w:tcMar>
              <w:left w:w="108" w:type="dxa"/>
              <w:right w:w="108" w:type="dxa"/>
            </w:tcMar>
            <w:vAlign w:val="center"/>
          </w:tcPr>
          <w:p w14:paraId="260E65C7" w14:textId="77777777" w:rsidR="005E264F" w:rsidRPr="001F2440" w:rsidRDefault="005E264F" w:rsidP="00D8684E">
            <w:pPr>
              <w:spacing w:after="200" w:line="276" w:lineRule="auto"/>
              <w:rPr>
                <w:rFonts w:ascii="Book Antiqua" w:hAnsi="Book Antiqua" w:cs="Calibri"/>
              </w:rPr>
            </w:pPr>
          </w:p>
        </w:tc>
      </w:tr>
      <w:tr w:rsidR="008B1812" w14:paraId="72FE17EB" w14:textId="77777777" w:rsidTr="00D8684E">
        <w:trPr>
          <w:trHeight w:val="1"/>
        </w:trPr>
        <w:tc>
          <w:tcPr>
            <w:tcW w:w="1478" w:type="dxa"/>
            <w:shd w:val="clear" w:color="000000" w:fill="FFFFFF"/>
            <w:tcMar>
              <w:left w:w="108" w:type="dxa"/>
              <w:right w:w="108" w:type="dxa"/>
            </w:tcMar>
            <w:vAlign w:val="center"/>
          </w:tcPr>
          <w:p w14:paraId="26A91032" w14:textId="77777777" w:rsidR="005E264F" w:rsidRPr="001F2440" w:rsidRDefault="005E264F" w:rsidP="00D8684E">
            <w:pPr>
              <w:jc w:val="center"/>
              <w:rPr>
                <w:rFonts w:ascii="Book Antiqua" w:hAnsi="Book Antiqua"/>
              </w:rPr>
            </w:pPr>
            <w:r w:rsidRPr="001F2440">
              <w:rPr>
                <w:rFonts w:ascii="Book Antiqua" w:eastAsia="Verdana" w:hAnsi="Book Antiqua" w:cs="Verdana"/>
              </w:rPr>
              <w:t>B+</w:t>
            </w:r>
          </w:p>
        </w:tc>
        <w:tc>
          <w:tcPr>
            <w:tcW w:w="1486" w:type="dxa"/>
            <w:shd w:val="clear" w:color="000000" w:fill="FFFFFF"/>
            <w:tcMar>
              <w:left w:w="108" w:type="dxa"/>
              <w:right w:w="108" w:type="dxa"/>
            </w:tcMar>
            <w:vAlign w:val="center"/>
          </w:tcPr>
          <w:p w14:paraId="3EDF2049" w14:textId="77777777" w:rsidR="005E264F" w:rsidRPr="001F2440" w:rsidRDefault="005E264F" w:rsidP="00D8684E">
            <w:pPr>
              <w:jc w:val="center"/>
              <w:rPr>
                <w:rFonts w:ascii="Book Antiqua" w:hAnsi="Book Antiqua"/>
              </w:rPr>
            </w:pPr>
            <w:r w:rsidRPr="001F2440">
              <w:rPr>
                <w:rFonts w:ascii="Book Antiqua" w:eastAsia="Verdana" w:hAnsi="Book Antiqua" w:cs="Verdana"/>
              </w:rPr>
              <w:t>87 – 89</w:t>
            </w:r>
          </w:p>
        </w:tc>
        <w:tc>
          <w:tcPr>
            <w:tcW w:w="6612" w:type="dxa"/>
            <w:vMerge w:val="restart"/>
            <w:shd w:val="clear" w:color="000000" w:fill="FFFFFF"/>
            <w:tcMar>
              <w:left w:w="108" w:type="dxa"/>
              <w:right w:w="108" w:type="dxa"/>
            </w:tcMar>
          </w:tcPr>
          <w:p w14:paraId="10E66D5C" w14:textId="77777777" w:rsidR="005E264F" w:rsidRPr="001F2440" w:rsidRDefault="005E264F" w:rsidP="00D8684E">
            <w:pPr>
              <w:jc w:val="both"/>
              <w:rPr>
                <w:rFonts w:ascii="Book Antiqua" w:hAnsi="Book Antiqua"/>
              </w:rPr>
            </w:pPr>
            <w:r w:rsidRPr="001F2440">
              <w:rPr>
                <w:rFonts w:ascii="Book Antiqua" w:eastAsia="Verdana" w:hAnsi="Book Antiqua" w:cs="Verdana"/>
                <w:b/>
              </w:rPr>
              <w:t>Good performance</w:t>
            </w:r>
            <w:r w:rsidRPr="001F2440">
              <w:rPr>
                <w:rFonts w:ascii="Book Antiqua" w:eastAsia="Verdana" w:hAnsi="Book Antiqua" w:cs="Verdana"/>
              </w:rPr>
              <w:t>. The student has mastered the material, understands the subject well and has shown some originality of thought and/or considerable effort.</w:t>
            </w:r>
          </w:p>
        </w:tc>
      </w:tr>
      <w:tr w:rsidR="008B1812" w14:paraId="1D90DA54" w14:textId="77777777" w:rsidTr="00D8684E">
        <w:trPr>
          <w:trHeight w:val="1"/>
        </w:trPr>
        <w:tc>
          <w:tcPr>
            <w:tcW w:w="1478" w:type="dxa"/>
            <w:shd w:val="clear" w:color="000000" w:fill="FFFFFF"/>
            <w:tcMar>
              <w:left w:w="108" w:type="dxa"/>
              <w:right w:w="108" w:type="dxa"/>
            </w:tcMar>
            <w:vAlign w:val="center"/>
          </w:tcPr>
          <w:p w14:paraId="18E886BD" w14:textId="77777777" w:rsidR="005E264F" w:rsidRPr="001F2440" w:rsidRDefault="005E264F" w:rsidP="00D8684E">
            <w:pPr>
              <w:jc w:val="center"/>
              <w:rPr>
                <w:rFonts w:ascii="Book Antiqua" w:hAnsi="Book Antiqua"/>
              </w:rPr>
            </w:pPr>
            <w:r w:rsidRPr="001F2440">
              <w:rPr>
                <w:rFonts w:ascii="Book Antiqua" w:eastAsia="Verdana" w:hAnsi="Book Antiqua" w:cs="Verdana"/>
              </w:rPr>
              <w:t>B</w:t>
            </w:r>
          </w:p>
        </w:tc>
        <w:tc>
          <w:tcPr>
            <w:tcW w:w="1486" w:type="dxa"/>
            <w:shd w:val="clear" w:color="000000" w:fill="FFFFFF"/>
            <w:tcMar>
              <w:left w:w="108" w:type="dxa"/>
              <w:right w:w="108" w:type="dxa"/>
            </w:tcMar>
            <w:vAlign w:val="center"/>
          </w:tcPr>
          <w:p w14:paraId="2B85B796" w14:textId="77777777" w:rsidR="005E264F" w:rsidRPr="001F2440" w:rsidRDefault="005E264F" w:rsidP="00D8684E">
            <w:pPr>
              <w:jc w:val="center"/>
              <w:rPr>
                <w:rFonts w:ascii="Book Antiqua" w:hAnsi="Book Antiqua"/>
              </w:rPr>
            </w:pPr>
            <w:r w:rsidRPr="001F2440">
              <w:rPr>
                <w:rFonts w:ascii="Book Antiqua" w:eastAsia="Verdana" w:hAnsi="Book Antiqua" w:cs="Verdana"/>
              </w:rPr>
              <w:t>83 – 86</w:t>
            </w:r>
          </w:p>
        </w:tc>
        <w:tc>
          <w:tcPr>
            <w:tcW w:w="6612" w:type="dxa"/>
            <w:vMerge/>
            <w:shd w:val="clear" w:color="000000" w:fill="FFFFFF"/>
            <w:tcMar>
              <w:left w:w="108" w:type="dxa"/>
              <w:right w:w="108" w:type="dxa"/>
            </w:tcMar>
            <w:vAlign w:val="center"/>
          </w:tcPr>
          <w:p w14:paraId="43E0AE70" w14:textId="77777777" w:rsidR="005E264F" w:rsidRPr="001F2440" w:rsidRDefault="005E264F" w:rsidP="00D8684E">
            <w:pPr>
              <w:spacing w:after="200" w:line="276" w:lineRule="auto"/>
              <w:rPr>
                <w:rFonts w:ascii="Book Antiqua" w:hAnsi="Book Antiqua" w:cs="Calibri"/>
              </w:rPr>
            </w:pPr>
          </w:p>
        </w:tc>
      </w:tr>
      <w:tr w:rsidR="008B1812" w14:paraId="262796C6" w14:textId="77777777" w:rsidTr="00D8684E">
        <w:trPr>
          <w:trHeight w:val="1"/>
        </w:trPr>
        <w:tc>
          <w:tcPr>
            <w:tcW w:w="1478" w:type="dxa"/>
            <w:shd w:val="clear" w:color="000000" w:fill="FFFFFF"/>
            <w:tcMar>
              <w:left w:w="108" w:type="dxa"/>
              <w:right w:w="108" w:type="dxa"/>
            </w:tcMar>
            <w:vAlign w:val="center"/>
          </w:tcPr>
          <w:p w14:paraId="5914819C" w14:textId="77777777" w:rsidR="005E264F" w:rsidRPr="001F2440" w:rsidRDefault="005E264F" w:rsidP="00D8684E">
            <w:pPr>
              <w:jc w:val="center"/>
              <w:rPr>
                <w:rFonts w:ascii="Book Antiqua" w:hAnsi="Book Antiqua"/>
              </w:rPr>
            </w:pPr>
            <w:r w:rsidRPr="001F2440">
              <w:rPr>
                <w:rFonts w:ascii="Book Antiqua" w:eastAsia="Verdana" w:hAnsi="Book Antiqua" w:cs="Verdana"/>
              </w:rPr>
              <w:t>B-</w:t>
            </w:r>
          </w:p>
        </w:tc>
        <w:tc>
          <w:tcPr>
            <w:tcW w:w="1486" w:type="dxa"/>
            <w:shd w:val="clear" w:color="000000" w:fill="FFFFFF"/>
            <w:tcMar>
              <w:left w:w="108" w:type="dxa"/>
              <w:right w:w="108" w:type="dxa"/>
            </w:tcMar>
            <w:vAlign w:val="center"/>
          </w:tcPr>
          <w:p w14:paraId="02BD2740" w14:textId="77777777" w:rsidR="005E264F" w:rsidRPr="001F2440" w:rsidRDefault="005E264F" w:rsidP="00D8684E">
            <w:pPr>
              <w:jc w:val="center"/>
              <w:rPr>
                <w:rFonts w:ascii="Book Antiqua" w:hAnsi="Book Antiqua"/>
              </w:rPr>
            </w:pPr>
            <w:r w:rsidRPr="001F2440">
              <w:rPr>
                <w:rFonts w:ascii="Book Antiqua" w:eastAsia="Verdana" w:hAnsi="Book Antiqua" w:cs="Verdana"/>
              </w:rPr>
              <w:t>80 – 82</w:t>
            </w:r>
          </w:p>
        </w:tc>
        <w:tc>
          <w:tcPr>
            <w:tcW w:w="6612" w:type="dxa"/>
            <w:vMerge/>
            <w:shd w:val="clear" w:color="000000" w:fill="FFFFFF"/>
            <w:tcMar>
              <w:left w:w="108" w:type="dxa"/>
              <w:right w:w="108" w:type="dxa"/>
            </w:tcMar>
            <w:vAlign w:val="center"/>
          </w:tcPr>
          <w:p w14:paraId="2D97731B" w14:textId="77777777" w:rsidR="005E264F" w:rsidRPr="001F2440" w:rsidRDefault="005E264F" w:rsidP="00D8684E">
            <w:pPr>
              <w:spacing w:after="200" w:line="276" w:lineRule="auto"/>
              <w:rPr>
                <w:rFonts w:ascii="Book Antiqua" w:hAnsi="Book Antiqua" w:cs="Calibri"/>
              </w:rPr>
            </w:pPr>
          </w:p>
        </w:tc>
      </w:tr>
      <w:tr w:rsidR="008B1812" w14:paraId="19FD92BA" w14:textId="77777777" w:rsidTr="00D8684E">
        <w:trPr>
          <w:trHeight w:val="1"/>
        </w:trPr>
        <w:tc>
          <w:tcPr>
            <w:tcW w:w="1478" w:type="dxa"/>
            <w:shd w:val="clear" w:color="000000" w:fill="FFFFFF"/>
            <w:tcMar>
              <w:left w:w="108" w:type="dxa"/>
              <w:right w:w="108" w:type="dxa"/>
            </w:tcMar>
            <w:vAlign w:val="center"/>
          </w:tcPr>
          <w:p w14:paraId="57CFEABE" w14:textId="77777777" w:rsidR="005E264F" w:rsidRPr="001F2440" w:rsidRDefault="005E264F" w:rsidP="00D8684E">
            <w:pPr>
              <w:jc w:val="center"/>
              <w:rPr>
                <w:rFonts w:ascii="Book Antiqua" w:hAnsi="Book Antiqua"/>
              </w:rPr>
            </w:pPr>
            <w:r w:rsidRPr="001F2440">
              <w:rPr>
                <w:rFonts w:ascii="Book Antiqua" w:eastAsia="Verdana" w:hAnsi="Book Antiqua" w:cs="Verdana"/>
              </w:rPr>
              <w:t>C+</w:t>
            </w:r>
          </w:p>
        </w:tc>
        <w:tc>
          <w:tcPr>
            <w:tcW w:w="1486" w:type="dxa"/>
            <w:shd w:val="clear" w:color="000000" w:fill="FFFFFF"/>
            <w:tcMar>
              <w:left w:w="108" w:type="dxa"/>
              <w:right w:w="108" w:type="dxa"/>
            </w:tcMar>
            <w:vAlign w:val="center"/>
          </w:tcPr>
          <w:p w14:paraId="5E6D596E" w14:textId="77777777" w:rsidR="005E264F" w:rsidRPr="001F2440" w:rsidRDefault="005E264F" w:rsidP="00D8684E">
            <w:pPr>
              <w:jc w:val="center"/>
              <w:rPr>
                <w:rFonts w:ascii="Book Antiqua" w:hAnsi="Book Antiqua"/>
              </w:rPr>
            </w:pPr>
            <w:r w:rsidRPr="001F2440">
              <w:rPr>
                <w:rFonts w:ascii="Book Antiqua" w:eastAsia="Verdana" w:hAnsi="Book Antiqua" w:cs="Verdana"/>
              </w:rPr>
              <w:t>77 – 79</w:t>
            </w:r>
          </w:p>
        </w:tc>
        <w:tc>
          <w:tcPr>
            <w:tcW w:w="6612" w:type="dxa"/>
            <w:vMerge w:val="restart"/>
            <w:shd w:val="clear" w:color="000000" w:fill="FFFFFF"/>
            <w:tcMar>
              <w:left w:w="108" w:type="dxa"/>
              <w:right w:w="108" w:type="dxa"/>
            </w:tcMar>
          </w:tcPr>
          <w:p w14:paraId="240CCC12" w14:textId="77777777" w:rsidR="005E264F" w:rsidRPr="001F2440" w:rsidRDefault="005E264F" w:rsidP="00D8684E">
            <w:pPr>
              <w:jc w:val="both"/>
              <w:rPr>
                <w:rFonts w:ascii="Book Antiqua" w:hAnsi="Book Antiqua"/>
              </w:rPr>
            </w:pPr>
            <w:r w:rsidRPr="001F2440">
              <w:rPr>
                <w:rFonts w:ascii="Book Antiqua" w:eastAsia="Verdana" w:hAnsi="Book Antiqua" w:cs="Verdana"/>
                <w:b/>
              </w:rPr>
              <w:t>Fair performance</w:t>
            </w:r>
            <w:r w:rsidRPr="001F2440">
              <w:rPr>
                <w:rFonts w:ascii="Book Antiqua" w:eastAsia="Verdana" w:hAnsi="Book Antiqua" w:cs="Verdana"/>
              </w:rPr>
              <w:t>. The student has acquired an acceptable understanding of the material and essential subject matter of the course but has not succeeded in translating this understanding into consistently creative or original work.</w:t>
            </w:r>
          </w:p>
        </w:tc>
      </w:tr>
      <w:tr w:rsidR="008B1812" w14:paraId="4036AB40" w14:textId="77777777" w:rsidTr="00D8684E">
        <w:trPr>
          <w:trHeight w:val="1"/>
        </w:trPr>
        <w:tc>
          <w:tcPr>
            <w:tcW w:w="1478" w:type="dxa"/>
            <w:shd w:val="clear" w:color="000000" w:fill="FFFFFF"/>
            <w:tcMar>
              <w:left w:w="108" w:type="dxa"/>
              <w:right w:w="108" w:type="dxa"/>
            </w:tcMar>
            <w:vAlign w:val="center"/>
          </w:tcPr>
          <w:p w14:paraId="2FF2A849" w14:textId="77777777" w:rsidR="005E264F" w:rsidRPr="001F2440" w:rsidRDefault="005E264F" w:rsidP="00D8684E">
            <w:pPr>
              <w:jc w:val="center"/>
              <w:rPr>
                <w:rFonts w:ascii="Book Antiqua" w:hAnsi="Book Antiqua"/>
              </w:rPr>
            </w:pPr>
            <w:r w:rsidRPr="001F2440">
              <w:rPr>
                <w:rFonts w:ascii="Book Antiqua" w:eastAsia="Verdana" w:hAnsi="Book Antiqua" w:cs="Verdana"/>
              </w:rPr>
              <w:t>C</w:t>
            </w:r>
          </w:p>
        </w:tc>
        <w:tc>
          <w:tcPr>
            <w:tcW w:w="1486" w:type="dxa"/>
            <w:shd w:val="clear" w:color="000000" w:fill="FFFFFF"/>
            <w:tcMar>
              <w:left w:w="108" w:type="dxa"/>
              <w:right w:w="108" w:type="dxa"/>
            </w:tcMar>
            <w:vAlign w:val="center"/>
          </w:tcPr>
          <w:p w14:paraId="0B2ED3A3" w14:textId="77777777" w:rsidR="005E264F" w:rsidRPr="001F2440" w:rsidRDefault="005E264F" w:rsidP="00D8684E">
            <w:pPr>
              <w:jc w:val="center"/>
              <w:rPr>
                <w:rFonts w:ascii="Book Antiqua" w:hAnsi="Book Antiqua"/>
              </w:rPr>
            </w:pPr>
            <w:r w:rsidRPr="001F2440">
              <w:rPr>
                <w:rFonts w:ascii="Book Antiqua" w:eastAsia="Verdana" w:hAnsi="Book Antiqua" w:cs="Verdana"/>
              </w:rPr>
              <w:t>73 – 76</w:t>
            </w:r>
          </w:p>
        </w:tc>
        <w:tc>
          <w:tcPr>
            <w:tcW w:w="6612" w:type="dxa"/>
            <w:vMerge/>
            <w:shd w:val="clear" w:color="000000" w:fill="FFFFFF"/>
            <w:tcMar>
              <w:left w:w="108" w:type="dxa"/>
              <w:right w:w="108" w:type="dxa"/>
            </w:tcMar>
            <w:vAlign w:val="center"/>
          </w:tcPr>
          <w:p w14:paraId="1E79C2E6" w14:textId="77777777" w:rsidR="005E264F" w:rsidRPr="001F2440" w:rsidRDefault="005E264F" w:rsidP="00D8684E">
            <w:pPr>
              <w:spacing w:after="200" w:line="276" w:lineRule="auto"/>
              <w:rPr>
                <w:rFonts w:ascii="Book Antiqua" w:hAnsi="Book Antiqua" w:cs="Calibri"/>
              </w:rPr>
            </w:pPr>
          </w:p>
        </w:tc>
      </w:tr>
      <w:tr w:rsidR="008B1812" w14:paraId="147D15DC" w14:textId="77777777" w:rsidTr="00D8684E">
        <w:trPr>
          <w:trHeight w:val="1"/>
        </w:trPr>
        <w:tc>
          <w:tcPr>
            <w:tcW w:w="1478" w:type="dxa"/>
            <w:shd w:val="clear" w:color="000000" w:fill="FFFFFF"/>
            <w:tcMar>
              <w:left w:w="108" w:type="dxa"/>
              <w:right w:w="108" w:type="dxa"/>
            </w:tcMar>
            <w:vAlign w:val="center"/>
          </w:tcPr>
          <w:p w14:paraId="0C548AD9" w14:textId="77777777" w:rsidR="005E264F" w:rsidRPr="001F2440" w:rsidRDefault="005E264F" w:rsidP="00D8684E">
            <w:pPr>
              <w:jc w:val="center"/>
              <w:rPr>
                <w:rFonts w:ascii="Book Antiqua" w:hAnsi="Book Antiqua"/>
              </w:rPr>
            </w:pPr>
            <w:r w:rsidRPr="001F2440">
              <w:rPr>
                <w:rFonts w:ascii="Book Antiqua" w:eastAsia="Verdana" w:hAnsi="Book Antiqua" w:cs="Verdana"/>
              </w:rPr>
              <w:t>C-</w:t>
            </w:r>
          </w:p>
        </w:tc>
        <w:tc>
          <w:tcPr>
            <w:tcW w:w="1486" w:type="dxa"/>
            <w:shd w:val="clear" w:color="000000" w:fill="FFFFFF"/>
            <w:tcMar>
              <w:left w:w="108" w:type="dxa"/>
              <w:right w:w="108" w:type="dxa"/>
            </w:tcMar>
            <w:vAlign w:val="center"/>
          </w:tcPr>
          <w:p w14:paraId="225F5D15" w14:textId="77777777" w:rsidR="005E264F" w:rsidRPr="001F2440" w:rsidRDefault="005E264F" w:rsidP="00D8684E">
            <w:pPr>
              <w:jc w:val="center"/>
              <w:rPr>
                <w:rFonts w:ascii="Book Antiqua" w:hAnsi="Book Antiqua"/>
              </w:rPr>
            </w:pPr>
            <w:r w:rsidRPr="001F2440">
              <w:rPr>
                <w:rFonts w:ascii="Book Antiqua" w:eastAsia="Verdana" w:hAnsi="Book Antiqua" w:cs="Verdana"/>
              </w:rPr>
              <w:t>70 – 72</w:t>
            </w:r>
          </w:p>
        </w:tc>
        <w:tc>
          <w:tcPr>
            <w:tcW w:w="6612" w:type="dxa"/>
            <w:vMerge/>
            <w:shd w:val="clear" w:color="000000" w:fill="FFFFFF"/>
            <w:tcMar>
              <w:left w:w="108" w:type="dxa"/>
              <w:right w:w="108" w:type="dxa"/>
            </w:tcMar>
            <w:vAlign w:val="center"/>
          </w:tcPr>
          <w:p w14:paraId="3F82B596" w14:textId="77777777" w:rsidR="005E264F" w:rsidRPr="001F2440" w:rsidRDefault="005E264F" w:rsidP="00D8684E">
            <w:pPr>
              <w:spacing w:after="200" w:line="276" w:lineRule="auto"/>
              <w:rPr>
                <w:rFonts w:ascii="Book Antiqua" w:hAnsi="Book Antiqua" w:cs="Calibri"/>
              </w:rPr>
            </w:pPr>
          </w:p>
        </w:tc>
      </w:tr>
      <w:tr w:rsidR="008B1812" w14:paraId="298DCFAD" w14:textId="77777777" w:rsidTr="00D8684E">
        <w:trPr>
          <w:trHeight w:val="1"/>
        </w:trPr>
        <w:tc>
          <w:tcPr>
            <w:tcW w:w="1478" w:type="dxa"/>
            <w:shd w:val="clear" w:color="000000" w:fill="FFFFFF"/>
            <w:tcMar>
              <w:left w:w="108" w:type="dxa"/>
              <w:right w:w="108" w:type="dxa"/>
            </w:tcMar>
            <w:vAlign w:val="center"/>
          </w:tcPr>
          <w:p w14:paraId="1DBC4EA6" w14:textId="77777777" w:rsidR="005E264F" w:rsidRPr="001F2440" w:rsidRDefault="005E264F" w:rsidP="00D8684E">
            <w:pPr>
              <w:jc w:val="center"/>
              <w:rPr>
                <w:rFonts w:ascii="Book Antiqua" w:hAnsi="Book Antiqua"/>
              </w:rPr>
            </w:pPr>
            <w:r w:rsidRPr="001F2440">
              <w:rPr>
                <w:rFonts w:ascii="Book Antiqua" w:eastAsia="Verdana" w:hAnsi="Book Antiqua" w:cs="Verdana"/>
              </w:rPr>
              <w:t>D+</w:t>
            </w:r>
          </w:p>
        </w:tc>
        <w:tc>
          <w:tcPr>
            <w:tcW w:w="1486" w:type="dxa"/>
            <w:shd w:val="clear" w:color="000000" w:fill="FFFFFF"/>
            <w:tcMar>
              <w:left w:w="108" w:type="dxa"/>
              <w:right w:w="108" w:type="dxa"/>
            </w:tcMar>
            <w:vAlign w:val="center"/>
          </w:tcPr>
          <w:p w14:paraId="5C21F2D8" w14:textId="77777777" w:rsidR="005E264F" w:rsidRPr="001F2440" w:rsidRDefault="005E264F" w:rsidP="00D8684E">
            <w:pPr>
              <w:jc w:val="center"/>
              <w:rPr>
                <w:rFonts w:ascii="Book Antiqua" w:hAnsi="Book Antiqua"/>
              </w:rPr>
            </w:pPr>
            <w:r w:rsidRPr="001F2440">
              <w:rPr>
                <w:rFonts w:ascii="Book Antiqua" w:eastAsia="Verdana" w:hAnsi="Book Antiqua" w:cs="Verdana"/>
              </w:rPr>
              <w:t>65 – 69</w:t>
            </w:r>
          </w:p>
        </w:tc>
        <w:tc>
          <w:tcPr>
            <w:tcW w:w="6612" w:type="dxa"/>
            <w:vMerge w:val="restart"/>
            <w:shd w:val="clear" w:color="000000" w:fill="FFFFFF"/>
            <w:tcMar>
              <w:left w:w="108" w:type="dxa"/>
              <w:right w:w="108" w:type="dxa"/>
            </w:tcMar>
          </w:tcPr>
          <w:p w14:paraId="1D6E3FAF" w14:textId="77777777" w:rsidR="005E264F" w:rsidRPr="001F2440" w:rsidRDefault="005E264F" w:rsidP="00D8684E">
            <w:pPr>
              <w:jc w:val="both"/>
              <w:rPr>
                <w:rFonts w:ascii="Book Antiqua" w:hAnsi="Book Antiqua"/>
              </w:rPr>
            </w:pPr>
            <w:r w:rsidRPr="001F2440">
              <w:rPr>
                <w:rFonts w:ascii="Book Antiqua" w:eastAsia="Verdana" w:hAnsi="Book Antiqua" w:cs="Verdana"/>
                <w:b/>
              </w:rPr>
              <w:t>Poor</w:t>
            </w:r>
            <w:r w:rsidRPr="001F2440">
              <w:rPr>
                <w:rFonts w:ascii="Book Antiqua" w:eastAsia="Verdana" w:hAnsi="Book Antiqua" w:cs="Verdana"/>
              </w:rPr>
              <w:t>. The student has shown some understanding of the material and subject matter covered during the course. The student’s work, however, has not shown enough effort or understanding to allow for a passing grade in School Required Courses. It does qualify as a passing mark for the General College Courses and Electives.</w:t>
            </w:r>
          </w:p>
        </w:tc>
      </w:tr>
      <w:tr w:rsidR="008B1812" w14:paraId="3ACC2F8B" w14:textId="77777777" w:rsidTr="00D8684E">
        <w:trPr>
          <w:trHeight w:val="1"/>
        </w:trPr>
        <w:tc>
          <w:tcPr>
            <w:tcW w:w="1478" w:type="dxa"/>
            <w:shd w:val="clear" w:color="000000" w:fill="FFFFFF"/>
            <w:tcMar>
              <w:left w:w="108" w:type="dxa"/>
              <w:right w:w="108" w:type="dxa"/>
            </w:tcMar>
            <w:vAlign w:val="center"/>
          </w:tcPr>
          <w:p w14:paraId="4064F50B" w14:textId="77777777" w:rsidR="005E264F" w:rsidRPr="001F2440" w:rsidRDefault="005E264F" w:rsidP="00D8684E">
            <w:pPr>
              <w:jc w:val="center"/>
              <w:rPr>
                <w:rFonts w:ascii="Book Antiqua" w:hAnsi="Book Antiqua"/>
              </w:rPr>
            </w:pPr>
            <w:r w:rsidRPr="001F2440">
              <w:rPr>
                <w:rFonts w:ascii="Book Antiqua" w:eastAsia="Verdana" w:hAnsi="Book Antiqua" w:cs="Verdana"/>
              </w:rPr>
              <w:t>D</w:t>
            </w:r>
          </w:p>
        </w:tc>
        <w:tc>
          <w:tcPr>
            <w:tcW w:w="1486" w:type="dxa"/>
            <w:shd w:val="clear" w:color="000000" w:fill="FFFFFF"/>
            <w:tcMar>
              <w:left w:w="108" w:type="dxa"/>
              <w:right w:w="108" w:type="dxa"/>
            </w:tcMar>
            <w:vAlign w:val="center"/>
          </w:tcPr>
          <w:p w14:paraId="7C196EA0" w14:textId="77777777" w:rsidR="005E264F" w:rsidRPr="001F2440" w:rsidRDefault="005E264F" w:rsidP="00D8684E">
            <w:pPr>
              <w:jc w:val="center"/>
              <w:rPr>
                <w:rFonts w:ascii="Book Antiqua" w:hAnsi="Book Antiqua"/>
              </w:rPr>
            </w:pPr>
            <w:r w:rsidRPr="001F2440">
              <w:rPr>
                <w:rFonts w:ascii="Book Antiqua" w:eastAsia="Verdana" w:hAnsi="Book Antiqua" w:cs="Verdana"/>
              </w:rPr>
              <w:t>60 – 64</w:t>
            </w:r>
          </w:p>
        </w:tc>
        <w:tc>
          <w:tcPr>
            <w:tcW w:w="6612" w:type="dxa"/>
            <w:vMerge/>
            <w:shd w:val="clear" w:color="000000" w:fill="FFFFFF"/>
            <w:tcMar>
              <w:left w:w="108" w:type="dxa"/>
              <w:right w:w="108" w:type="dxa"/>
            </w:tcMar>
            <w:vAlign w:val="center"/>
          </w:tcPr>
          <w:p w14:paraId="76B5E2D6" w14:textId="77777777" w:rsidR="005E264F" w:rsidRPr="001F2440" w:rsidRDefault="005E264F" w:rsidP="00D8684E">
            <w:pPr>
              <w:spacing w:after="200" w:line="276" w:lineRule="auto"/>
              <w:rPr>
                <w:rFonts w:ascii="Book Antiqua" w:hAnsi="Book Antiqua" w:cs="Calibri"/>
              </w:rPr>
            </w:pPr>
          </w:p>
        </w:tc>
      </w:tr>
      <w:tr w:rsidR="008B1812" w14:paraId="2F673F42" w14:textId="77777777" w:rsidTr="00D8684E">
        <w:trPr>
          <w:trHeight w:val="1"/>
        </w:trPr>
        <w:tc>
          <w:tcPr>
            <w:tcW w:w="1478" w:type="dxa"/>
            <w:shd w:val="clear" w:color="000000" w:fill="FFFFFF"/>
            <w:tcMar>
              <w:left w:w="108" w:type="dxa"/>
              <w:right w:w="108" w:type="dxa"/>
            </w:tcMar>
            <w:vAlign w:val="center"/>
          </w:tcPr>
          <w:p w14:paraId="4648AE74" w14:textId="77777777" w:rsidR="005E264F" w:rsidRPr="001F2440" w:rsidRDefault="005E264F" w:rsidP="00D8684E">
            <w:pPr>
              <w:jc w:val="center"/>
              <w:rPr>
                <w:rFonts w:ascii="Book Antiqua" w:hAnsi="Book Antiqua"/>
              </w:rPr>
            </w:pPr>
            <w:r w:rsidRPr="001F2440">
              <w:rPr>
                <w:rFonts w:ascii="Book Antiqua" w:eastAsia="Verdana" w:hAnsi="Book Antiqua" w:cs="Verdana"/>
              </w:rPr>
              <w:t>F</w:t>
            </w:r>
          </w:p>
        </w:tc>
        <w:tc>
          <w:tcPr>
            <w:tcW w:w="1486" w:type="dxa"/>
            <w:shd w:val="clear" w:color="000000" w:fill="FFFFFF"/>
            <w:tcMar>
              <w:left w:w="108" w:type="dxa"/>
              <w:right w:w="108" w:type="dxa"/>
            </w:tcMar>
            <w:vAlign w:val="center"/>
          </w:tcPr>
          <w:p w14:paraId="6D597280" w14:textId="77777777" w:rsidR="005E264F" w:rsidRPr="001F2440" w:rsidRDefault="005E264F" w:rsidP="00D8684E">
            <w:pPr>
              <w:jc w:val="center"/>
              <w:rPr>
                <w:rFonts w:ascii="Book Antiqua" w:hAnsi="Book Antiqua"/>
              </w:rPr>
            </w:pPr>
            <w:r w:rsidRPr="001F2440">
              <w:rPr>
                <w:rFonts w:ascii="Book Antiqua" w:eastAsia="Verdana" w:hAnsi="Book Antiqua" w:cs="Verdana"/>
              </w:rPr>
              <w:t>0 - 59</w:t>
            </w:r>
          </w:p>
        </w:tc>
        <w:tc>
          <w:tcPr>
            <w:tcW w:w="6612" w:type="dxa"/>
            <w:shd w:val="clear" w:color="000000" w:fill="FFFFFF"/>
            <w:tcMar>
              <w:left w:w="108" w:type="dxa"/>
              <w:right w:w="108" w:type="dxa"/>
            </w:tcMar>
          </w:tcPr>
          <w:p w14:paraId="1B8A9AF4" w14:textId="77777777" w:rsidR="005E264F" w:rsidRPr="001F2440" w:rsidRDefault="005E264F" w:rsidP="00D8684E">
            <w:pPr>
              <w:jc w:val="both"/>
              <w:rPr>
                <w:rFonts w:ascii="Book Antiqua" w:hAnsi="Book Antiqua"/>
              </w:rPr>
            </w:pPr>
            <w:r w:rsidRPr="001F2440">
              <w:rPr>
                <w:rFonts w:ascii="Book Antiqua" w:eastAsia="Verdana" w:hAnsi="Book Antiqua" w:cs="Verdana"/>
                <w:b/>
              </w:rPr>
              <w:t>Fail</w:t>
            </w:r>
            <w:r w:rsidRPr="001F2440">
              <w:rPr>
                <w:rFonts w:ascii="Book Antiqua" w:eastAsia="Verdana" w:hAnsi="Book Antiqua" w:cs="Verdana"/>
              </w:rPr>
              <w:t>. The student has not succeeded in mastering the subject matter covered in the course.</w:t>
            </w:r>
          </w:p>
        </w:tc>
      </w:tr>
    </w:tbl>
    <w:p w14:paraId="26F29ECB" w14:textId="77777777" w:rsidR="00FF1C9A" w:rsidRPr="001F2440" w:rsidRDefault="00FF1C9A" w:rsidP="00DD081B">
      <w:pPr>
        <w:rPr>
          <w:rFonts w:ascii="Book Antiqua" w:hAnsi="Book Antiqua"/>
          <w:szCs w:val="20"/>
        </w:rPr>
      </w:pPr>
    </w:p>
    <w:p w14:paraId="718C0445" w14:textId="673197EC" w:rsidR="00564C82" w:rsidRDefault="00564C82" w:rsidP="00FF1C9A">
      <w:pPr>
        <w:rPr>
          <w:rFonts w:ascii="Book Antiqua" w:eastAsia="Verdana" w:hAnsi="Book Antiqua" w:cs="Verdana"/>
        </w:rPr>
      </w:pPr>
      <w:r>
        <w:rPr>
          <w:rFonts w:ascii="Book Antiqua" w:eastAsia="Verdana" w:hAnsi="Book Antiqua" w:cs="Verdana"/>
        </w:rPr>
        <w:t xml:space="preserve">Submitted </w:t>
      </w:r>
      <w:proofErr w:type="gramStart"/>
      <w:r>
        <w:rPr>
          <w:rFonts w:ascii="Book Antiqua" w:eastAsia="Verdana" w:hAnsi="Book Antiqua" w:cs="Verdana"/>
        </w:rPr>
        <w:t>by:</w:t>
      </w:r>
      <w:proofErr w:type="gramEnd"/>
      <w:r>
        <w:rPr>
          <w:rFonts w:ascii="Book Antiqua" w:eastAsia="Verdana" w:hAnsi="Book Antiqua" w:cs="Verdana"/>
        </w:rPr>
        <w:t xml:space="preserve"> Karen Grunow-</w:t>
      </w:r>
      <w:proofErr w:type="spellStart"/>
      <w:r>
        <w:rPr>
          <w:rFonts w:ascii="Book Antiqua" w:eastAsia="Verdana" w:hAnsi="Book Antiqua" w:cs="Verdana"/>
        </w:rPr>
        <w:t>H</w:t>
      </w:r>
      <w:r>
        <w:rPr>
          <w:rFonts w:ascii="Times New Roman" w:eastAsia="Verdana" w:hAnsi="Times New Roman"/>
        </w:rPr>
        <w:t>å</w:t>
      </w:r>
      <w:r>
        <w:rPr>
          <w:rFonts w:ascii="Book Antiqua" w:eastAsia="Verdana" w:hAnsi="Book Antiqua" w:cs="Verdana"/>
        </w:rPr>
        <w:t>rsta</w:t>
      </w:r>
      <w:proofErr w:type="spellEnd"/>
    </w:p>
    <w:p w14:paraId="7A90F2EC" w14:textId="7B59BA44" w:rsidR="00FF1C9A" w:rsidRPr="00290CC8" w:rsidRDefault="00FF1C9A" w:rsidP="00FF1C9A">
      <w:pPr>
        <w:rPr>
          <w:rFonts w:ascii="Book Antiqua" w:eastAsia="Verdana" w:hAnsi="Book Antiqua" w:cs="Verdana"/>
        </w:rPr>
      </w:pPr>
      <w:r w:rsidRPr="00290CC8">
        <w:rPr>
          <w:rFonts w:ascii="Book Antiqua" w:eastAsia="Verdana" w:hAnsi="Book Antiqua" w:cs="Verdana"/>
        </w:rPr>
        <w:t>Approved by: School of Humanities and Social Sciences</w:t>
      </w:r>
    </w:p>
    <w:p w14:paraId="25C43236" w14:textId="77777777" w:rsidR="00FF1C9A" w:rsidRPr="001F2440" w:rsidRDefault="00FF1C9A" w:rsidP="00DD081B">
      <w:pPr>
        <w:rPr>
          <w:rFonts w:ascii="Book Antiqua" w:hAnsi="Book Antiqua"/>
          <w:szCs w:val="20"/>
        </w:rPr>
      </w:pPr>
    </w:p>
    <w:sectPr w:rsidR="00FF1C9A" w:rsidRPr="001F2440" w:rsidSect="00D8684E">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31EB0" w14:textId="77777777" w:rsidR="009613D5" w:rsidRDefault="009613D5">
      <w:r>
        <w:separator/>
      </w:r>
    </w:p>
  </w:endnote>
  <w:endnote w:type="continuationSeparator" w:id="0">
    <w:p w14:paraId="61037817" w14:textId="77777777" w:rsidR="009613D5" w:rsidRDefault="0096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abon-Bold">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MinionPro-Regular">
    <w:altName w:val="Arial Unicode MS"/>
    <w:panose1 w:val="00000000000000000000"/>
    <w:charset w:val="88"/>
    <w:family w:val="auto"/>
    <w:notTrueType/>
    <w:pitch w:val="default"/>
    <w:sig w:usb0="00000000" w:usb1="08080000" w:usb2="00000010" w:usb3="00000000" w:csb0="00100000" w:csb1="00000000"/>
  </w:font>
  <w:font w:name="MinionPro-It">
    <w:panose1 w:val="00000000000000000000"/>
    <w:charset w:val="00"/>
    <w:family w:val="auto"/>
    <w:notTrueType/>
    <w:pitch w:val="default"/>
    <w:sig w:usb0="00000003" w:usb1="00000000" w:usb2="00000000" w:usb3="00000000" w:csb0="00000001" w:csb1="00000000"/>
  </w:font>
  <w:font w:name="MinionPro-Bold">
    <w:panose1 w:val="00000000000000000000"/>
    <w:charset w:val="00"/>
    <w:family w:val="swiss"/>
    <w:notTrueType/>
    <w:pitch w:val="default"/>
    <w:sig w:usb0="00000003" w:usb1="00000000" w:usb2="00000000" w:usb3="00000000" w:csb0="00000001" w:csb1="00000000"/>
  </w:font>
  <w:font w:name="ufvdbFc5M1-E+Zf17NCguNpw==,Bold">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EurostileLTStd-Obliq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5C409" w14:textId="77777777" w:rsidR="00B85BDB" w:rsidRDefault="00B85BDB">
    <w:pPr>
      <w:pStyle w:val="Footer"/>
      <w:jc w:val="right"/>
    </w:pPr>
    <w:r>
      <w:fldChar w:fldCharType="begin"/>
    </w:r>
    <w:r>
      <w:instrText xml:space="preserve"> PAGE   \* MERGEFORMAT </w:instrText>
    </w:r>
    <w:r>
      <w:fldChar w:fldCharType="separate"/>
    </w:r>
    <w:r>
      <w:rPr>
        <w:noProof/>
      </w:rPr>
      <w:t>8</w:t>
    </w:r>
    <w:r>
      <w:fldChar w:fldCharType="end"/>
    </w:r>
  </w:p>
  <w:p w14:paraId="6FFE7438" w14:textId="77777777" w:rsidR="00B85BDB" w:rsidRDefault="00B85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9DD10" w14:textId="77777777" w:rsidR="009613D5" w:rsidRDefault="009613D5">
      <w:r>
        <w:separator/>
      </w:r>
    </w:p>
  </w:footnote>
  <w:footnote w:type="continuationSeparator" w:id="0">
    <w:p w14:paraId="55CDDE03" w14:textId="77777777" w:rsidR="009613D5" w:rsidRDefault="00961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EDB"/>
    <w:multiLevelType w:val="hybridMultilevel"/>
    <w:tmpl w:val="B6F6A012"/>
    <w:lvl w:ilvl="0" w:tplc="58681CD6">
      <w:start w:val="1"/>
      <w:numFmt w:val="decimal"/>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17B68"/>
    <w:multiLevelType w:val="hybridMultilevel"/>
    <w:tmpl w:val="78E67EF0"/>
    <w:lvl w:ilvl="0" w:tplc="DD8606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704C6"/>
    <w:multiLevelType w:val="hybridMultilevel"/>
    <w:tmpl w:val="348C2CFE"/>
    <w:lvl w:ilvl="0" w:tplc="34120A60">
      <w:start w:val="1"/>
      <w:numFmt w:val="bullet"/>
      <w:lvlText w:val="•"/>
      <w:lvlJc w:val="left"/>
      <w:pPr>
        <w:tabs>
          <w:tab w:val="num" w:pos="720"/>
        </w:tabs>
        <w:ind w:left="720" w:hanging="360"/>
      </w:pPr>
      <w:rPr>
        <w:rFonts w:ascii="Arial" w:hAnsi="Arial" w:hint="default"/>
      </w:rPr>
    </w:lvl>
    <w:lvl w:ilvl="1" w:tplc="53EAA6A2" w:tentative="1">
      <w:start w:val="1"/>
      <w:numFmt w:val="bullet"/>
      <w:lvlText w:val="•"/>
      <w:lvlJc w:val="left"/>
      <w:pPr>
        <w:tabs>
          <w:tab w:val="num" w:pos="1440"/>
        </w:tabs>
        <w:ind w:left="1440" w:hanging="360"/>
      </w:pPr>
      <w:rPr>
        <w:rFonts w:ascii="Arial" w:hAnsi="Arial" w:hint="default"/>
      </w:rPr>
    </w:lvl>
    <w:lvl w:ilvl="2" w:tplc="1E840346" w:tentative="1">
      <w:start w:val="1"/>
      <w:numFmt w:val="bullet"/>
      <w:lvlText w:val="•"/>
      <w:lvlJc w:val="left"/>
      <w:pPr>
        <w:tabs>
          <w:tab w:val="num" w:pos="2160"/>
        </w:tabs>
        <w:ind w:left="2160" w:hanging="360"/>
      </w:pPr>
      <w:rPr>
        <w:rFonts w:ascii="Arial" w:hAnsi="Arial" w:hint="default"/>
      </w:rPr>
    </w:lvl>
    <w:lvl w:ilvl="3" w:tplc="F3EC55EA" w:tentative="1">
      <w:start w:val="1"/>
      <w:numFmt w:val="bullet"/>
      <w:lvlText w:val="•"/>
      <w:lvlJc w:val="left"/>
      <w:pPr>
        <w:tabs>
          <w:tab w:val="num" w:pos="2880"/>
        </w:tabs>
        <w:ind w:left="2880" w:hanging="360"/>
      </w:pPr>
      <w:rPr>
        <w:rFonts w:ascii="Arial" w:hAnsi="Arial" w:hint="default"/>
      </w:rPr>
    </w:lvl>
    <w:lvl w:ilvl="4" w:tplc="8004A3FA" w:tentative="1">
      <w:start w:val="1"/>
      <w:numFmt w:val="bullet"/>
      <w:lvlText w:val="•"/>
      <w:lvlJc w:val="left"/>
      <w:pPr>
        <w:tabs>
          <w:tab w:val="num" w:pos="3600"/>
        </w:tabs>
        <w:ind w:left="3600" w:hanging="360"/>
      </w:pPr>
      <w:rPr>
        <w:rFonts w:ascii="Arial" w:hAnsi="Arial" w:hint="default"/>
      </w:rPr>
    </w:lvl>
    <w:lvl w:ilvl="5" w:tplc="226610EE" w:tentative="1">
      <w:start w:val="1"/>
      <w:numFmt w:val="bullet"/>
      <w:lvlText w:val="•"/>
      <w:lvlJc w:val="left"/>
      <w:pPr>
        <w:tabs>
          <w:tab w:val="num" w:pos="4320"/>
        </w:tabs>
        <w:ind w:left="4320" w:hanging="360"/>
      </w:pPr>
      <w:rPr>
        <w:rFonts w:ascii="Arial" w:hAnsi="Arial" w:hint="default"/>
      </w:rPr>
    </w:lvl>
    <w:lvl w:ilvl="6" w:tplc="C9626186" w:tentative="1">
      <w:start w:val="1"/>
      <w:numFmt w:val="bullet"/>
      <w:lvlText w:val="•"/>
      <w:lvlJc w:val="left"/>
      <w:pPr>
        <w:tabs>
          <w:tab w:val="num" w:pos="5040"/>
        </w:tabs>
        <w:ind w:left="5040" w:hanging="360"/>
      </w:pPr>
      <w:rPr>
        <w:rFonts w:ascii="Arial" w:hAnsi="Arial" w:hint="default"/>
      </w:rPr>
    </w:lvl>
    <w:lvl w:ilvl="7" w:tplc="D0DE7886" w:tentative="1">
      <w:start w:val="1"/>
      <w:numFmt w:val="bullet"/>
      <w:lvlText w:val="•"/>
      <w:lvlJc w:val="left"/>
      <w:pPr>
        <w:tabs>
          <w:tab w:val="num" w:pos="5760"/>
        </w:tabs>
        <w:ind w:left="5760" w:hanging="360"/>
      </w:pPr>
      <w:rPr>
        <w:rFonts w:ascii="Arial" w:hAnsi="Arial" w:hint="default"/>
      </w:rPr>
    </w:lvl>
    <w:lvl w:ilvl="8" w:tplc="190AE2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A473C1"/>
    <w:multiLevelType w:val="hybridMultilevel"/>
    <w:tmpl w:val="37EC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F0657"/>
    <w:multiLevelType w:val="hybridMultilevel"/>
    <w:tmpl w:val="FFB09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E15162"/>
    <w:multiLevelType w:val="hybridMultilevel"/>
    <w:tmpl w:val="BB6E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05D7A"/>
    <w:multiLevelType w:val="multilevel"/>
    <w:tmpl w:val="C70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6C40B2"/>
    <w:multiLevelType w:val="hybridMultilevel"/>
    <w:tmpl w:val="43A0D66A"/>
    <w:lvl w:ilvl="0" w:tplc="34120A60">
      <w:start w:val="1"/>
      <w:numFmt w:val="bullet"/>
      <w:lvlText w:val="•"/>
      <w:lvlJc w:val="left"/>
      <w:pPr>
        <w:tabs>
          <w:tab w:val="num" w:pos="720"/>
        </w:tabs>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F0949CE"/>
    <w:multiLevelType w:val="hybridMultilevel"/>
    <w:tmpl w:val="65BC7C10"/>
    <w:lvl w:ilvl="0" w:tplc="D32613B2">
      <w:start w:val="1"/>
      <w:numFmt w:val="bullet"/>
      <w:lvlText w:val="•"/>
      <w:lvlJc w:val="left"/>
      <w:pPr>
        <w:tabs>
          <w:tab w:val="num" w:pos="720"/>
        </w:tabs>
        <w:ind w:left="720" w:hanging="360"/>
      </w:pPr>
      <w:rPr>
        <w:rFonts w:ascii="Arial" w:hAnsi="Arial" w:hint="default"/>
      </w:rPr>
    </w:lvl>
    <w:lvl w:ilvl="1" w:tplc="0A688DD2" w:tentative="1">
      <w:start w:val="1"/>
      <w:numFmt w:val="bullet"/>
      <w:lvlText w:val="•"/>
      <w:lvlJc w:val="left"/>
      <w:pPr>
        <w:tabs>
          <w:tab w:val="num" w:pos="1440"/>
        </w:tabs>
        <w:ind w:left="1440" w:hanging="360"/>
      </w:pPr>
      <w:rPr>
        <w:rFonts w:ascii="Arial" w:hAnsi="Arial" w:hint="default"/>
      </w:rPr>
    </w:lvl>
    <w:lvl w:ilvl="2" w:tplc="180A8C62" w:tentative="1">
      <w:start w:val="1"/>
      <w:numFmt w:val="bullet"/>
      <w:lvlText w:val="•"/>
      <w:lvlJc w:val="left"/>
      <w:pPr>
        <w:tabs>
          <w:tab w:val="num" w:pos="2160"/>
        </w:tabs>
        <w:ind w:left="2160" w:hanging="360"/>
      </w:pPr>
      <w:rPr>
        <w:rFonts w:ascii="Arial" w:hAnsi="Arial" w:hint="default"/>
      </w:rPr>
    </w:lvl>
    <w:lvl w:ilvl="3" w:tplc="36BC1F20" w:tentative="1">
      <w:start w:val="1"/>
      <w:numFmt w:val="bullet"/>
      <w:lvlText w:val="•"/>
      <w:lvlJc w:val="left"/>
      <w:pPr>
        <w:tabs>
          <w:tab w:val="num" w:pos="2880"/>
        </w:tabs>
        <w:ind w:left="2880" w:hanging="360"/>
      </w:pPr>
      <w:rPr>
        <w:rFonts w:ascii="Arial" w:hAnsi="Arial" w:hint="default"/>
      </w:rPr>
    </w:lvl>
    <w:lvl w:ilvl="4" w:tplc="7592056C" w:tentative="1">
      <w:start w:val="1"/>
      <w:numFmt w:val="bullet"/>
      <w:lvlText w:val="•"/>
      <w:lvlJc w:val="left"/>
      <w:pPr>
        <w:tabs>
          <w:tab w:val="num" w:pos="3600"/>
        </w:tabs>
        <w:ind w:left="3600" w:hanging="360"/>
      </w:pPr>
      <w:rPr>
        <w:rFonts w:ascii="Arial" w:hAnsi="Arial" w:hint="default"/>
      </w:rPr>
    </w:lvl>
    <w:lvl w:ilvl="5" w:tplc="3E862D50" w:tentative="1">
      <w:start w:val="1"/>
      <w:numFmt w:val="bullet"/>
      <w:lvlText w:val="•"/>
      <w:lvlJc w:val="left"/>
      <w:pPr>
        <w:tabs>
          <w:tab w:val="num" w:pos="4320"/>
        </w:tabs>
        <w:ind w:left="4320" w:hanging="360"/>
      </w:pPr>
      <w:rPr>
        <w:rFonts w:ascii="Arial" w:hAnsi="Arial" w:hint="default"/>
      </w:rPr>
    </w:lvl>
    <w:lvl w:ilvl="6" w:tplc="A430596A" w:tentative="1">
      <w:start w:val="1"/>
      <w:numFmt w:val="bullet"/>
      <w:lvlText w:val="•"/>
      <w:lvlJc w:val="left"/>
      <w:pPr>
        <w:tabs>
          <w:tab w:val="num" w:pos="5040"/>
        </w:tabs>
        <w:ind w:left="5040" w:hanging="360"/>
      </w:pPr>
      <w:rPr>
        <w:rFonts w:ascii="Arial" w:hAnsi="Arial" w:hint="default"/>
      </w:rPr>
    </w:lvl>
    <w:lvl w:ilvl="7" w:tplc="BF580978" w:tentative="1">
      <w:start w:val="1"/>
      <w:numFmt w:val="bullet"/>
      <w:lvlText w:val="•"/>
      <w:lvlJc w:val="left"/>
      <w:pPr>
        <w:tabs>
          <w:tab w:val="num" w:pos="5760"/>
        </w:tabs>
        <w:ind w:left="5760" w:hanging="360"/>
      </w:pPr>
      <w:rPr>
        <w:rFonts w:ascii="Arial" w:hAnsi="Arial" w:hint="default"/>
      </w:rPr>
    </w:lvl>
    <w:lvl w:ilvl="8" w:tplc="A0FAFF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096657"/>
    <w:multiLevelType w:val="hybridMultilevel"/>
    <w:tmpl w:val="BC98BCB6"/>
    <w:lvl w:ilvl="0" w:tplc="074EBD9A">
      <w:start w:val="1"/>
      <w:numFmt w:val="bullet"/>
      <w:lvlText w:val="•"/>
      <w:lvlJc w:val="left"/>
      <w:pPr>
        <w:tabs>
          <w:tab w:val="num" w:pos="360"/>
        </w:tabs>
        <w:ind w:left="360" w:hanging="360"/>
      </w:pPr>
      <w:rPr>
        <w:rFonts w:ascii="Arial" w:hAnsi="Arial" w:hint="default"/>
      </w:rPr>
    </w:lvl>
    <w:lvl w:ilvl="1" w:tplc="35323A08" w:tentative="1">
      <w:start w:val="1"/>
      <w:numFmt w:val="bullet"/>
      <w:lvlText w:val="•"/>
      <w:lvlJc w:val="left"/>
      <w:pPr>
        <w:tabs>
          <w:tab w:val="num" w:pos="1080"/>
        </w:tabs>
        <w:ind w:left="1080" w:hanging="360"/>
      </w:pPr>
      <w:rPr>
        <w:rFonts w:ascii="Arial" w:hAnsi="Arial" w:hint="default"/>
      </w:rPr>
    </w:lvl>
    <w:lvl w:ilvl="2" w:tplc="D62E53A4" w:tentative="1">
      <w:start w:val="1"/>
      <w:numFmt w:val="bullet"/>
      <w:lvlText w:val="•"/>
      <w:lvlJc w:val="left"/>
      <w:pPr>
        <w:tabs>
          <w:tab w:val="num" w:pos="1800"/>
        </w:tabs>
        <w:ind w:left="1800" w:hanging="360"/>
      </w:pPr>
      <w:rPr>
        <w:rFonts w:ascii="Arial" w:hAnsi="Arial" w:hint="default"/>
      </w:rPr>
    </w:lvl>
    <w:lvl w:ilvl="3" w:tplc="0C406DFA" w:tentative="1">
      <w:start w:val="1"/>
      <w:numFmt w:val="bullet"/>
      <w:lvlText w:val="•"/>
      <w:lvlJc w:val="left"/>
      <w:pPr>
        <w:tabs>
          <w:tab w:val="num" w:pos="2520"/>
        </w:tabs>
        <w:ind w:left="2520" w:hanging="360"/>
      </w:pPr>
      <w:rPr>
        <w:rFonts w:ascii="Arial" w:hAnsi="Arial" w:hint="default"/>
      </w:rPr>
    </w:lvl>
    <w:lvl w:ilvl="4" w:tplc="6EB45978" w:tentative="1">
      <w:start w:val="1"/>
      <w:numFmt w:val="bullet"/>
      <w:lvlText w:val="•"/>
      <w:lvlJc w:val="left"/>
      <w:pPr>
        <w:tabs>
          <w:tab w:val="num" w:pos="3240"/>
        </w:tabs>
        <w:ind w:left="3240" w:hanging="360"/>
      </w:pPr>
      <w:rPr>
        <w:rFonts w:ascii="Arial" w:hAnsi="Arial" w:hint="default"/>
      </w:rPr>
    </w:lvl>
    <w:lvl w:ilvl="5" w:tplc="D340F834" w:tentative="1">
      <w:start w:val="1"/>
      <w:numFmt w:val="bullet"/>
      <w:lvlText w:val="•"/>
      <w:lvlJc w:val="left"/>
      <w:pPr>
        <w:tabs>
          <w:tab w:val="num" w:pos="3960"/>
        </w:tabs>
        <w:ind w:left="3960" w:hanging="360"/>
      </w:pPr>
      <w:rPr>
        <w:rFonts w:ascii="Arial" w:hAnsi="Arial" w:hint="default"/>
      </w:rPr>
    </w:lvl>
    <w:lvl w:ilvl="6" w:tplc="952AE162" w:tentative="1">
      <w:start w:val="1"/>
      <w:numFmt w:val="bullet"/>
      <w:lvlText w:val="•"/>
      <w:lvlJc w:val="left"/>
      <w:pPr>
        <w:tabs>
          <w:tab w:val="num" w:pos="4680"/>
        </w:tabs>
        <w:ind w:left="4680" w:hanging="360"/>
      </w:pPr>
      <w:rPr>
        <w:rFonts w:ascii="Arial" w:hAnsi="Arial" w:hint="default"/>
      </w:rPr>
    </w:lvl>
    <w:lvl w:ilvl="7" w:tplc="ED8E0F7E" w:tentative="1">
      <w:start w:val="1"/>
      <w:numFmt w:val="bullet"/>
      <w:lvlText w:val="•"/>
      <w:lvlJc w:val="left"/>
      <w:pPr>
        <w:tabs>
          <w:tab w:val="num" w:pos="5400"/>
        </w:tabs>
        <w:ind w:left="5400" w:hanging="360"/>
      </w:pPr>
      <w:rPr>
        <w:rFonts w:ascii="Arial" w:hAnsi="Arial" w:hint="default"/>
      </w:rPr>
    </w:lvl>
    <w:lvl w:ilvl="8" w:tplc="D84802D2"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8405099"/>
    <w:multiLevelType w:val="hybridMultilevel"/>
    <w:tmpl w:val="16F8A654"/>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4C778B"/>
    <w:multiLevelType w:val="multilevel"/>
    <w:tmpl w:val="9CEC9A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231D5E"/>
    <w:multiLevelType w:val="hybridMultilevel"/>
    <w:tmpl w:val="882A205E"/>
    <w:lvl w:ilvl="0" w:tplc="2E049AAE">
      <w:start w:val="1"/>
      <w:numFmt w:val="bullet"/>
      <w:lvlText w:val="–"/>
      <w:lvlJc w:val="left"/>
      <w:pPr>
        <w:tabs>
          <w:tab w:val="num" w:pos="720"/>
        </w:tabs>
        <w:ind w:left="720" w:hanging="360"/>
      </w:pPr>
      <w:rPr>
        <w:rFonts w:ascii="Arial" w:hAnsi="Arial" w:hint="default"/>
      </w:rPr>
    </w:lvl>
    <w:lvl w:ilvl="1" w:tplc="71B4834A">
      <w:start w:val="1"/>
      <w:numFmt w:val="bullet"/>
      <w:lvlText w:val="–"/>
      <w:lvlJc w:val="left"/>
      <w:pPr>
        <w:tabs>
          <w:tab w:val="num" w:pos="1440"/>
        </w:tabs>
        <w:ind w:left="1440" w:hanging="360"/>
      </w:pPr>
      <w:rPr>
        <w:rFonts w:ascii="Arial" w:hAnsi="Arial" w:hint="default"/>
      </w:rPr>
    </w:lvl>
    <w:lvl w:ilvl="2" w:tplc="4EAECEBA" w:tentative="1">
      <w:start w:val="1"/>
      <w:numFmt w:val="bullet"/>
      <w:lvlText w:val="–"/>
      <w:lvlJc w:val="left"/>
      <w:pPr>
        <w:tabs>
          <w:tab w:val="num" w:pos="2160"/>
        </w:tabs>
        <w:ind w:left="2160" w:hanging="360"/>
      </w:pPr>
      <w:rPr>
        <w:rFonts w:ascii="Arial" w:hAnsi="Arial" w:hint="default"/>
      </w:rPr>
    </w:lvl>
    <w:lvl w:ilvl="3" w:tplc="4238CC16" w:tentative="1">
      <w:start w:val="1"/>
      <w:numFmt w:val="bullet"/>
      <w:lvlText w:val="–"/>
      <w:lvlJc w:val="left"/>
      <w:pPr>
        <w:tabs>
          <w:tab w:val="num" w:pos="2880"/>
        </w:tabs>
        <w:ind w:left="2880" w:hanging="360"/>
      </w:pPr>
      <w:rPr>
        <w:rFonts w:ascii="Arial" w:hAnsi="Arial" w:hint="default"/>
      </w:rPr>
    </w:lvl>
    <w:lvl w:ilvl="4" w:tplc="ED7E8A18" w:tentative="1">
      <w:start w:val="1"/>
      <w:numFmt w:val="bullet"/>
      <w:lvlText w:val="–"/>
      <w:lvlJc w:val="left"/>
      <w:pPr>
        <w:tabs>
          <w:tab w:val="num" w:pos="3600"/>
        </w:tabs>
        <w:ind w:left="3600" w:hanging="360"/>
      </w:pPr>
      <w:rPr>
        <w:rFonts w:ascii="Arial" w:hAnsi="Arial" w:hint="default"/>
      </w:rPr>
    </w:lvl>
    <w:lvl w:ilvl="5" w:tplc="55BA4B34" w:tentative="1">
      <w:start w:val="1"/>
      <w:numFmt w:val="bullet"/>
      <w:lvlText w:val="–"/>
      <w:lvlJc w:val="left"/>
      <w:pPr>
        <w:tabs>
          <w:tab w:val="num" w:pos="4320"/>
        </w:tabs>
        <w:ind w:left="4320" w:hanging="360"/>
      </w:pPr>
      <w:rPr>
        <w:rFonts w:ascii="Arial" w:hAnsi="Arial" w:hint="default"/>
      </w:rPr>
    </w:lvl>
    <w:lvl w:ilvl="6" w:tplc="A05203BE" w:tentative="1">
      <w:start w:val="1"/>
      <w:numFmt w:val="bullet"/>
      <w:lvlText w:val="–"/>
      <w:lvlJc w:val="left"/>
      <w:pPr>
        <w:tabs>
          <w:tab w:val="num" w:pos="5040"/>
        </w:tabs>
        <w:ind w:left="5040" w:hanging="360"/>
      </w:pPr>
      <w:rPr>
        <w:rFonts w:ascii="Arial" w:hAnsi="Arial" w:hint="default"/>
      </w:rPr>
    </w:lvl>
    <w:lvl w:ilvl="7" w:tplc="CD5CE24E" w:tentative="1">
      <w:start w:val="1"/>
      <w:numFmt w:val="bullet"/>
      <w:lvlText w:val="–"/>
      <w:lvlJc w:val="left"/>
      <w:pPr>
        <w:tabs>
          <w:tab w:val="num" w:pos="5760"/>
        </w:tabs>
        <w:ind w:left="5760" w:hanging="360"/>
      </w:pPr>
      <w:rPr>
        <w:rFonts w:ascii="Arial" w:hAnsi="Arial" w:hint="default"/>
      </w:rPr>
    </w:lvl>
    <w:lvl w:ilvl="8" w:tplc="4A3418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E91BA0"/>
    <w:multiLevelType w:val="hybridMultilevel"/>
    <w:tmpl w:val="04129ECE"/>
    <w:lvl w:ilvl="0" w:tplc="C6FAE3A4">
      <w:start w:val="1"/>
      <w:numFmt w:val="bullet"/>
      <w:lvlText w:val="•"/>
      <w:lvlJc w:val="left"/>
      <w:pPr>
        <w:tabs>
          <w:tab w:val="num" w:pos="720"/>
        </w:tabs>
        <w:ind w:left="720" w:hanging="360"/>
      </w:pPr>
      <w:rPr>
        <w:rFonts w:ascii="Arial" w:hAnsi="Arial" w:hint="default"/>
      </w:rPr>
    </w:lvl>
    <w:lvl w:ilvl="1" w:tplc="937C8384" w:tentative="1">
      <w:start w:val="1"/>
      <w:numFmt w:val="bullet"/>
      <w:lvlText w:val="•"/>
      <w:lvlJc w:val="left"/>
      <w:pPr>
        <w:tabs>
          <w:tab w:val="num" w:pos="1440"/>
        </w:tabs>
        <w:ind w:left="1440" w:hanging="360"/>
      </w:pPr>
      <w:rPr>
        <w:rFonts w:ascii="Arial" w:hAnsi="Arial" w:hint="default"/>
      </w:rPr>
    </w:lvl>
    <w:lvl w:ilvl="2" w:tplc="DE921A90" w:tentative="1">
      <w:start w:val="1"/>
      <w:numFmt w:val="bullet"/>
      <w:lvlText w:val="•"/>
      <w:lvlJc w:val="left"/>
      <w:pPr>
        <w:tabs>
          <w:tab w:val="num" w:pos="2160"/>
        </w:tabs>
        <w:ind w:left="2160" w:hanging="360"/>
      </w:pPr>
      <w:rPr>
        <w:rFonts w:ascii="Arial" w:hAnsi="Arial" w:hint="default"/>
      </w:rPr>
    </w:lvl>
    <w:lvl w:ilvl="3" w:tplc="8AB0E9EC" w:tentative="1">
      <w:start w:val="1"/>
      <w:numFmt w:val="bullet"/>
      <w:lvlText w:val="•"/>
      <w:lvlJc w:val="left"/>
      <w:pPr>
        <w:tabs>
          <w:tab w:val="num" w:pos="2880"/>
        </w:tabs>
        <w:ind w:left="2880" w:hanging="360"/>
      </w:pPr>
      <w:rPr>
        <w:rFonts w:ascii="Arial" w:hAnsi="Arial" w:hint="default"/>
      </w:rPr>
    </w:lvl>
    <w:lvl w:ilvl="4" w:tplc="AB6A7EF8" w:tentative="1">
      <w:start w:val="1"/>
      <w:numFmt w:val="bullet"/>
      <w:lvlText w:val="•"/>
      <w:lvlJc w:val="left"/>
      <w:pPr>
        <w:tabs>
          <w:tab w:val="num" w:pos="3600"/>
        </w:tabs>
        <w:ind w:left="3600" w:hanging="360"/>
      </w:pPr>
      <w:rPr>
        <w:rFonts w:ascii="Arial" w:hAnsi="Arial" w:hint="default"/>
      </w:rPr>
    </w:lvl>
    <w:lvl w:ilvl="5" w:tplc="778EE236" w:tentative="1">
      <w:start w:val="1"/>
      <w:numFmt w:val="bullet"/>
      <w:lvlText w:val="•"/>
      <w:lvlJc w:val="left"/>
      <w:pPr>
        <w:tabs>
          <w:tab w:val="num" w:pos="4320"/>
        </w:tabs>
        <w:ind w:left="4320" w:hanging="360"/>
      </w:pPr>
      <w:rPr>
        <w:rFonts w:ascii="Arial" w:hAnsi="Arial" w:hint="default"/>
      </w:rPr>
    </w:lvl>
    <w:lvl w:ilvl="6" w:tplc="F0EAF2BA" w:tentative="1">
      <w:start w:val="1"/>
      <w:numFmt w:val="bullet"/>
      <w:lvlText w:val="•"/>
      <w:lvlJc w:val="left"/>
      <w:pPr>
        <w:tabs>
          <w:tab w:val="num" w:pos="5040"/>
        </w:tabs>
        <w:ind w:left="5040" w:hanging="360"/>
      </w:pPr>
      <w:rPr>
        <w:rFonts w:ascii="Arial" w:hAnsi="Arial" w:hint="default"/>
      </w:rPr>
    </w:lvl>
    <w:lvl w:ilvl="7" w:tplc="4CA26270" w:tentative="1">
      <w:start w:val="1"/>
      <w:numFmt w:val="bullet"/>
      <w:lvlText w:val="•"/>
      <w:lvlJc w:val="left"/>
      <w:pPr>
        <w:tabs>
          <w:tab w:val="num" w:pos="5760"/>
        </w:tabs>
        <w:ind w:left="5760" w:hanging="360"/>
      </w:pPr>
      <w:rPr>
        <w:rFonts w:ascii="Arial" w:hAnsi="Arial" w:hint="default"/>
      </w:rPr>
    </w:lvl>
    <w:lvl w:ilvl="8" w:tplc="F3522F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FE34DF"/>
    <w:multiLevelType w:val="hybridMultilevel"/>
    <w:tmpl w:val="1A8A7514"/>
    <w:lvl w:ilvl="0" w:tplc="F1AC1D34">
      <w:start w:val="1"/>
      <w:numFmt w:val="bullet"/>
      <w:lvlText w:val="•"/>
      <w:lvlJc w:val="left"/>
      <w:pPr>
        <w:tabs>
          <w:tab w:val="num" w:pos="720"/>
        </w:tabs>
        <w:ind w:left="720" w:hanging="360"/>
      </w:pPr>
      <w:rPr>
        <w:rFonts w:ascii="Arial" w:hAnsi="Arial" w:hint="default"/>
      </w:rPr>
    </w:lvl>
    <w:lvl w:ilvl="1" w:tplc="9E1056B6" w:tentative="1">
      <w:start w:val="1"/>
      <w:numFmt w:val="bullet"/>
      <w:lvlText w:val="•"/>
      <w:lvlJc w:val="left"/>
      <w:pPr>
        <w:tabs>
          <w:tab w:val="num" w:pos="1440"/>
        </w:tabs>
        <w:ind w:left="1440" w:hanging="360"/>
      </w:pPr>
      <w:rPr>
        <w:rFonts w:ascii="Arial" w:hAnsi="Arial" w:hint="default"/>
      </w:rPr>
    </w:lvl>
    <w:lvl w:ilvl="2" w:tplc="10644358" w:tentative="1">
      <w:start w:val="1"/>
      <w:numFmt w:val="bullet"/>
      <w:lvlText w:val="•"/>
      <w:lvlJc w:val="left"/>
      <w:pPr>
        <w:tabs>
          <w:tab w:val="num" w:pos="2160"/>
        </w:tabs>
        <w:ind w:left="2160" w:hanging="360"/>
      </w:pPr>
      <w:rPr>
        <w:rFonts w:ascii="Arial" w:hAnsi="Arial" w:hint="default"/>
      </w:rPr>
    </w:lvl>
    <w:lvl w:ilvl="3" w:tplc="F0CAFA70" w:tentative="1">
      <w:start w:val="1"/>
      <w:numFmt w:val="bullet"/>
      <w:lvlText w:val="•"/>
      <w:lvlJc w:val="left"/>
      <w:pPr>
        <w:tabs>
          <w:tab w:val="num" w:pos="2880"/>
        </w:tabs>
        <w:ind w:left="2880" w:hanging="360"/>
      </w:pPr>
      <w:rPr>
        <w:rFonts w:ascii="Arial" w:hAnsi="Arial" w:hint="default"/>
      </w:rPr>
    </w:lvl>
    <w:lvl w:ilvl="4" w:tplc="56DCD0CE" w:tentative="1">
      <w:start w:val="1"/>
      <w:numFmt w:val="bullet"/>
      <w:lvlText w:val="•"/>
      <w:lvlJc w:val="left"/>
      <w:pPr>
        <w:tabs>
          <w:tab w:val="num" w:pos="3600"/>
        </w:tabs>
        <w:ind w:left="3600" w:hanging="360"/>
      </w:pPr>
      <w:rPr>
        <w:rFonts w:ascii="Arial" w:hAnsi="Arial" w:hint="default"/>
      </w:rPr>
    </w:lvl>
    <w:lvl w:ilvl="5" w:tplc="F4BEC480" w:tentative="1">
      <w:start w:val="1"/>
      <w:numFmt w:val="bullet"/>
      <w:lvlText w:val="•"/>
      <w:lvlJc w:val="left"/>
      <w:pPr>
        <w:tabs>
          <w:tab w:val="num" w:pos="4320"/>
        </w:tabs>
        <w:ind w:left="4320" w:hanging="360"/>
      </w:pPr>
      <w:rPr>
        <w:rFonts w:ascii="Arial" w:hAnsi="Arial" w:hint="default"/>
      </w:rPr>
    </w:lvl>
    <w:lvl w:ilvl="6" w:tplc="16D0A32A" w:tentative="1">
      <w:start w:val="1"/>
      <w:numFmt w:val="bullet"/>
      <w:lvlText w:val="•"/>
      <w:lvlJc w:val="left"/>
      <w:pPr>
        <w:tabs>
          <w:tab w:val="num" w:pos="5040"/>
        </w:tabs>
        <w:ind w:left="5040" w:hanging="360"/>
      </w:pPr>
      <w:rPr>
        <w:rFonts w:ascii="Arial" w:hAnsi="Arial" w:hint="default"/>
      </w:rPr>
    </w:lvl>
    <w:lvl w:ilvl="7" w:tplc="FCA270B4" w:tentative="1">
      <w:start w:val="1"/>
      <w:numFmt w:val="bullet"/>
      <w:lvlText w:val="•"/>
      <w:lvlJc w:val="left"/>
      <w:pPr>
        <w:tabs>
          <w:tab w:val="num" w:pos="5760"/>
        </w:tabs>
        <w:ind w:left="5760" w:hanging="360"/>
      </w:pPr>
      <w:rPr>
        <w:rFonts w:ascii="Arial" w:hAnsi="Arial" w:hint="default"/>
      </w:rPr>
    </w:lvl>
    <w:lvl w:ilvl="8" w:tplc="1D50EC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B34920"/>
    <w:multiLevelType w:val="hybridMultilevel"/>
    <w:tmpl w:val="41EC90CC"/>
    <w:lvl w:ilvl="0" w:tplc="4A3A262A">
      <w:start w:val="1"/>
      <w:numFmt w:val="bullet"/>
      <w:lvlText w:val="•"/>
      <w:lvlJc w:val="left"/>
      <w:pPr>
        <w:tabs>
          <w:tab w:val="num" w:pos="720"/>
        </w:tabs>
        <w:ind w:left="720" w:hanging="360"/>
      </w:pPr>
      <w:rPr>
        <w:rFonts w:ascii="Arial" w:hAnsi="Arial" w:hint="default"/>
      </w:rPr>
    </w:lvl>
    <w:lvl w:ilvl="1" w:tplc="982685CA" w:tentative="1">
      <w:start w:val="1"/>
      <w:numFmt w:val="bullet"/>
      <w:lvlText w:val="•"/>
      <w:lvlJc w:val="left"/>
      <w:pPr>
        <w:tabs>
          <w:tab w:val="num" w:pos="1440"/>
        </w:tabs>
        <w:ind w:left="1440" w:hanging="360"/>
      </w:pPr>
      <w:rPr>
        <w:rFonts w:ascii="Arial" w:hAnsi="Arial" w:hint="default"/>
      </w:rPr>
    </w:lvl>
    <w:lvl w:ilvl="2" w:tplc="2A4615FC" w:tentative="1">
      <w:start w:val="1"/>
      <w:numFmt w:val="bullet"/>
      <w:lvlText w:val="•"/>
      <w:lvlJc w:val="left"/>
      <w:pPr>
        <w:tabs>
          <w:tab w:val="num" w:pos="2160"/>
        </w:tabs>
        <w:ind w:left="2160" w:hanging="360"/>
      </w:pPr>
      <w:rPr>
        <w:rFonts w:ascii="Arial" w:hAnsi="Arial" w:hint="default"/>
      </w:rPr>
    </w:lvl>
    <w:lvl w:ilvl="3" w:tplc="EBE2DCBE" w:tentative="1">
      <w:start w:val="1"/>
      <w:numFmt w:val="bullet"/>
      <w:lvlText w:val="•"/>
      <w:lvlJc w:val="left"/>
      <w:pPr>
        <w:tabs>
          <w:tab w:val="num" w:pos="2880"/>
        </w:tabs>
        <w:ind w:left="2880" w:hanging="360"/>
      </w:pPr>
      <w:rPr>
        <w:rFonts w:ascii="Arial" w:hAnsi="Arial" w:hint="default"/>
      </w:rPr>
    </w:lvl>
    <w:lvl w:ilvl="4" w:tplc="283AC30E" w:tentative="1">
      <w:start w:val="1"/>
      <w:numFmt w:val="bullet"/>
      <w:lvlText w:val="•"/>
      <w:lvlJc w:val="left"/>
      <w:pPr>
        <w:tabs>
          <w:tab w:val="num" w:pos="3600"/>
        </w:tabs>
        <w:ind w:left="3600" w:hanging="360"/>
      </w:pPr>
      <w:rPr>
        <w:rFonts w:ascii="Arial" w:hAnsi="Arial" w:hint="default"/>
      </w:rPr>
    </w:lvl>
    <w:lvl w:ilvl="5" w:tplc="9B26A7AC" w:tentative="1">
      <w:start w:val="1"/>
      <w:numFmt w:val="bullet"/>
      <w:lvlText w:val="•"/>
      <w:lvlJc w:val="left"/>
      <w:pPr>
        <w:tabs>
          <w:tab w:val="num" w:pos="4320"/>
        </w:tabs>
        <w:ind w:left="4320" w:hanging="360"/>
      </w:pPr>
      <w:rPr>
        <w:rFonts w:ascii="Arial" w:hAnsi="Arial" w:hint="default"/>
      </w:rPr>
    </w:lvl>
    <w:lvl w:ilvl="6" w:tplc="0D40B144" w:tentative="1">
      <w:start w:val="1"/>
      <w:numFmt w:val="bullet"/>
      <w:lvlText w:val="•"/>
      <w:lvlJc w:val="left"/>
      <w:pPr>
        <w:tabs>
          <w:tab w:val="num" w:pos="5040"/>
        </w:tabs>
        <w:ind w:left="5040" w:hanging="360"/>
      </w:pPr>
      <w:rPr>
        <w:rFonts w:ascii="Arial" w:hAnsi="Arial" w:hint="default"/>
      </w:rPr>
    </w:lvl>
    <w:lvl w:ilvl="7" w:tplc="0BAC34A8" w:tentative="1">
      <w:start w:val="1"/>
      <w:numFmt w:val="bullet"/>
      <w:lvlText w:val="•"/>
      <w:lvlJc w:val="left"/>
      <w:pPr>
        <w:tabs>
          <w:tab w:val="num" w:pos="5760"/>
        </w:tabs>
        <w:ind w:left="5760" w:hanging="360"/>
      </w:pPr>
      <w:rPr>
        <w:rFonts w:ascii="Arial" w:hAnsi="Arial" w:hint="default"/>
      </w:rPr>
    </w:lvl>
    <w:lvl w:ilvl="8" w:tplc="7BA84E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214227"/>
    <w:multiLevelType w:val="hybridMultilevel"/>
    <w:tmpl w:val="D336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3638D"/>
    <w:multiLevelType w:val="hybridMultilevel"/>
    <w:tmpl w:val="826E5A2A"/>
    <w:lvl w:ilvl="0" w:tplc="D206DC42">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4B366C5"/>
    <w:multiLevelType w:val="hybridMultilevel"/>
    <w:tmpl w:val="24FA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330B8"/>
    <w:multiLevelType w:val="hybridMultilevel"/>
    <w:tmpl w:val="7A0A563E"/>
    <w:lvl w:ilvl="0" w:tplc="E44AA65C">
      <w:start w:val="1"/>
      <w:numFmt w:val="bullet"/>
      <w:lvlText w:val="–"/>
      <w:lvlJc w:val="left"/>
      <w:pPr>
        <w:tabs>
          <w:tab w:val="num" w:pos="720"/>
        </w:tabs>
        <w:ind w:left="720" w:hanging="360"/>
      </w:pPr>
      <w:rPr>
        <w:rFonts w:ascii="Arial" w:hAnsi="Arial" w:hint="default"/>
      </w:rPr>
    </w:lvl>
    <w:lvl w:ilvl="1" w:tplc="844CFC16">
      <w:start w:val="1"/>
      <w:numFmt w:val="bullet"/>
      <w:lvlText w:val="–"/>
      <w:lvlJc w:val="left"/>
      <w:pPr>
        <w:tabs>
          <w:tab w:val="num" w:pos="1440"/>
        </w:tabs>
        <w:ind w:left="1440" w:hanging="360"/>
      </w:pPr>
      <w:rPr>
        <w:rFonts w:ascii="Arial" w:hAnsi="Arial" w:hint="default"/>
      </w:rPr>
    </w:lvl>
    <w:lvl w:ilvl="2" w:tplc="A1E6681C" w:tentative="1">
      <w:start w:val="1"/>
      <w:numFmt w:val="bullet"/>
      <w:lvlText w:val="–"/>
      <w:lvlJc w:val="left"/>
      <w:pPr>
        <w:tabs>
          <w:tab w:val="num" w:pos="2160"/>
        </w:tabs>
        <w:ind w:left="2160" w:hanging="360"/>
      </w:pPr>
      <w:rPr>
        <w:rFonts w:ascii="Arial" w:hAnsi="Arial" w:hint="default"/>
      </w:rPr>
    </w:lvl>
    <w:lvl w:ilvl="3" w:tplc="603EA22E" w:tentative="1">
      <w:start w:val="1"/>
      <w:numFmt w:val="bullet"/>
      <w:lvlText w:val="–"/>
      <w:lvlJc w:val="left"/>
      <w:pPr>
        <w:tabs>
          <w:tab w:val="num" w:pos="2880"/>
        </w:tabs>
        <w:ind w:left="2880" w:hanging="360"/>
      </w:pPr>
      <w:rPr>
        <w:rFonts w:ascii="Arial" w:hAnsi="Arial" w:hint="default"/>
      </w:rPr>
    </w:lvl>
    <w:lvl w:ilvl="4" w:tplc="4D2E3DE0" w:tentative="1">
      <w:start w:val="1"/>
      <w:numFmt w:val="bullet"/>
      <w:lvlText w:val="–"/>
      <w:lvlJc w:val="left"/>
      <w:pPr>
        <w:tabs>
          <w:tab w:val="num" w:pos="3600"/>
        </w:tabs>
        <w:ind w:left="3600" w:hanging="360"/>
      </w:pPr>
      <w:rPr>
        <w:rFonts w:ascii="Arial" w:hAnsi="Arial" w:hint="default"/>
      </w:rPr>
    </w:lvl>
    <w:lvl w:ilvl="5" w:tplc="08260EEE" w:tentative="1">
      <w:start w:val="1"/>
      <w:numFmt w:val="bullet"/>
      <w:lvlText w:val="–"/>
      <w:lvlJc w:val="left"/>
      <w:pPr>
        <w:tabs>
          <w:tab w:val="num" w:pos="4320"/>
        </w:tabs>
        <w:ind w:left="4320" w:hanging="360"/>
      </w:pPr>
      <w:rPr>
        <w:rFonts w:ascii="Arial" w:hAnsi="Arial" w:hint="default"/>
      </w:rPr>
    </w:lvl>
    <w:lvl w:ilvl="6" w:tplc="21169642" w:tentative="1">
      <w:start w:val="1"/>
      <w:numFmt w:val="bullet"/>
      <w:lvlText w:val="–"/>
      <w:lvlJc w:val="left"/>
      <w:pPr>
        <w:tabs>
          <w:tab w:val="num" w:pos="5040"/>
        </w:tabs>
        <w:ind w:left="5040" w:hanging="360"/>
      </w:pPr>
      <w:rPr>
        <w:rFonts w:ascii="Arial" w:hAnsi="Arial" w:hint="default"/>
      </w:rPr>
    </w:lvl>
    <w:lvl w:ilvl="7" w:tplc="0180F4A0" w:tentative="1">
      <w:start w:val="1"/>
      <w:numFmt w:val="bullet"/>
      <w:lvlText w:val="–"/>
      <w:lvlJc w:val="left"/>
      <w:pPr>
        <w:tabs>
          <w:tab w:val="num" w:pos="5760"/>
        </w:tabs>
        <w:ind w:left="5760" w:hanging="360"/>
      </w:pPr>
      <w:rPr>
        <w:rFonts w:ascii="Arial" w:hAnsi="Arial" w:hint="default"/>
      </w:rPr>
    </w:lvl>
    <w:lvl w:ilvl="8" w:tplc="4802C08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575F60"/>
    <w:multiLevelType w:val="hybridMultilevel"/>
    <w:tmpl w:val="6C94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F4FAD"/>
    <w:multiLevelType w:val="multilevel"/>
    <w:tmpl w:val="C868D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6839EB"/>
    <w:multiLevelType w:val="hybridMultilevel"/>
    <w:tmpl w:val="7A8CCF8A"/>
    <w:lvl w:ilvl="0" w:tplc="560A4992">
      <w:start w:val="1"/>
      <w:numFmt w:val="bullet"/>
      <w:lvlText w:val="•"/>
      <w:lvlJc w:val="left"/>
      <w:pPr>
        <w:tabs>
          <w:tab w:val="num" w:pos="720"/>
        </w:tabs>
        <w:ind w:left="720" w:hanging="360"/>
      </w:pPr>
      <w:rPr>
        <w:rFonts w:ascii="Arial" w:hAnsi="Arial" w:hint="default"/>
      </w:rPr>
    </w:lvl>
    <w:lvl w:ilvl="1" w:tplc="CE6EC8F6" w:tentative="1">
      <w:start w:val="1"/>
      <w:numFmt w:val="bullet"/>
      <w:lvlText w:val="•"/>
      <w:lvlJc w:val="left"/>
      <w:pPr>
        <w:tabs>
          <w:tab w:val="num" w:pos="1440"/>
        </w:tabs>
        <w:ind w:left="1440" w:hanging="360"/>
      </w:pPr>
      <w:rPr>
        <w:rFonts w:ascii="Arial" w:hAnsi="Arial" w:hint="default"/>
      </w:rPr>
    </w:lvl>
    <w:lvl w:ilvl="2" w:tplc="0220F980" w:tentative="1">
      <w:start w:val="1"/>
      <w:numFmt w:val="bullet"/>
      <w:lvlText w:val="•"/>
      <w:lvlJc w:val="left"/>
      <w:pPr>
        <w:tabs>
          <w:tab w:val="num" w:pos="2160"/>
        </w:tabs>
        <w:ind w:left="2160" w:hanging="360"/>
      </w:pPr>
      <w:rPr>
        <w:rFonts w:ascii="Arial" w:hAnsi="Arial" w:hint="default"/>
      </w:rPr>
    </w:lvl>
    <w:lvl w:ilvl="3" w:tplc="2BCEE926" w:tentative="1">
      <w:start w:val="1"/>
      <w:numFmt w:val="bullet"/>
      <w:lvlText w:val="•"/>
      <w:lvlJc w:val="left"/>
      <w:pPr>
        <w:tabs>
          <w:tab w:val="num" w:pos="2880"/>
        </w:tabs>
        <w:ind w:left="2880" w:hanging="360"/>
      </w:pPr>
      <w:rPr>
        <w:rFonts w:ascii="Arial" w:hAnsi="Arial" w:hint="default"/>
      </w:rPr>
    </w:lvl>
    <w:lvl w:ilvl="4" w:tplc="DC9041CA" w:tentative="1">
      <w:start w:val="1"/>
      <w:numFmt w:val="bullet"/>
      <w:lvlText w:val="•"/>
      <w:lvlJc w:val="left"/>
      <w:pPr>
        <w:tabs>
          <w:tab w:val="num" w:pos="3600"/>
        </w:tabs>
        <w:ind w:left="3600" w:hanging="360"/>
      </w:pPr>
      <w:rPr>
        <w:rFonts w:ascii="Arial" w:hAnsi="Arial" w:hint="default"/>
      </w:rPr>
    </w:lvl>
    <w:lvl w:ilvl="5" w:tplc="46D81AA4" w:tentative="1">
      <w:start w:val="1"/>
      <w:numFmt w:val="bullet"/>
      <w:lvlText w:val="•"/>
      <w:lvlJc w:val="left"/>
      <w:pPr>
        <w:tabs>
          <w:tab w:val="num" w:pos="4320"/>
        </w:tabs>
        <w:ind w:left="4320" w:hanging="360"/>
      </w:pPr>
      <w:rPr>
        <w:rFonts w:ascii="Arial" w:hAnsi="Arial" w:hint="default"/>
      </w:rPr>
    </w:lvl>
    <w:lvl w:ilvl="6" w:tplc="898E77F4" w:tentative="1">
      <w:start w:val="1"/>
      <w:numFmt w:val="bullet"/>
      <w:lvlText w:val="•"/>
      <w:lvlJc w:val="left"/>
      <w:pPr>
        <w:tabs>
          <w:tab w:val="num" w:pos="5040"/>
        </w:tabs>
        <w:ind w:left="5040" w:hanging="360"/>
      </w:pPr>
      <w:rPr>
        <w:rFonts w:ascii="Arial" w:hAnsi="Arial" w:hint="default"/>
      </w:rPr>
    </w:lvl>
    <w:lvl w:ilvl="7" w:tplc="7076C7AE" w:tentative="1">
      <w:start w:val="1"/>
      <w:numFmt w:val="bullet"/>
      <w:lvlText w:val="•"/>
      <w:lvlJc w:val="left"/>
      <w:pPr>
        <w:tabs>
          <w:tab w:val="num" w:pos="5760"/>
        </w:tabs>
        <w:ind w:left="5760" w:hanging="360"/>
      </w:pPr>
      <w:rPr>
        <w:rFonts w:ascii="Arial" w:hAnsi="Arial" w:hint="default"/>
      </w:rPr>
    </w:lvl>
    <w:lvl w:ilvl="8" w:tplc="EDCAF7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7E6013"/>
    <w:multiLevelType w:val="hybridMultilevel"/>
    <w:tmpl w:val="FA22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D5915"/>
    <w:multiLevelType w:val="hybridMultilevel"/>
    <w:tmpl w:val="A42828D0"/>
    <w:lvl w:ilvl="0" w:tplc="22069268">
      <w:start w:val="1"/>
      <w:numFmt w:val="bullet"/>
      <w:lvlText w:val="•"/>
      <w:lvlJc w:val="left"/>
      <w:pPr>
        <w:tabs>
          <w:tab w:val="num" w:pos="720"/>
        </w:tabs>
        <w:ind w:left="720" w:hanging="360"/>
      </w:pPr>
      <w:rPr>
        <w:rFonts w:ascii="Arial" w:hAnsi="Arial" w:hint="default"/>
      </w:rPr>
    </w:lvl>
    <w:lvl w:ilvl="1" w:tplc="2482FFB4" w:tentative="1">
      <w:start w:val="1"/>
      <w:numFmt w:val="bullet"/>
      <w:lvlText w:val="•"/>
      <w:lvlJc w:val="left"/>
      <w:pPr>
        <w:tabs>
          <w:tab w:val="num" w:pos="1440"/>
        </w:tabs>
        <w:ind w:left="1440" w:hanging="360"/>
      </w:pPr>
      <w:rPr>
        <w:rFonts w:ascii="Arial" w:hAnsi="Arial" w:hint="default"/>
      </w:rPr>
    </w:lvl>
    <w:lvl w:ilvl="2" w:tplc="1FCE7D44" w:tentative="1">
      <w:start w:val="1"/>
      <w:numFmt w:val="bullet"/>
      <w:lvlText w:val="•"/>
      <w:lvlJc w:val="left"/>
      <w:pPr>
        <w:tabs>
          <w:tab w:val="num" w:pos="2160"/>
        </w:tabs>
        <w:ind w:left="2160" w:hanging="360"/>
      </w:pPr>
      <w:rPr>
        <w:rFonts w:ascii="Arial" w:hAnsi="Arial" w:hint="default"/>
      </w:rPr>
    </w:lvl>
    <w:lvl w:ilvl="3" w:tplc="2BBE86D0" w:tentative="1">
      <w:start w:val="1"/>
      <w:numFmt w:val="bullet"/>
      <w:lvlText w:val="•"/>
      <w:lvlJc w:val="left"/>
      <w:pPr>
        <w:tabs>
          <w:tab w:val="num" w:pos="2880"/>
        </w:tabs>
        <w:ind w:left="2880" w:hanging="360"/>
      </w:pPr>
      <w:rPr>
        <w:rFonts w:ascii="Arial" w:hAnsi="Arial" w:hint="default"/>
      </w:rPr>
    </w:lvl>
    <w:lvl w:ilvl="4" w:tplc="7EE0DD2E" w:tentative="1">
      <w:start w:val="1"/>
      <w:numFmt w:val="bullet"/>
      <w:lvlText w:val="•"/>
      <w:lvlJc w:val="left"/>
      <w:pPr>
        <w:tabs>
          <w:tab w:val="num" w:pos="3600"/>
        </w:tabs>
        <w:ind w:left="3600" w:hanging="360"/>
      </w:pPr>
      <w:rPr>
        <w:rFonts w:ascii="Arial" w:hAnsi="Arial" w:hint="default"/>
      </w:rPr>
    </w:lvl>
    <w:lvl w:ilvl="5" w:tplc="E280FDD8" w:tentative="1">
      <w:start w:val="1"/>
      <w:numFmt w:val="bullet"/>
      <w:lvlText w:val="•"/>
      <w:lvlJc w:val="left"/>
      <w:pPr>
        <w:tabs>
          <w:tab w:val="num" w:pos="4320"/>
        </w:tabs>
        <w:ind w:left="4320" w:hanging="360"/>
      </w:pPr>
      <w:rPr>
        <w:rFonts w:ascii="Arial" w:hAnsi="Arial" w:hint="default"/>
      </w:rPr>
    </w:lvl>
    <w:lvl w:ilvl="6" w:tplc="D4B6E918" w:tentative="1">
      <w:start w:val="1"/>
      <w:numFmt w:val="bullet"/>
      <w:lvlText w:val="•"/>
      <w:lvlJc w:val="left"/>
      <w:pPr>
        <w:tabs>
          <w:tab w:val="num" w:pos="5040"/>
        </w:tabs>
        <w:ind w:left="5040" w:hanging="360"/>
      </w:pPr>
      <w:rPr>
        <w:rFonts w:ascii="Arial" w:hAnsi="Arial" w:hint="default"/>
      </w:rPr>
    </w:lvl>
    <w:lvl w:ilvl="7" w:tplc="C0B2F8DC" w:tentative="1">
      <w:start w:val="1"/>
      <w:numFmt w:val="bullet"/>
      <w:lvlText w:val="•"/>
      <w:lvlJc w:val="left"/>
      <w:pPr>
        <w:tabs>
          <w:tab w:val="num" w:pos="5760"/>
        </w:tabs>
        <w:ind w:left="5760" w:hanging="360"/>
      </w:pPr>
      <w:rPr>
        <w:rFonts w:ascii="Arial" w:hAnsi="Arial" w:hint="default"/>
      </w:rPr>
    </w:lvl>
    <w:lvl w:ilvl="8" w:tplc="B9B01B0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730AD2"/>
    <w:multiLevelType w:val="hybridMultilevel"/>
    <w:tmpl w:val="7ABE3DC2"/>
    <w:lvl w:ilvl="0" w:tplc="C6264036">
      <w:start w:val="1"/>
      <w:numFmt w:val="bullet"/>
      <w:lvlText w:val="•"/>
      <w:lvlJc w:val="left"/>
      <w:pPr>
        <w:tabs>
          <w:tab w:val="num" w:pos="720"/>
        </w:tabs>
        <w:ind w:left="720" w:hanging="360"/>
      </w:pPr>
      <w:rPr>
        <w:rFonts w:ascii="Arial" w:hAnsi="Arial" w:hint="default"/>
      </w:rPr>
    </w:lvl>
    <w:lvl w:ilvl="1" w:tplc="B99C0F74" w:tentative="1">
      <w:start w:val="1"/>
      <w:numFmt w:val="bullet"/>
      <w:lvlText w:val="•"/>
      <w:lvlJc w:val="left"/>
      <w:pPr>
        <w:tabs>
          <w:tab w:val="num" w:pos="1440"/>
        </w:tabs>
        <w:ind w:left="1440" w:hanging="360"/>
      </w:pPr>
      <w:rPr>
        <w:rFonts w:ascii="Arial" w:hAnsi="Arial" w:hint="default"/>
      </w:rPr>
    </w:lvl>
    <w:lvl w:ilvl="2" w:tplc="2DA8159A" w:tentative="1">
      <w:start w:val="1"/>
      <w:numFmt w:val="bullet"/>
      <w:lvlText w:val="•"/>
      <w:lvlJc w:val="left"/>
      <w:pPr>
        <w:tabs>
          <w:tab w:val="num" w:pos="2160"/>
        </w:tabs>
        <w:ind w:left="2160" w:hanging="360"/>
      </w:pPr>
      <w:rPr>
        <w:rFonts w:ascii="Arial" w:hAnsi="Arial" w:hint="default"/>
      </w:rPr>
    </w:lvl>
    <w:lvl w:ilvl="3" w:tplc="05329C60" w:tentative="1">
      <w:start w:val="1"/>
      <w:numFmt w:val="bullet"/>
      <w:lvlText w:val="•"/>
      <w:lvlJc w:val="left"/>
      <w:pPr>
        <w:tabs>
          <w:tab w:val="num" w:pos="2880"/>
        </w:tabs>
        <w:ind w:left="2880" w:hanging="360"/>
      </w:pPr>
      <w:rPr>
        <w:rFonts w:ascii="Arial" w:hAnsi="Arial" w:hint="default"/>
      </w:rPr>
    </w:lvl>
    <w:lvl w:ilvl="4" w:tplc="79A65CA2" w:tentative="1">
      <w:start w:val="1"/>
      <w:numFmt w:val="bullet"/>
      <w:lvlText w:val="•"/>
      <w:lvlJc w:val="left"/>
      <w:pPr>
        <w:tabs>
          <w:tab w:val="num" w:pos="3600"/>
        </w:tabs>
        <w:ind w:left="3600" w:hanging="360"/>
      </w:pPr>
      <w:rPr>
        <w:rFonts w:ascii="Arial" w:hAnsi="Arial" w:hint="default"/>
      </w:rPr>
    </w:lvl>
    <w:lvl w:ilvl="5" w:tplc="0CA2E372" w:tentative="1">
      <w:start w:val="1"/>
      <w:numFmt w:val="bullet"/>
      <w:lvlText w:val="•"/>
      <w:lvlJc w:val="left"/>
      <w:pPr>
        <w:tabs>
          <w:tab w:val="num" w:pos="4320"/>
        </w:tabs>
        <w:ind w:left="4320" w:hanging="360"/>
      </w:pPr>
      <w:rPr>
        <w:rFonts w:ascii="Arial" w:hAnsi="Arial" w:hint="default"/>
      </w:rPr>
    </w:lvl>
    <w:lvl w:ilvl="6" w:tplc="52D4F380" w:tentative="1">
      <w:start w:val="1"/>
      <w:numFmt w:val="bullet"/>
      <w:lvlText w:val="•"/>
      <w:lvlJc w:val="left"/>
      <w:pPr>
        <w:tabs>
          <w:tab w:val="num" w:pos="5040"/>
        </w:tabs>
        <w:ind w:left="5040" w:hanging="360"/>
      </w:pPr>
      <w:rPr>
        <w:rFonts w:ascii="Arial" w:hAnsi="Arial" w:hint="default"/>
      </w:rPr>
    </w:lvl>
    <w:lvl w:ilvl="7" w:tplc="3A346CCE" w:tentative="1">
      <w:start w:val="1"/>
      <w:numFmt w:val="bullet"/>
      <w:lvlText w:val="•"/>
      <w:lvlJc w:val="left"/>
      <w:pPr>
        <w:tabs>
          <w:tab w:val="num" w:pos="5760"/>
        </w:tabs>
        <w:ind w:left="5760" w:hanging="360"/>
      </w:pPr>
      <w:rPr>
        <w:rFonts w:ascii="Arial" w:hAnsi="Arial" w:hint="default"/>
      </w:rPr>
    </w:lvl>
    <w:lvl w:ilvl="8" w:tplc="80EC5FE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DE0B40"/>
    <w:multiLevelType w:val="hybridMultilevel"/>
    <w:tmpl w:val="819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913DC"/>
    <w:multiLevelType w:val="hybridMultilevel"/>
    <w:tmpl w:val="401C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5632D"/>
    <w:multiLevelType w:val="hybridMultilevel"/>
    <w:tmpl w:val="0FF69AEC"/>
    <w:lvl w:ilvl="0" w:tplc="FFD434B0">
      <w:start w:val="1"/>
      <w:numFmt w:val="bullet"/>
      <w:lvlText w:val="•"/>
      <w:lvlJc w:val="left"/>
      <w:pPr>
        <w:tabs>
          <w:tab w:val="num" w:pos="720"/>
        </w:tabs>
        <w:ind w:left="720" w:hanging="360"/>
      </w:pPr>
      <w:rPr>
        <w:rFonts w:ascii="Arial" w:hAnsi="Arial" w:hint="default"/>
      </w:rPr>
    </w:lvl>
    <w:lvl w:ilvl="1" w:tplc="D4DA2F22" w:tentative="1">
      <w:start w:val="1"/>
      <w:numFmt w:val="bullet"/>
      <w:lvlText w:val="•"/>
      <w:lvlJc w:val="left"/>
      <w:pPr>
        <w:tabs>
          <w:tab w:val="num" w:pos="1440"/>
        </w:tabs>
        <w:ind w:left="1440" w:hanging="360"/>
      </w:pPr>
      <w:rPr>
        <w:rFonts w:ascii="Arial" w:hAnsi="Arial" w:hint="default"/>
      </w:rPr>
    </w:lvl>
    <w:lvl w:ilvl="2" w:tplc="ACCEEA00" w:tentative="1">
      <w:start w:val="1"/>
      <w:numFmt w:val="bullet"/>
      <w:lvlText w:val="•"/>
      <w:lvlJc w:val="left"/>
      <w:pPr>
        <w:tabs>
          <w:tab w:val="num" w:pos="2160"/>
        </w:tabs>
        <w:ind w:left="2160" w:hanging="360"/>
      </w:pPr>
      <w:rPr>
        <w:rFonts w:ascii="Arial" w:hAnsi="Arial" w:hint="default"/>
      </w:rPr>
    </w:lvl>
    <w:lvl w:ilvl="3" w:tplc="8F2275E0" w:tentative="1">
      <w:start w:val="1"/>
      <w:numFmt w:val="bullet"/>
      <w:lvlText w:val="•"/>
      <w:lvlJc w:val="left"/>
      <w:pPr>
        <w:tabs>
          <w:tab w:val="num" w:pos="2880"/>
        </w:tabs>
        <w:ind w:left="2880" w:hanging="360"/>
      </w:pPr>
      <w:rPr>
        <w:rFonts w:ascii="Arial" w:hAnsi="Arial" w:hint="default"/>
      </w:rPr>
    </w:lvl>
    <w:lvl w:ilvl="4" w:tplc="AFBC377C" w:tentative="1">
      <w:start w:val="1"/>
      <w:numFmt w:val="bullet"/>
      <w:lvlText w:val="•"/>
      <w:lvlJc w:val="left"/>
      <w:pPr>
        <w:tabs>
          <w:tab w:val="num" w:pos="3600"/>
        </w:tabs>
        <w:ind w:left="3600" w:hanging="360"/>
      </w:pPr>
      <w:rPr>
        <w:rFonts w:ascii="Arial" w:hAnsi="Arial" w:hint="default"/>
      </w:rPr>
    </w:lvl>
    <w:lvl w:ilvl="5" w:tplc="DAF0E1C2" w:tentative="1">
      <w:start w:val="1"/>
      <w:numFmt w:val="bullet"/>
      <w:lvlText w:val="•"/>
      <w:lvlJc w:val="left"/>
      <w:pPr>
        <w:tabs>
          <w:tab w:val="num" w:pos="4320"/>
        </w:tabs>
        <w:ind w:left="4320" w:hanging="360"/>
      </w:pPr>
      <w:rPr>
        <w:rFonts w:ascii="Arial" w:hAnsi="Arial" w:hint="default"/>
      </w:rPr>
    </w:lvl>
    <w:lvl w:ilvl="6" w:tplc="600C2BD0" w:tentative="1">
      <w:start w:val="1"/>
      <w:numFmt w:val="bullet"/>
      <w:lvlText w:val="•"/>
      <w:lvlJc w:val="left"/>
      <w:pPr>
        <w:tabs>
          <w:tab w:val="num" w:pos="5040"/>
        </w:tabs>
        <w:ind w:left="5040" w:hanging="360"/>
      </w:pPr>
      <w:rPr>
        <w:rFonts w:ascii="Arial" w:hAnsi="Arial" w:hint="default"/>
      </w:rPr>
    </w:lvl>
    <w:lvl w:ilvl="7" w:tplc="489048C0" w:tentative="1">
      <w:start w:val="1"/>
      <w:numFmt w:val="bullet"/>
      <w:lvlText w:val="•"/>
      <w:lvlJc w:val="left"/>
      <w:pPr>
        <w:tabs>
          <w:tab w:val="num" w:pos="5760"/>
        </w:tabs>
        <w:ind w:left="5760" w:hanging="360"/>
      </w:pPr>
      <w:rPr>
        <w:rFonts w:ascii="Arial" w:hAnsi="Arial" w:hint="default"/>
      </w:rPr>
    </w:lvl>
    <w:lvl w:ilvl="8" w:tplc="4732D32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5E7A29"/>
    <w:multiLevelType w:val="hybridMultilevel"/>
    <w:tmpl w:val="AD004F28"/>
    <w:lvl w:ilvl="0" w:tplc="1DAC95D0">
      <w:start w:val="1"/>
      <w:numFmt w:val="bullet"/>
      <w:lvlText w:val="•"/>
      <w:lvlJc w:val="left"/>
      <w:pPr>
        <w:tabs>
          <w:tab w:val="num" w:pos="720"/>
        </w:tabs>
        <w:ind w:left="720" w:hanging="360"/>
      </w:pPr>
      <w:rPr>
        <w:rFonts w:ascii="Arial" w:hAnsi="Arial" w:hint="default"/>
      </w:rPr>
    </w:lvl>
    <w:lvl w:ilvl="1" w:tplc="EF121DFA" w:tentative="1">
      <w:start w:val="1"/>
      <w:numFmt w:val="bullet"/>
      <w:lvlText w:val="•"/>
      <w:lvlJc w:val="left"/>
      <w:pPr>
        <w:tabs>
          <w:tab w:val="num" w:pos="1440"/>
        </w:tabs>
        <w:ind w:left="1440" w:hanging="360"/>
      </w:pPr>
      <w:rPr>
        <w:rFonts w:ascii="Arial" w:hAnsi="Arial" w:hint="default"/>
      </w:rPr>
    </w:lvl>
    <w:lvl w:ilvl="2" w:tplc="8B6E9796" w:tentative="1">
      <w:start w:val="1"/>
      <w:numFmt w:val="bullet"/>
      <w:lvlText w:val="•"/>
      <w:lvlJc w:val="left"/>
      <w:pPr>
        <w:tabs>
          <w:tab w:val="num" w:pos="2160"/>
        </w:tabs>
        <w:ind w:left="2160" w:hanging="360"/>
      </w:pPr>
      <w:rPr>
        <w:rFonts w:ascii="Arial" w:hAnsi="Arial" w:hint="default"/>
      </w:rPr>
    </w:lvl>
    <w:lvl w:ilvl="3" w:tplc="01905540" w:tentative="1">
      <w:start w:val="1"/>
      <w:numFmt w:val="bullet"/>
      <w:lvlText w:val="•"/>
      <w:lvlJc w:val="left"/>
      <w:pPr>
        <w:tabs>
          <w:tab w:val="num" w:pos="2880"/>
        </w:tabs>
        <w:ind w:left="2880" w:hanging="360"/>
      </w:pPr>
      <w:rPr>
        <w:rFonts w:ascii="Arial" w:hAnsi="Arial" w:hint="default"/>
      </w:rPr>
    </w:lvl>
    <w:lvl w:ilvl="4" w:tplc="FF16725A" w:tentative="1">
      <w:start w:val="1"/>
      <w:numFmt w:val="bullet"/>
      <w:lvlText w:val="•"/>
      <w:lvlJc w:val="left"/>
      <w:pPr>
        <w:tabs>
          <w:tab w:val="num" w:pos="3600"/>
        </w:tabs>
        <w:ind w:left="3600" w:hanging="360"/>
      </w:pPr>
      <w:rPr>
        <w:rFonts w:ascii="Arial" w:hAnsi="Arial" w:hint="default"/>
      </w:rPr>
    </w:lvl>
    <w:lvl w:ilvl="5" w:tplc="7B7A6B04" w:tentative="1">
      <w:start w:val="1"/>
      <w:numFmt w:val="bullet"/>
      <w:lvlText w:val="•"/>
      <w:lvlJc w:val="left"/>
      <w:pPr>
        <w:tabs>
          <w:tab w:val="num" w:pos="4320"/>
        </w:tabs>
        <w:ind w:left="4320" w:hanging="360"/>
      </w:pPr>
      <w:rPr>
        <w:rFonts w:ascii="Arial" w:hAnsi="Arial" w:hint="default"/>
      </w:rPr>
    </w:lvl>
    <w:lvl w:ilvl="6" w:tplc="F2D42E60" w:tentative="1">
      <w:start w:val="1"/>
      <w:numFmt w:val="bullet"/>
      <w:lvlText w:val="•"/>
      <w:lvlJc w:val="left"/>
      <w:pPr>
        <w:tabs>
          <w:tab w:val="num" w:pos="5040"/>
        </w:tabs>
        <w:ind w:left="5040" w:hanging="360"/>
      </w:pPr>
      <w:rPr>
        <w:rFonts w:ascii="Arial" w:hAnsi="Arial" w:hint="default"/>
      </w:rPr>
    </w:lvl>
    <w:lvl w:ilvl="7" w:tplc="6186CDC8" w:tentative="1">
      <w:start w:val="1"/>
      <w:numFmt w:val="bullet"/>
      <w:lvlText w:val="•"/>
      <w:lvlJc w:val="left"/>
      <w:pPr>
        <w:tabs>
          <w:tab w:val="num" w:pos="5760"/>
        </w:tabs>
        <w:ind w:left="5760" w:hanging="360"/>
      </w:pPr>
      <w:rPr>
        <w:rFonts w:ascii="Arial" w:hAnsi="Arial" w:hint="default"/>
      </w:rPr>
    </w:lvl>
    <w:lvl w:ilvl="8" w:tplc="F6687A7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1A2BD5"/>
    <w:multiLevelType w:val="hybridMultilevel"/>
    <w:tmpl w:val="B02893C6"/>
    <w:lvl w:ilvl="0" w:tplc="BAC0CADC">
      <w:start w:val="1"/>
      <w:numFmt w:val="bullet"/>
      <w:lvlText w:val="–"/>
      <w:lvlJc w:val="left"/>
      <w:pPr>
        <w:tabs>
          <w:tab w:val="num" w:pos="720"/>
        </w:tabs>
        <w:ind w:left="720" w:hanging="360"/>
      </w:pPr>
      <w:rPr>
        <w:rFonts w:ascii="Arial" w:hAnsi="Arial" w:hint="default"/>
      </w:rPr>
    </w:lvl>
    <w:lvl w:ilvl="1" w:tplc="DEDAD73C">
      <w:start w:val="1"/>
      <w:numFmt w:val="bullet"/>
      <w:lvlText w:val="–"/>
      <w:lvlJc w:val="left"/>
      <w:pPr>
        <w:tabs>
          <w:tab w:val="num" w:pos="1440"/>
        </w:tabs>
        <w:ind w:left="1440" w:hanging="360"/>
      </w:pPr>
      <w:rPr>
        <w:rFonts w:ascii="Arial" w:hAnsi="Arial" w:hint="default"/>
      </w:rPr>
    </w:lvl>
    <w:lvl w:ilvl="2" w:tplc="CD3ADDC4" w:tentative="1">
      <w:start w:val="1"/>
      <w:numFmt w:val="bullet"/>
      <w:lvlText w:val="–"/>
      <w:lvlJc w:val="left"/>
      <w:pPr>
        <w:tabs>
          <w:tab w:val="num" w:pos="2160"/>
        </w:tabs>
        <w:ind w:left="2160" w:hanging="360"/>
      </w:pPr>
      <w:rPr>
        <w:rFonts w:ascii="Arial" w:hAnsi="Arial" w:hint="default"/>
      </w:rPr>
    </w:lvl>
    <w:lvl w:ilvl="3" w:tplc="39DE65A2" w:tentative="1">
      <w:start w:val="1"/>
      <w:numFmt w:val="bullet"/>
      <w:lvlText w:val="–"/>
      <w:lvlJc w:val="left"/>
      <w:pPr>
        <w:tabs>
          <w:tab w:val="num" w:pos="2880"/>
        </w:tabs>
        <w:ind w:left="2880" w:hanging="360"/>
      </w:pPr>
      <w:rPr>
        <w:rFonts w:ascii="Arial" w:hAnsi="Arial" w:hint="default"/>
      </w:rPr>
    </w:lvl>
    <w:lvl w:ilvl="4" w:tplc="5CCC508C" w:tentative="1">
      <w:start w:val="1"/>
      <w:numFmt w:val="bullet"/>
      <w:lvlText w:val="–"/>
      <w:lvlJc w:val="left"/>
      <w:pPr>
        <w:tabs>
          <w:tab w:val="num" w:pos="3600"/>
        </w:tabs>
        <w:ind w:left="3600" w:hanging="360"/>
      </w:pPr>
      <w:rPr>
        <w:rFonts w:ascii="Arial" w:hAnsi="Arial" w:hint="default"/>
      </w:rPr>
    </w:lvl>
    <w:lvl w:ilvl="5" w:tplc="69CE9A84" w:tentative="1">
      <w:start w:val="1"/>
      <w:numFmt w:val="bullet"/>
      <w:lvlText w:val="–"/>
      <w:lvlJc w:val="left"/>
      <w:pPr>
        <w:tabs>
          <w:tab w:val="num" w:pos="4320"/>
        </w:tabs>
        <w:ind w:left="4320" w:hanging="360"/>
      </w:pPr>
      <w:rPr>
        <w:rFonts w:ascii="Arial" w:hAnsi="Arial" w:hint="default"/>
      </w:rPr>
    </w:lvl>
    <w:lvl w:ilvl="6" w:tplc="54AE2152" w:tentative="1">
      <w:start w:val="1"/>
      <w:numFmt w:val="bullet"/>
      <w:lvlText w:val="–"/>
      <w:lvlJc w:val="left"/>
      <w:pPr>
        <w:tabs>
          <w:tab w:val="num" w:pos="5040"/>
        </w:tabs>
        <w:ind w:left="5040" w:hanging="360"/>
      </w:pPr>
      <w:rPr>
        <w:rFonts w:ascii="Arial" w:hAnsi="Arial" w:hint="default"/>
      </w:rPr>
    </w:lvl>
    <w:lvl w:ilvl="7" w:tplc="CBC61116" w:tentative="1">
      <w:start w:val="1"/>
      <w:numFmt w:val="bullet"/>
      <w:lvlText w:val="–"/>
      <w:lvlJc w:val="left"/>
      <w:pPr>
        <w:tabs>
          <w:tab w:val="num" w:pos="5760"/>
        </w:tabs>
        <w:ind w:left="5760" w:hanging="360"/>
      </w:pPr>
      <w:rPr>
        <w:rFonts w:ascii="Arial" w:hAnsi="Arial" w:hint="default"/>
      </w:rPr>
    </w:lvl>
    <w:lvl w:ilvl="8" w:tplc="DC88015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4A2296A"/>
    <w:multiLevelType w:val="hybridMultilevel"/>
    <w:tmpl w:val="81F2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05BA5"/>
    <w:multiLevelType w:val="hybridMultilevel"/>
    <w:tmpl w:val="D6D4110A"/>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901782D"/>
    <w:multiLevelType w:val="hybridMultilevel"/>
    <w:tmpl w:val="440CFD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A2248D9"/>
    <w:multiLevelType w:val="hybridMultilevel"/>
    <w:tmpl w:val="F75C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17BCE"/>
    <w:multiLevelType w:val="hybridMultilevel"/>
    <w:tmpl w:val="C8C00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32"/>
  </w:num>
  <w:num w:numId="4">
    <w:abstractNumId w:val="27"/>
  </w:num>
  <w:num w:numId="5">
    <w:abstractNumId w:val="17"/>
  </w:num>
  <w:num w:numId="6">
    <w:abstractNumId w:val="10"/>
  </w:num>
  <w:num w:numId="7">
    <w:abstractNumId w:val="4"/>
  </w:num>
  <w:num w:numId="8">
    <w:abstractNumId w:val="18"/>
  </w:num>
  <w:num w:numId="9">
    <w:abstractNumId w:val="34"/>
  </w:num>
  <w:num w:numId="10">
    <w:abstractNumId w:val="20"/>
  </w:num>
  <w:num w:numId="11">
    <w:abstractNumId w:val="26"/>
  </w:num>
  <w:num w:numId="12">
    <w:abstractNumId w:val="31"/>
  </w:num>
  <w:num w:numId="13">
    <w:abstractNumId w:val="6"/>
  </w:num>
  <w:num w:numId="14">
    <w:abstractNumId w:val="21"/>
  </w:num>
  <w:num w:numId="15">
    <w:abstractNumId w:val="11"/>
  </w:num>
  <w:num w:numId="16">
    <w:abstractNumId w:val="3"/>
  </w:num>
  <w:num w:numId="17">
    <w:abstractNumId w:val="5"/>
  </w:num>
  <w:num w:numId="18">
    <w:abstractNumId w:val="1"/>
  </w:num>
  <w:num w:numId="19">
    <w:abstractNumId w:val="16"/>
  </w:num>
  <w:num w:numId="20">
    <w:abstractNumId w:val="35"/>
  </w:num>
  <w:num w:numId="21">
    <w:abstractNumId w:val="23"/>
  </w:num>
  <w:num w:numId="22">
    <w:abstractNumId w:val="13"/>
  </w:num>
  <w:num w:numId="23">
    <w:abstractNumId w:val="24"/>
  </w:num>
  <w:num w:numId="24">
    <w:abstractNumId w:val="14"/>
  </w:num>
  <w:num w:numId="25">
    <w:abstractNumId w:val="28"/>
  </w:num>
  <w:num w:numId="26">
    <w:abstractNumId w:val="9"/>
  </w:num>
  <w:num w:numId="27">
    <w:abstractNumId w:val="29"/>
  </w:num>
  <w:num w:numId="28">
    <w:abstractNumId w:val="15"/>
  </w:num>
  <w:num w:numId="29">
    <w:abstractNumId w:val="22"/>
  </w:num>
  <w:num w:numId="30">
    <w:abstractNumId w:val="2"/>
  </w:num>
  <w:num w:numId="31">
    <w:abstractNumId w:val="25"/>
  </w:num>
  <w:num w:numId="32">
    <w:abstractNumId w:val="30"/>
  </w:num>
  <w:num w:numId="33">
    <w:abstractNumId w:val="12"/>
  </w:num>
  <w:num w:numId="34">
    <w:abstractNumId w:val="7"/>
  </w:num>
  <w:num w:numId="35">
    <w:abstractNumId w:val="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B1E"/>
    <w:rsid w:val="000108F4"/>
    <w:rsid w:val="00035DA6"/>
    <w:rsid w:val="00041D25"/>
    <w:rsid w:val="00042BE9"/>
    <w:rsid w:val="00056521"/>
    <w:rsid w:val="000619B5"/>
    <w:rsid w:val="00071DEB"/>
    <w:rsid w:val="00071F10"/>
    <w:rsid w:val="00080BB3"/>
    <w:rsid w:val="00082512"/>
    <w:rsid w:val="00086682"/>
    <w:rsid w:val="00090273"/>
    <w:rsid w:val="000919A2"/>
    <w:rsid w:val="00092410"/>
    <w:rsid w:val="000A0BBA"/>
    <w:rsid w:val="000C24CC"/>
    <w:rsid w:val="000C510F"/>
    <w:rsid w:val="000D34EF"/>
    <w:rsid w:val="000D36E1"/>
    <w:rsid w:val="000D44B2"/>
    <w:rsid w:val="000D61EA"/>
    <w:rsid w:val="000D7BC7"/>
    <w:rsid w:val="000E4CFA"/>
    <w:rsid w:val="000F1A1F"/>
    <w:rsid w:val="000F6BAE"/>
    <w:rsid w:val="000F7357"/>
    <w:rsid w:val="00103FA8"/>
    <w:rsid w:val="00113F7F"/>
    <w:rsid w:val="00114873"/>
    <w:rsid w:val="00117244"/>
    <w:rsid w:val="00127F93"/>
    <w:rsid w:val="001353E7"/>
    <w:rsid w:val="00145EB2"/>
    <w:rsid w:val="00147A81"/>
    <w:rsid w:val="0016613F"/>
    <w:rsid w:val="00182B03"/>
    <w:rsid w:val="001909AA"/>
    <w:rsid w:val="00191F6C"/>
    <w:rsid w:val="001979FD"/>
    <w:rsid w:val="001A2BA5"/>
    <w:rsid w:val="001A5D3D"/>
    <w:rsid w:val="001B749E"/>
    <w:rsid w:val="001E55B0"/>
    <w:rsid w:val="001F2440"/>
    <w:rsid w:val="001F5217"/>
    <w:rsid w:val="00205E65"/>
    <w:rsid w:val="002112C5"/>
    <w:rsid w:val="002121F5"/>
    <w:rsid w:val="00215536"/>
    <w:rsid w:val="00217BB7"/>
    <w:rsid w:val="002204F0"/>
    <w:rsid w:val="00226C24"/>
    <w:rsid w:val="00226CB5"/>
    <w:rsid w:val="0022761E"/>
    <w:rsid w:val="00227ED1"/>
    <w:rsid w:val="00236796"/>
    <w:rsid w:val="00243828"/>
    <w:rsid w:val="00247320"/>
    <w:rsid w:val="0025254B"/>
    <w:rsid w:val="002569BD"/>
    <w:rsid w:val="00275DF4"/>
    <w:rsid w:val="00283734"/>
    <w:rsid w:val="00284F82"/>
    <w:rsid w:val="0028752B"/>
    <w:rsid w:val="00290CC8"/>
    <w:rsid w:val="002A4FA5"/>
    <w:rsid w:val="002A57A2"/>
    <w:rsid w:val="002A6A5E"/>
    <w:rsid w:val="002B3502"/>
    <w:rsid w:val="002B6661"/>
    <w:rsid w:val="002B70D5"/>
    <w:rsid w:val="002C1BC9"/>
    <w:rsid w:val="002C6F01"/>
    <w:rsid w:val="002E06E0"/>
    <w:rsid w:val="002E157B"/>
    <w:rsid w:val="002E2B9E"/>
    <w:rsid w:val="002E2D90"/>
    <w:rsid w:val="002F48A6"/>
    <w:rsid w:val="002F70B7"/>
    <w:rsid w:val="0030707E"/>
    <w:rsid w:val="0031046B"/>
    <w:rsid w:val="00334534"/>
    <w:rsid w:val="00336ACB"/>
    <w:rsid w:val="00336BA0"/>
    <w:rsid w:val="00355AE4"/>
    <w:rsid w:val="00356275"/>
    <w:rsid w:val="00383927"/>
    <w:rsid w:val="00385E0B"/>
    <w:rsid w:val="0039363B"/>
    <w:rsid w:val="00393E9A"/>
    <w:rsid w:val="003A05D8"/>
    <w:rsid w:val="003A0DE4"/>
    <w:rsid w:val="003A31D4"/>
    <w:rsid w:val="003A7080"/>
    <w:rsid w:val="003C4171"/>
    <w:rsid w:val="003D3F23"/>
    <w:rsid w:val="003D56F3"/>
    <w:rsid w:val="003D63AB"/>
    <w:rsid w:val="003E1397"/>
    <w:rsid w:val="003E35D3"/>
    <w:rsid w:val="003E381A"/>
    <w:rsid w:val="003E633A"/>
    <w:rsid w:val="003F781F"/>
    <w:rsid w:val="00400D86"/>
    <w:rsid w:val="004068B1"/>
    <w:rsid w:val="00411EA1"/>
    <w:rsid w:val="00413069"/>
    <w:rsid w:val="00417292"/>
    <w:rsid w:val="00421344"/>
    <w:rsid w:val="00421ED2"/>
    <w:rsid w:val="00427A0A"/>
    <w:rsid w:val="004315D8"/>
    <w:rsid w:val="00432BAA"/>
    <w:rsid w:val="0043388D"/>
    <w:rsid w:val="00433BDB"/>
    <w:rsid w:val="00434887"/>
    <w:rsid w:val="00437218"/>
    <w:rsid w:val="0045396C"/>
    <w:rsid w:val="00454B2F"/>
    <w:rsid w:val="00457B2D"/>
    <w:rsid w:val="00465770"/>
    <w:rsid w:val="00470F16"/>
    <w:rsid w:val="00473180"/>
    <w:rsid w:val="004738A2"/>
    <w:rsid w:val="004872FE"/>
    <w:rsid w:val="00487C65"/>
    <w:rsid w:val="00490581"/>
    <w:rsid w:val="00493C16"/>
    <w:rsid w:val="004A27E0"/>
    <w:rsid w:val="004A4B19"/>
    <w:rsid w:val="004B183F"/>
    <w:rsid w:val="004C21C7"/>
    <w:rsid w:val="004C3129"/>
    <w:rsid w:val="004D033C"/>
    <w:rsid w:val="004E2EF4"/>
    <w:rsid w:val="004F09C0"/>
    <w:rsid w:val="004F2E2B"/>
    <w:rsid w:val="005112F0"/>
    <w:rsid w:val="005273F5"/>
    <w:rsid w:val="00533B9C"/>
    <w:rsid w:val="00535797"/>
    <w:rsid w:val="00543FAE"/>
    <w:rsid w:val="00553195"/>
    <w:rsid w:val="00555B16"/>
    <w:rsid w:val="0055719A"/>
    <w:rsid w:val="00557494"/>
    <w:rsid w:val="00564C82"/>
    <w:rsid w:val="0056511B"/>
    <w:rsid w:val="00571B1E"/>
    <w:rsid w:val="00590247"/>
    <w:rsid w:val="005A3A7D"/>
    <w:rsid w:val="005A4A0F"/>
    <w:rsid w:val="005A6C9B"/>
    <w:rsid w:val="005B0D81"/>
    <w:rsid w:val="005B3FE0"/>
    <w:rsid w:val="005B66C6"/>
    <w:rsid w:val="005D428A"/>
    <w:rsid w:val="005D7605"/>
    <w:rsid w:val="005E1B89"/>
    <w:rsid w:val="005E264F"/>
    <w:rsid w:val="005F0918"/>
    <w:rsid w:val="00600090"/>
    <w:rsid w:val="0060146E"/>
    <w:rsid w:val="00603C43"/>
    <w:rsid w:val="0060716D"/>
    <w:rsid w:val="00610F83"/>
    <w:rsid w:val="006141B3"/>
    <w:rsid w:val="00623883"/>
    <w:rsid w:val="006241C2"/>
    <w:rsid w:val="00626580"/>
    <w:rsid w:val="0062693B"/>
    <w:rsid w:val="0063138B"/>
    <w:rsid w:val="006376E4"/>
    <w:rsid w:val="006534E6"/>
    <w:rsid w:val="0065383D"/>
    <w:rsid w:val="00661DD1"/>
    <w:rsid w:val="00665A02"/>
    <w:rsid w:val="00672859"/>
    <w:rsid w:val="00675DDB"/>
    <w:rsid w:val="00675EFD"/>
    <w:rsid w:val="0069503D"/>
    <w:rsid w:val="00697F8E"/>
    <w:rsid w:val="006A339A"/>
    <w:rsid w:val="006A42E5"/>
    <w:rsid w:val="006A632D"/>
    <w:rsid w:val="006C3BCD"/>
    <w:rsid w:val="006D48D8"/>
    <w:rsid w:val="006D595B"/>
    <w:rsid w:val="006E256B"/>
    <w:rsid w:val="006E3B7E"/>
    <w:rsid w:val="006E4219"/>
    <w:rsid w:val="007000FB"/>
    <w:rsid w:val="00712DAC"/>
    <w:rsid w:val="00713B5D"/>
    <w:rsid w:val="00715284"/>
    <w:rsid w:val="007158A3"/>
    <w:rsid w:val="00723D01"/>
    <w:rsid w:val="0072431E"/>
    <w:rsid w:val="00725612"/>
    <w:rsid w:val="00727A5C"/>
    <w:rsid w:val="00734F28"/>
    <w:rsid w:val="007421C8"/>
    <w:rsid w:val="007431F8"/>
    <w:rsid w:val="00744D5A"/>
    <w:rsid w:val="0074535D"/>
    <w:rsid w:val="007574A8"/>
    <w:rsid w:val="0076135D"/>
    <w:rsid w:val="0076138F"/>
    <w:rsid w:val="00765C5A"/>
    <w:rsid w:val="00771F49"/>
    <w:rsid w:val="0077707C"/>
    <w:rsid w:val="007835AF"/>
    <w:rsid w:val="00785D27"/>
    <w:rsid w:val="0078683E"/>
    <w:rsid w:val="00792786"/>
    <w:rsid w:val="00795E9B"/>
    <w:rsid w:val="007A1971"/>
    <w:rsid w:val="007A50B9"/>
    <w:rsid w:val="007B0131"/>
    <w:rsid w:val="007B1746"/>
    <w:rsid w:val="007B305B"/>
    <w:rsid w:val="007B7909"/>
    <w:rsid w:val="007D4273"/>
    <w:rsid w:val="007F34BD"/>
    <w:rsid w:val="007F3EFE"/>
    <w:rsid w:val="00800C1A"/>
    <w:rsid w:val="0081089D"/>
    <w:rsid w:val="008129BA"/>
    <w:rsid w:val="008216EB"/>
    <w:rsid w:val="00822646"/>
    <w:rsid w:val="00841AF1"/>
    <w:rsid w:val="00851A43"/>
    <w:rsid w:val="00855C4E"/>
    <w:rsid w:val="00860C59"/>
    <w:rsid w:val="008622DB"/>
    <w:rsid w:val="008674FB"/>
    <w:rsid w:val="00867BDA"/>
    <w:rsid w:val="008826EA"/>
    <w:rsid w:val="008B1812"/>
    <w:rsid w:val="008B7703"/>
    <w:rsid w:val="008C1812"/>
    <w:rsid w:val="008C2845"/>
    <w:rsid w:val="008C4AE9"/>
    <w:rsid w:val="008D047A"/>
    <w:rsid w:val="008D1216"/>
    <w:rsid w:val="008E4BFD"/>
    <w:rsid w:val="008E5CDD"/>
    <w:rsid w:val="008F0BCB"/>
    <w:rsid w:val="008F1A68"/>
    <w:rsid w:val="008F5059"/>
    <w:rsid w:val="008F6667"/>
    <w:rsid w:val="008F68B2"/>
    <w:rsid w:val="00902458"/>
    <w:rsid w:val="00902DD9"/>
    <w:rsid w:val="009106C6"/>
    <w:rsid w:val="00911C7A"/>
    <w:rsid w:val="00911E27"/>
    <w:rsid w:val="00913B67"/>
    <w:rsid w:val="009144CE"/>
    <w:rsid w:val="00914CF8"/>
    <w:rsid w:val="00920488"/>
    <w:rsid w:val="00942319"/>
    <w:rsid w:val="00954303"/>
    <w:rsid w:val="00960C30"/>
    <w:rsid w:val="009613D5"/>
    <w:rsid w:val="009632C2"/>
    <w:rsid w:val="00981ED4"/>
    <w:rsid w:val="009842A1"/>
    <w:rsid w:val="009B143C"/>
    <w:rsid w:val="009B1781"/>
    <w:rsid w:val="009C0AA9"/>
    <w:rsid w:val="009C28B8"/>
    <w:rsid w:val="009C7407"/>
    <w:rsid w:val="009D43AC"/>
    <w:rsid w:val="009D7132"/>
    <w:rsid w:val="009E1BF9"/>
    <w:rsid w:val="009F021B"/>
    <w:rsid w:val="009F2AEB"/>
    <w:rsid w:val="009F7595"/>
    <w:rsid w:val="00A04FD9"/>
    <w:rsid w:val="00A06BE9"/>
    <w:rsid w:val="00A16351"/>
    <w:rsid w:val="00A17014"/>
    <w:rsid w:val="00A17042"/>
    <w:rsid w:val="00A232BC"/>
    <w:rsid w:val="00A262E4"/>
    <w:rsid w:val="00A3108D"/>
    <w:rsid w:val="00A32927"/>
    <w:rsid w:val="00A33B06"/>
    <w:rsid w:val="00A50420"/>
    <w:rsid w:val="00A532C8"/>
    <w:rsid w:val="00A559F4"/>
    <w:rsid w:val="00A6147D"/>
    <w:rsid w:val="00A61536"/>
    <w:rsid w:val="00A62619"/>
    <w:rsid w:val="00A664CA"/>
    <w:rsid w:val="00A72B94"/>
    <w:rsid w:val="00A8284D"/>
    <w:rsid w:val="00A82B3D"/>
    <w:rsid w:val="00A9152A"/>
    <w:rsid w:val="00A95747"/>
    <w:rsid w:val="00A9796C"/>
    <w:rsid w:val="00AB2F6F"/>
    <w:rsid w:val="00AB6935"/>
    <w:rsid w:val="00AC0E32"/>
    <w:rsid w:val="00AC4206"/>
    <w:rsid w:val="00AD4455"/>
    <w:rsid w:val="00AE3AFF"/>
    <w:rsid w:val="00AE3B99"/>
    <w:rsid w:val="00AE5C1D"/>
    <w:rsid w:val="00AF102D"/>
    <w:rsid w:val="00AF120F"/>
    <w:rsid w:val="00AF3453"/>
    <w:rsid w:val="00B01B1F"/>
    <w:rsid w:val="00B048C5"/>
    <w:rsid w:val="00B11D45"/>
    <w:rsid w:val="00B177AF"/>
    <w:rsid w:val="00B21D54"/>
    <w:rsid w:val="00B31777"/>
    <w:rsid w:val="00B35D6B"/>
    <w:rsid w:val="00B4721F"/>
    <w:rsid w:val="00B47D69"/>
    <w:rsid w:val="00B53719"/>
    <w:rsid w:val="00B53BA5"/>
    <w:rsid w:val="00B54B6B"/>
    <w:rsid w:val="00B67477"/>
    <w:rsid w:val="00B8358C"/>
    <w:rsid w:val="00B85BDB"/>
    <w:rsid w:val="00B92B5C"/>
    <w:rsid w:val="00B93B39"/>
    <w:rsid w:val="00BA23C9"/>
    <w:rsid w:val="00BB241A"/>
    <w:rsid w:val="00BB6429"/>
    <w:rsid w:val="00BC4ED0"/>
    <w:rsid w:val="00BC4EFD"/>
    <w:rsid w:val="00BD486A"/>
    <w:rsid w:val="00C06065"/>
    <w:rsid w:val="00C10EAD"/>
    <w:rsid w:val="00C40757"/>
    <w:rsid w:val="00C40E13"/>
    <w:rsid w:val="00C44762"/>
    <w:rsid w:val="00C45039"/>
    <w:rsid w:val="00C511F7"/>
    <w:rsid w:val="00C579AB"/>
    <w:rsid w:val="00C73123"/>
    <w:rsid w:val="00C95353"/>
    <w:rsid w:val="00CA589F"/>
    <w:rsid w:val="00CB3897"/>
    <w:rsid w:val="00CB6C71"/>
    <w:rsid w:val="00CC0C86"/>
    <w:rsid w:val="00CC587D"/>
    <w:rsid w:val="00CD33A7"/>
    <w:rsid w:val="00CD4BB2"/>
    <w:rsid w:val="00CD7F81"/>
    <w:rsid w:val="00CE3094"/>
    <w:rsid w:val="00CE60DA"/>
    <w:rsid w:val="00CF0EA1"/>
    <w:rsid w:val="00CF22E0"/>
    <w:rsid w:val="00CF3883"/>
    <w:rsid w:val="00CF5785"/>
    <w:rsid w:val="00D03581"/>
    <w:rsid w:val="00D056AF"/>
    <w:rsid w:val="00D13D2C"/>
    <w:rsid w:val="00D261E5"/>
    <w:rsid w:val="00D270C2"/>
    <w:rsid w:val="00D27BE4"/>
    <w:rsid w:val="00D35F5E"/>
    <w:rsid w:val="00D363BD"/>
    <w:rsid w:val="00D439A1"/>
    <w:rsid w:val="00D50089"/>
    <w:rsid w:val="00D53B1D"/>
    <w:rsid w:val="00D5537E"/>
    <w:rsid w:val="00D55AF3"/>
    <w:rsid w:val="00D62FF8"/>
    <w:rsid w:val="00D701B2"/>
    <w:rsid w:val="00D73D8F"/>
    <w:rsid w:val="00D7402A"/>
    <w:rsid w:val="00D8684E"/>
    <w:rsid w:val="00D945C1"/>
    <w:rsid w:val="00DA1532"/>
    <w:rsid w:val="00DA615E"/>
    <w:rsid w:val="00DA7273"/>
    <w:rsid w:val="00DB026E"/>
    <w:rsid w:val="00DB7AAD"/>
    <w:rsid w:val="00DC1BFC"/>
    <w:rsid w:val="00DC2BA4"/>
    <w:rsid w:val="00DC3B6F"/>
    <w:rsid w:val="00DC502D"/>
    <w:rsid w:val="00DC594D"/>
    <w:rsid w:val="00DC5EBF"/>
    <w:rsid w:val="00DD081B"/>
    <w:rsid w:val="00DD402F"/>
    <w:rsid w:val="00DD651B"/>
    <w:rsid w:val="00DD7F78"/>
    <w:rsid w:val="00DE0830"/>
    <w:rsid w:val="00DE20EA"/>
    <w:rsid w:val="00DF2AC8"/>
    <w:rsid w:val="00E00655"/>
    <w:rsid w:val="00E0075A"/>
    <w:rsid w:val="00E010A4"/>
    <w:rsid w:val="00E03359"/>
    <w:rsid w:val="00E16023"/>
    <w:rsid w:val="00E205A8"/>
    <w:rsid w:val="00E27236"/>
    <w:rsid w:val="00E3156C"/>
    <w:rsid w:val="00E3618F"/>
    <w:rsid w:val="00E36EAF"/>
    <w:rsid w:val="00E40C97"/>
    <w:rsid w:val="00E50D30"/>
    <w:rsid w:val="00E553DF"/>
    <w:rsid w:val="00E5683B"/>
    <w:rsid w:val="00E57434"/>
    <w:rsid w:val="00E61F14"/>
    <w:rsid w:val="00E625ED"/>
    <w:rsid w:val="00E658C7"/>
    <w:rsid w:val="00E816B0"/>
    <w:rsid w:val="00E858FF"/>
    <w:rsid w:val="00E90469"/>
    <w:rsid w:val="00E913D5"/>
    <w:rsid w:val="00E91EA3"/>
    <w:rsid w:val="00E965FB"/>
    <w:rsid w:val="00EA075A"/>
    <w:rsid w:val="00EA696B"/>
    <w:rsid w:val="00EA74E8"/>
    <w:rsid w:val="00EB6990"/>
    <w:rsid w:val="00EC7EA9"/>
    <w:rsid w:val="00ED0001"/>
    <w:rsid w:val="00ED2D55"/>
    <w:rsid w:val="00EF0E18"/>
    <w:rsid w:val="00F0229E"/>
    <w:rsid w:val="00F036A4"/>
    <w:rsid w:val="00F03CBB"/>
    <w:rsid w:val="00F24D3A"/>
    <w:rsid w:val="00F47117"/>
    <w:rsid w:val="00F47512"/>
    <w:rsid w:val="00F509EB"/>
    <w:rsid w:val="00F5585C"/>
    <w:rsid w:val="00F57640"/>
    <w:rsid w:val="00F619EA"/>
    <w:rsid w:val="00F61E55"/>
    <w:rsid w:val="00F62463"/>
    <w:rsid w:val="00F666BC"/>
    <w:rsid w:val="00F720C6"/>
    <w:rsid w:val="00F741C6"/>
    <w:rsid w:val="00F80A90"/>
    <w:rsid w:val="00F82D23"/>
    <w:rsid w:val="00F83A7B"/>
    <w:rsid w:val="00F83EBF"/>
    <w:rsid w:val="00F84D3C"/>
    <w:rsid w:val="00F92153"/>
    <w:rsid w:val="00F9223C"/>
    <w:rsid w:val="00F967CC"/>
    <w:rsid w:val="00FA0706"/>
    <w:rsid w:val="00FA55B4"/>
    <w:rsid w:val="00FA7EC8"/>
    <w:rsid w:val="00FC5C57"/>
    <w:rsid w:val="00FD45EE"/>
    <w:rsid w:val="00FE2685"/>
    <w:rsid w:val="00FF1C9A"/>
    <w:rsid w:val="00FF3A97"/>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6405"/>
  <w15:docId w15:val="{EC92F4CC-03F8-46CC-953E-587977B1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B1E"/>
    <w:pPr>
      <w:spacing w:after="0" w:line="240" w:lineRule="auto"/>
    </w:pPr>
    <w:rPr>
      <w:rFonts w:ascii="Verdana" w:eastAsia="Calibri" w:hAnsi="Verdana" w:cs="Times New Roman"/>
      <w:sz w:val="20"/>
      <w:lang w:val="en-US"/>
    </w:rPr>
  </w:style>
  <w:style w:type="paragraph" w:styleId="Heading1">
    <w:name w:val="heading 1"/>
    <w:basedOn w:val="Normal"/>
    <w:next w:val="Normal"/>
    <w:link w:val="Heading1Char"/>
    <w:uiPriority w:val="9"/>
    <w:qFormat/>
    <w:rsid w:val="00A310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E08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71B1E"/>
    <w:rPr>
      <w:color w:val="0000FF"/>
      <w:u w:val="single"/>
    </w:rPr>
  </w:style>
  <w:style w:type="paragraph" w:styleId="Footer">
    <w:name w:val="footer"/>
    <w:basedOn w:val="Normal"/>
    <w:link w:val="FooterChar"/>
    <w:unhideWhenUsed/>
    <w:rsid w:val="00571B1E"/>
    <w:pPr>
      <w:tabs>
        <w:tab w:val="center" w:pos="4680"/>
        <w:tab w:val="right" w:pos="9360"/>
      </w:tabs>
    </w:pPr>
  </w:style>
  <w:style w:type="character" w:customStyle="1" w:styleId="FooterChar">
    <w:name w:val="Footer Char"/>
    <w:basedOn w:val="DefaultParagraphFont"/>
    <w:link w:val="Footer"/>
    <w:rsid w:val="00571B1E"/>
    <w:rPr>
      <w:rFonts w:ascii="Verdana" w:eastAsia="Calibri" w:hAnsi="Verdana" w:cs="Times New Roman"/>
      <w:sz w:val="20"/>
      <w:lang w:val="en-US"/>
    </w:rPr>
  </w:style>
  <w:style w:type="paragraph" w:styleId="BodyText">
    <w:name w:val="Body Text"/>
    <w:basedOn w:val="Normal"/>
    <w:link w:val="BodyTextChar"/>
    <w:rsid w:val="00571B1E"/>
    <w:pPr>
      <w:jc w:val="center"/>
    </w:pPr>
    <w:rPr>
      <w:rFonts w:ascii="Times New Roman" w:eastAsia="Times New Roman" w:hAnsi="Times New Roman"/>
      <w:i/>
      <w:iCs/>
      <w:color w:val="0000FF"/>
      <w:sz w:val="24"/>
      <w:szCs w:val="24"/>
    </w:rPr>
  </w:style>
  <w:style w:type="character" w:customStyle="1" w:styleId="BodyTextChar">
    <w:name w:val="Body Text Char"/>
    <w:basedOn w:val="DefaultParagraphFont"/>
    <w:link w:val="BodyText"/>
    <w:rsid w:val="00571B1E"/>
    <w:rPr>
      <w:rFonts w:ascii="Times New Roman" w:eastAsia="Times New Roman" w:hAnsi="Times New Roman" w:cs="Times New Roman"/>
      <w:i/>
      <w:iCs/>
      <w:color w:val="0000FF"/>
      <w:sz w:val="24"/>
      <w:szCs w:val="24"/>
      <w:lang w:val="en-US"/>
    </w:rPr>
  </w:style>
  <w:style w:type="paragraph" w:styleId="ListParagraph">
    <w:name w:val="List Paragraph"/>
    <w:basedOn w:val="Normal"/>
    <w:uiPriority w:val="34"/>
    <w:qFormat/>
    <w:rsid w:val="00571B1E"/>
    <w:pPr>
      <w:ind w:left="720"/>
      <w:contextualSpacing/>
    </w:pPr>
  </w:style>
  <w:style w:type="character" w:customStyle="1" w:styleId="apple-converted-space">
    <w:name w:val="apple-converted-space"/>
    <w:rsid w:val="00571B1E"/>
  </w:style>
  <w:style w:type="character" w:styleId="FollowedHyperlink">
    <w:name w:val="FollowedHyperlink"/>
    <w:basedOn w:val="DefaultParagraphFont"/>
    <w:uiPriority w:val="99"/>
    <w:semiHidden/>
    <w:unhideWhenUsed/>
    <w:rsid w:val="008E5CDD"/>
    <w:rPr>
      <w:color w:val="800080" w:themeColor="followedHyperlink"/>
      <w:u w:val="single"/>
    </w:rPr>
  </w:style>
  <w:style w:type="character" w:customStyle="1" w:styleId="Heading1Char">
    <w:name w:val="Heading 1 Char"/>
    <w:basedOn w:val="DefaultParagraphFont"/>
    <w:link w:val="Heading1"/>
    <w:uiPriority w:val="9"/>
    <w:rsid w:val="00A3108D"/>
    <w:rPr>
      <w:rFonts w:asciiTheme="majorHAnsi" w:eastAsiaTheme="majorEastAsia" w:hAnsiTheme="majorHAnsi" w:cstheme="majorBidi"/>
      <w:color w:val="365F91" w:themeColor="accent1" w:themeShade="BF"/>
      <w:sz w:val="32"/>
      <w:szCs w:val="32"/>
      <w:lang w:val="en-US"/>
    </w:rPr>
  </w:style>
  <w:style w:type="character" w:customStyle="1" w:styleId="watch-title">
    <w:name w:val="watch-title"/>
    <w:basedOn w:val="DefaultParagraphFont"/>
    <w:rsid w:val="00B54B6B"/>
  </w:style>
  <w:style w:type="paragraph" w:customStyle="1" w:styleId="Default">
    <w:name w:val="Default"/>
    <w:rsid w:val="00B54B6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2Char">
    <w:name w:val="Heading 2 Char"/>
    <w:basedOn w:val="DefaultParagraphFont"/>
    <w:link w:val="Heading2"/>
    <w:uiPriority w:val="9"/>
    <w:rsid w:val="00DE0830"/>
    <w:rPr>
      <w:rFonts w:asciiTheme="majorHAnsi" w:eastAsiaTheme="majorEastAsia" w:hAnsiTheme="majorHAnsi" w:cstheme="majorBidi"/>
      <w:color w:val="365F91" w:themeColor="accent1" w:themeShade="BF"/>
      <w:sz w:val="26"/>
      <w:szCs w:val="26"/>
      <w:lang w:val="en-US"/>
    </w:rPr>
  </w:style>
  <w:style w:type="paragraph" w:customStyle="1" w:styleId="CM1">
    <w:name w:val="CM1"/>
    <w:basedOn w:val="Default"/>
    <w:next w:val="Default"/>
    <w:uiPriority w:val="99"/>
    <w:rsid w:val="00D8684E"/>
    <w:rPr>
      <w:color w:val="auto"/>
    </w:rPr>
  </w:style>
  <w:style w:type="character" w:customStyle="1" w:styleId="authorsname">
    <w:name w:val="authors__name"/>
    <w:basedOn w:val="DefaultParagraphFont"/>
    <w:rsid w:val="00D8684E"/>
  </w:style>
  <w:style w:type="paragraph" w:styleId="NormalWeb">
    <w:name w:val="Normal (Web)"/>
    <w:basedOn w:val="Normal"/>
    <w:uiPriority w:val="99"/>
    <w:unhideWhenUsed/>
    <w:rsid w:val="00D8684E"/>
    <w:pPr>
      <w:spacing w:before="100" w:beforeAutospacing="1" w:after="100" w:afterAutospacing="1"/>
    </w:pPr>
    <w:rPr>
      <w:rFonts w:ascii="Times New Roman" w:eastAsia="Times New Roman" w:hAnsi="Times New Roman"/>
      <w:sz w:val="24"/>
      <w:szCs w:val="24"/>
    </w:rPr>
  </w:style>
  <w:style w:type="character" w:customStyle="1" w:styleId="articlecitationpages">
    <w:name w:val="articlecitation_pages"/>
    <w:basedOn w:val="DefaultParagraphFont"/>
    <w:rsid w:val="00D8684E"/>
  </w:style>
  <w:style w:type="paragraph" w:styleId="BalloonText">
    <w:name w:val="Balloon Text"/>
    <w:basedOn w:val="Normal"/>
    <w:link w:val="BalloonTextChar"/>
    <w:uiPriority w:val="99"/>
    <w:semiHidden/>
    <w:unhideWhenUsed/>
    <w:rsid w:val="00336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ACB"/>
    <w:rPr>
      <w:rFonts w:ascii="Segoe UI" w:eastAsia="Calibri" w:hAnsi="Segoe UI" w:cs="Segoe UI"/>
      <w:sz w:val="18"/>
      <w:szCs w:val="18"/>
      <w:lang w:val="en-US"/>
    </w:rPr>
  </w:style>
  <w:style w:type="character" w:styleId="Mention">
    <w:name w:val="Mention"/>
    <w:basedOn w:val="DefaultParagraphFont"/>
    <w:uiPriority w:val="99"/>
    <w:semiHidden/>
    <w:unhideWhenUsed/>
    <w:rsid w:val="00EB6990"/>
    <w:rPr>
      <w:color w:val="2B579A"/>
      <w:shd w:val="clear" w:color="auto" w:fill="E6E6E6"/>
    </w:rPr>
  </w:style>
  <w:style w:type="character" w:styleId="UnresolvedMention">
    <w:name w:val="Unresolved Mention"/>
    <w:basedOn w:val="DefaultParagraphFont"/>
    <w:uiPriority w:val="99"/>
    <w:semiHidden/>
    <w:unhideWhenUsed/>
    <w:rsid w:val="005D428A"/>
    <w:rPr>
      <w:color w:val="808080"/>
      <w:shd w:val="clear" w:color="auto" w:fill="E6E6E6"/>
    </w:rPr>
  </w:style>
  <w:style w:type="character" w:styleId="PlaceholderText">
    <w:name w:val="Placeholder Text"/>
    <w:basedOn w:val="DefaultParagraphFont"/>
    <w:uiPriority w:val="99"/>
    <w:semiHidden/>
    <w:rsid w:val="00DA1532"/>
    <w:rPr>
      <w:color w:val="808080"/>
    </w:rPr>
  </w:style>
  <w:style w:type="character" w:styleId="CommentReference">
    <w:name w:val="annotation reference"/>
    <w:basedOn w:val="DefaultParagraphFont"/>
    <w:uiPriority w:val="99"/>
    <w:semiHidden/>
    <w:unhideWhenUsed/>
    <w:rsid w:val="00E57434"/>
    <w:rPr>
      <w:sz w:val="16"/>
      <w:szCs w:val="16"/>
    </w:rPr>
  </w:style>
  <w:style w:type="paragraph" w:styleId="CommentText">
    <w:name w:val="annotation text"/>
    <w:basedOn w:val="Normal"/>
    <w:link w:val="CommentTextChar"/>
    <w:uiPriority w:val="99"/>
    <w:semiHidden/>
    <w:unhideWhenUsed/>
    <w:rsid w:val="00E57434"/>
    <w:rPr>
      <w:szCs w:val="20"/>
    </w:rPr>
  </w:style>
  <w:style w:type="character" w:customStyle="1" w:styleId="CommentTextChar">
    <w:name w:val="Comment Text Char"/>
    <w:basedOn w:val="DefaultParagraphFont"/>
    <w:link w:val="CommentText"/>
    <w:uiPriority w:val="99"/>
    <w:semiHidden/>
    <w:rsid w:val="00E57434"/>
    <w:rPr>
      <w:rFonts w:ascii="Verdana" w:eastAsia="Calibri"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57434"/>
    <w:rPr>
      <w:b/>
      <w:bCs/>
    </w:rPr>
  </w:style>
  <w:style w:type="character" w:customStyle="1" w:styleId="CommentSubjectChar">
    <w:name w:val="Comment Subject Char"/>
    <w:basedOn w:val="CommentTextChar"/>
    <w:link w:val="CommentSubject"/>
    <w:uiPriority w:val="99"/>
    <w:semiHidden/>
    <w:rsid w:val="00E57434"/>
    <w:rPr>
      <w:rFonts w:ascii="Verdana" w:eastAsia="Calibri" w:hAnsi="Verdana" w:cs="Times New Roman"/>
      <w:b/>
      <w:bCs/>
      <w:sz w:val="20"/>
      <w:szCs w:val="20"/>
      <w:lang w:val="en-US"/>
    </w:rPr>
  </w:style>
  <w:style w:type="paragraph" w:styleId="Revision">
    <w:name w:val="Revision"/>
    <w:hidden/>
    <w:uiPriority w:val="99"/>
    <w:semiHidden/>
    <w:rsid w:val="00E57434"/>
    <w:pPr>
      <w:spacing w:after="0" w:line="240" w:lineRule="auto"/>
    </w:pPr>
    <w:rPr>
      <w:rFonts w:ascii="Verdana" w:eastAsia="Calibri" w:hAnsi="Verdana"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54478">
      <w:bodyDiv w:val="1"/>
      <w:marLeft w:val="0"/>
      <w:marRight w:val="0"/>
      <w:marTop w:val="0"/>
      <w:marBottom w:val="0"/>
      <w:divBdr>
        <w:top w:val="none" w:sz="0" w:space="0" w:color="auto"/>
        <w:left w:val="none" w:sz="0" w:space="0" w:color="auto"/>
        <w:bottom w:val="none" w:sz="0" w:space="0" w:color="auto"/>
        <w:right w:val="none" w:sz="0" w:space="0" w:color="auto"/>
      </w:divBdr>
    </w:div>
    <w:div w:id="303193601">
      <w:bodyDiv w:val="1"/>
      <w:marLeft w:val="0"/>
      <w:marRight w:val="0"/>
      <w:marTop w:val="0"/>
      <w:marBottom w:val="0"/>
      <w:divBdr>
        <w:top w:val="none" w:sz="0" w:space="0" w:color="auto"/>
        <w:left w:val="none" w:sz="0" w:space="0" w:color="auto"/>
        <w:bottom w:val="none" w:sz="0" w:space="0" w:color="auto"/>
        <w:right w:val="none" w:sz="0" w:space="0" w:color="auto"/>
      </w:divBdr>
      <w:divsChild>
        <w:div w:id="1926722285">
          <w:marLeft w:val="547"/>
          <w:marRight w:val="0"/>
          <w:marTop w:val="130"/>
          <w:marBottom w:val="0"/>
          <w:divBdr>
            <w:top w:val="none" w:sz="0" w:space="0" w:color="auto"/>
            <w:left w:val="none" w:sz="0" w:space="0" w:color="auto"/>
            <w:bottom w:val="none" w:sz="0" w:space="0" w:color="auto"/>
            <w:right w:val="none" w:sz="0" w:space="0" w:color="auto"/>
          </w:divBdr>
        </w:div>
      </w:divsChild>
    </w:div>
    <w:div w:id="314648388">
      <w:bodyDiv w:val="1"/>
      <w:marLeft w:val="0"/>
      <w:marRight w:val="0"/>
      <w:marTop w:val="0"/>
      <w:marBottom w:val="0"/>
      <w:divBdr>
        <w:top w:val="none" w:sz="0" w:space="0" w:color="auto"/>
        <w:left w:val="none" w:sz="0" w:space="0" w:color="auto"/>
        <w:bottom w:val="none" w:sz="0" w:space="0" w:color="auto"/>
        <w:right w:val="none" w:sz="0" w:space="0" w:color="auto"/>
      </w:divBdr>
      <w:divsChild>
        <w:div w:id="677972433">
          <w:marLeft w:val="1166"/>
          <w:marRight w:val="0"/>
          <w:marTop w:val="62"/>
          <w:marBottom w:val="0"/>
          <w:divBdr>
            <w:top w:val="none" w:sz="0" w:space="0" w:color="auto"/>
            <w:left w:val="none" w:sz="0" w:space="0" w:color="auto"/>
            <w:bottom w:val="none" w:sz="0" w:space="0" w:color="auto"/>
            <w:right w:val="none" w:sz="0" w:space="0" w:color="auto"/>
          </w:divBdr>
        </w:div>
        <w:div w:id="821853793">
          <w:marLeft w:val="1166"/>
          <w:marRight w:val="0"/>
          <w:marTop w:val="62"/>
          <w:marBottom w:val="0"/>
          <w:divBdr>
            <w:top w:val="none" w:sz="0" w:space="0" w:color="auto"/>
            <w:left w:val="none" w:sz="0" w:space="0" w:color="auto"/>
            <w:bottom w:val="none" w:sz="0" w:space="0" w:color="auto"/>
            <w:right w:val="none" w:sz="0" w:space="0" w:color="auto"/>
          </w:divBdr>
        </w:div>
        <w:div w:id="1369257967">
          <w:marLeft w:val="1166"/>
          <w:marRight w:val="0"/>
          <w:marTop w:val="62"/>
          <w:marBottom w:val="0"/>
          <w:divBdr>
            <w:top w:val="none" w:sz="0" w:space="0" w:color="auto"/>
            <w:left w:val="none" w:sz="0" w:space="0" w:color="auto"/>
            <w:bottom w:val="none" w:sz="0" w:space="0" w:color="auto"/>
            <w:right w:val="none" w:sz="0" w:space="0" w:color="auto"/>
          </w:divBdr>
        </w:div>
        <w:div w:id="38092712">
          <w:marLeft w:val="1166"/>
          <w:marRight w:val="0"/>
          <w:marTop w:val="62"/>
          <w:marBottom w:val="0"/>
          <w:divBdr>
            <w:top w:val="none" w:sz="0" w:space="0" w:color="auto"/>
            <w:left w:val="none" w:sz="0" w:space="0" w:color="auto"/>
            <w:bottom w:val="none" w:sz="0" w:space="0" w:color="auto"/>
            <w:right w:val="none" w:sz="0" w:space="0" w:color="auto"/>
          </w:divBdr>
        </w:div>
        <w:div w:id="1752434455">
          <w:marLeft w:val="1166"/>
          <w:marRight w:val="0"/>
          <w:marTop w:val="62"/>
          <w:marBottom w:val="0"/>
          <w:divBdr>
            <w:top w:val="none" w:sz="0" w:space="0" w:color="auto"/>
            <w:left w:val="none" w:sz="0" w:space="0" w:color="auto"/>
            <w:bottom w:val="none" w:sz="0" w:space="0" w:color="auto"/>
            <w:right w:val="none" w:sz="0" w:space="0" w:color="auto"/>
          </w:divBdr>
        </w:div>
      </w:divsChild>
    </w:div>
    <w:div w:id="366178941">
      <w:bodyDiv w:val="1"/>
      <w:marLeft w:val="0"/>
      <w:marRight w:val="0"/>
      <w:marTop w:val="0"/>
      <w:marBottom w:val="0"/>
      <w:divBdr>
        <w:top w:val="none" w:sz="0" w:space="0" w:color="auto"/>
        <w:left w:val="none" w:sz="0" w:space="0" w:color="auto"/>
        <w:bottom w:val="none" w:sz="0" w:space="0" w:color="auto"/>
        <w:right w:val="none" w:sz="0" w:space="0" w:color="auto"/>
      </w:divBdr>
      <w:divsChild>
        <w:div w:id="704403788">
          <w:marLeft w:val="547"/>
          <w:marRight w:val="0"/>
          <w:marTop w:val="154"/>
          <w:marBottom w:val="0"/>
          <w:divBdr>
            <w:top w:val="none" w:sz="0" w:space="0" w:color="auto"/>
            <w:left w:val="none" w:sz="0" w:space="0" w:color="auto"/>
            <w:bottom w:val="none" w:sz="0" w:space="0" w:color="auto"/>
            <w:right w:val="none" w:sz="0" w:space="0" w:color="auto"/>
          </w:divBdr>
        </w:div>
        <w:div w:id="1412847502">
          <w:marLeft w:val="547"/>
          <w:marRight w:val="0"/>
          <w:marTop w:val="154"/>
          <w:marBottom w:val="0"/>
          <w:divBdr>
            <w:top w:val="none" w:sz="0" w:space="0" w:color="auto"/>
            <w:left w:val="none" w:sz="0" w:space="0" w:color="auto"/>
            <w:bottom w:val="none" w:sz="0" w:space="0" w:color="auto"/>
            <w:right w:val="none" w:sz="0" w:space="0" w:color="auto"/>
          </w:divBdr>
        </w:div>
      </w:divsChild>
    </w:div>
    <w:div w:id="392898076">
      <w:bodyDiv w:val="1"/>
      <w:marLeft w:val="0"/>
      <w:marRight w:val="0"/>
      <w:marTop w:val="0"/>
      <w:marBottom w:val="0"/>
      <w:divBdr>
        <w:top w:val="none" w:sz="0" w:space="0" w:color="auto"/>
        <w:left w:val="none" w:sz="0" w:space="0" w:color="auto"/>
        <w:bottom w:val="none" w:sz="0" w:space="0" w:color="auto"/>
        <w:right w:val="none" w:sz="0" w:space="0" w:color="auto"/>
      </w:divBdr>
      <w:divsChild>
        <w:div w:id="2086412682">
          <w:marLeft w:val="1166"/>
          <w:marRight w:val="0"/>
          <w:marTop w:val="62"/>
          <w:marBottom w:val="0"/>
          <w:divBdr>
            <w:top w:val="none" w:sz="0" w:space="0" w:color="auto"/>
            <w:left w:val="none" w:sz="0" w:space="0" w:color="auto"/>
            <w:bottom w:val="none" w:sz="0" w:space="0" w:color="auto"/>
            <w:right w:val="none" w:sz="0" w:space="0" w:color="auto"/>
          </w:divBdr>
        </w:div>
        <w:div w:id="791706692">
          <w:marLeft w:val="1166"/>
          <w:marRight w:val="0"/>
          <w:marTop w:val="62"/>
          <w:marBottom w:val="0"/>
          <w:divBdr>
            <w:top w:val="none" w:sz="0" w:space="0" w:color="auto"/>
            <w:left w:val="none" w:sz="0" w:space="0" w:color="auto"/>
            <w:bottom w:val="none" w:sz="0" w:space="0" w:color="auto"/>
            <w:right w:val="none" w:sz="0" w:space="0" w:color="auto"/>
          </w:divBdr>
        </w:div>
        <w:div w:id="100761014">
          <w:marLeft w:val="1166"/>
          <w:marRight w:val="0"/>
          <w:marTop w:val="62"/>
          <w:marBottom w:val="0"/>
          <w:divBdr>
            <w:top w:val="none" w:sz="0" w:space="0" w:color="auto"/>
            <w:left w:val="none" w:sz="0" w:space="0" w:color="auto"/>
            <w:bottom w:val="none" w:sz="0" w:space="0" w:color="auto"/>
            <w:right w:val="none" w:sz="0" w:space="0" w:color="auto"/>
          </w:divBdr>
        </w:div>
        <w:div w:id="546571695">
          <w:marLeft w:val="1166"/>
          <w:marRight w:val="0"/>
          <w:marTop w:val="62"/>
          <w:marBottom w:val="0"/>
          <w:divBdr>
            <w:top w:val="none" w:sz="0" w:space="0" w:color="auto"/>
            <w:left w:val="none" w:sz="0" w:space="0" w:color="auto"/>
            <w:bottom w:val="none" w:sz="0" w:space="0" w:color="auto"/>
            <w:right w:val="none" w:sz="0" w:space="0" w:color="auto"/>
          </w:divBdr>
        </w:div>
      </w:divsChild>
    </w:div>
    <w:div w:id="408381723">
      <w:bodyDiv w:val="1"/>
      <w:marLeft w:val="0"/>
      <w:marRight w:val="0"/>
      <w:marTop w:val="0"/>
      <w:marBottom w:val="0"/>
      <w:divBdr>
        <w:top w:val="none" w:sz="0" w:space="0" w:color="auto"/>
        <w:left w:val="none" w:sz="0" w:space="0" w:color="auto"/>
        <w:bottom w:val="none" w:sz="0" w:space="0" w:color="auto"/>
        <w:right w:val="none" w:sz="0" w:space="0" w:color="auto"/>
      </w:divBdr>
      <w:divsChild>
        <w:div w:id="1497766254">
          <w:marLeft w:val="547"/>
          <w:marRight w:val="0"/>
          <w:marTop w:val="72"/>
          <w:marBottom w:val="0"/>
          <w:divBdr>
            <w:top w:val="none" w:sz="0" w:space="0" w:color="auto"/>
            <w:left w:val="none" w:sz="0" w:space="0" w:color="auto"/>
            <w:bottom w:val="none" w:sz="0" w:space="0" w:color="auto"/>
            <w:right w:val="none" w:sz="0" w:space="0" w:color="auto"/>
          </w:divBdr>
        </w:div>
      </w:divsChild>
    </w:div>
    <w:div w:id="437943008">
      <w:bodyDiv w:val="1"/>
      <w:marLeft w:val="0"/>
      <w:marRight w:val="0"/>
      <w:marTop w:val="0"/>
      <w:marBottom w:val="0"/>
      <w:divBdr>
        <w:top w:val="none" w:sz="0" w:space="0" w:color="auto"/>
        <w:left w:val="none" w:sz="0" w:space="0" w:color="auto"/>
        <w:bottom w:val="none" w:sz="0" w:space="0" w:color="auto"/>
        <w:right w:val="none" w:sz="0" w:space="0" w:color="auto"/>
      </w:divBdr>
    </w:div>
    <w:div w:id="529227553">
      <w:bodyDiv w:val="1"/>
      <w:marLeft w:val="0"/>
      <w:marRight w:val="0"/>
      <w:marTop w:val="0"/>
      <w:marBottom w:val="0"/>
      <w:divBdr>
        <w:top w:val="none" w:sz="0" w:space="0" w:color="auto"/>
        <w:left w:val="none" w:sz="0" w:space="0" w:color="auto"/>
        <w:bottom w:val="none" w:sz="0" w:space="0" w:color="auto"/>
        <w:right w:val="none" w:sz="0" w:space="0" w:color="auto"/>
      </w:divBdr>
    </w:div>
    <w:div w:id="538981647">
      <w:bodyDiv w:val="1"/>
      <w:marLeft w:val="0"/>
      <w:marRight w:val="0"/>
      <w:marTop w:val="0"/>
      <w:marBottom w:val="0"/>
      <w:divBdr>
        <w:top w:val="none" w:sz="0" w:space="0" w:color="auto"/>
        <w:left w:val="none" w:sz="0" w:space="0" w:color="auto"/>
        <w:bottom w:val="none" w:sz="0" w:space="0" w:color="auto"/>
        <w:right w:val="none" w:sz="0" w:space="0" w:color="auto"/>
      </w:divBdr>
    </w:div>
    <w:div w:id="921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4602304">
          <w:marLeft w:val="547"/>
          <w:marRight w:val="0"/>
          <w:marTop w:val="154"/>
          <w:marBottom w:val="0"/>
          <w:divBdr>
            <w:top w:val="none" w:sz="0" w:space="0" w:color="auto"/>
            <w:left w:val="none" w:sz="0" w:space="0" w:color="auto"/>
            <w:bottom w:val="none" w:sz="0" w:space="0" w:color="auto"/>
            <w:right w:val="none" w:sz="0" w:space="0" w:color="auto"/>
          </w:divBdr>
        </w:div>
      </w:divsChild>
    </w:div>
    <w:div w:id="987394839">
      <w:bodyDiv w:val="1"/>
      <w:marLeft w:val="0"/>
      <w:marRight w:val="0"/>
      <w:marTop w:val="0"/>
      <w:marBottom w:val="0"/>
      <w:divBdr>
        <w:top w:val="none" w:sz="0" w:space="0" w:color="auto"/>
        <w:left w:val="none" w:sz="0" w:space="0" w:color="auto"/>
        <w:bottom w:val="none" w:sz="0" w:space="0" w:color="auto"/>
        <w:right w:val="none" w:sz="0" w:space="0" w:color="auto"/>
      </w:divBdr>
      <w:divsChild>
        <w:div w:id="644698379">
          <w:marLeft w:val="547"/>
          <w:marRight w:val="0"/>
          <w:marTop w:val="130"/>
          <w:marBottom w:val="0"/>
          <w:divBdr>
            <w:top w:val="none" w:sz="0" w:space="0" w:color="auto"/>
            <w:left w:val="none" w:sz="0" w:space="0" w:color="auto"/>
            <w:bottom w:val="none" w:sz="0" w:space="0" w:color="auto"/>
            <w:right w:val="none" w:sz="0" w:space="0" w:color="auto"/>
          </w:divBdr>
        </w:div>
      </w:divsChild>
    </w:div>
    <w:div w:id="1508396898">
      <w:bodyDiv w:val="1"/>
      <w:marLeft w:val="0"/>
      <w:marRight w:val="0"/>
      <w:marTop w:val="0"/>
      <w:marBottom w:val="0"/>
      <w:divBdr>
        <w:top w:val="none" w:sz="0" w:space="0" w:color="auto"/>
        <w:left w:val="none" w:sz="0" w:space="0" w:color="auto"/>
        <w:bottom w:val="none" w:sz="0" w:space="0" w:color="auto"/>
        <w:right w:val="none" w:sz="0" w:space="0" w:color="auto"/>
      </w:divBdr>
    </w:div>
    <w:div w:id="1551307668">
      <w:bodyDiv w:val="1"/>
      <w:marLeft w:val="0"/>
      <w:marRight w:val="0"/>
      <w:marTop w:val="0"/>
      <w:marBottom w:val="0"/>
      <w:divBdr>
        <w:top w:val="none" w:sz="0" w:space="0" w:color="auto"/>
        <w:left w:val="none" w:sz="0" w:space="0" w:color="auto"/>
        <w:bottom w:val="none" w:sz="0" w:space="0" w:color="auto"/>
        <w:right w:val="none" w:sz="0" w:space="0" w:color="auto"/>
      </w:divBdr>
      <w:divsChild>
        <w:div w:id="372536463">
          <w:marLeft w:val="547"/>
          <w:marRight w:val="0"/>
          <w:marTop w:val="134"/>
          <w:marBottom w:val="0"/>
          <w:divBdr>
            <w:top w:val="none" w:sz="0" w:space="0" w:color="auto"/>
            <w:left w:val="none" w:sz="0" w:space="0" w:color="auto"/>
            <w:bottom w:val="none" w:sz="0" w:space="0" w:color="auto"/>
            <w:right w:val="none" w:sz="0" w:space="0" w:color="auto"/>
          </w:divBdr>
        </w:div>
        <w:div w:id="1213881597">
          <w:marLeft w:val="547"/>
          <w:marRight w:val="0"/>
          <w:marTop w:val="134"/>
          <w:marBottom w:val="0"/>
          <w:divBdr>
            <w:top w:val="none" w:sz="0" w:space="0" w:color="auto"/>
            <w:left w:val="none" w:sz="0" w:space="0" w:color="auto"/>
            <w:bottom w:val="none" w:sz="0" w:space="0" w:color="auto"/>
            <w:right w:val="none" w:sz="0" w:space="0" w:color="auto"/>
          </w:divBdr>
        </w:div>
        <w:div w:id="1000884793">
          <w:marLeft w:val="547"/>
          <w:marRight w:val="0"/>
          <w:marTop w:val="134"/>
          <w:marBottom w:val="0"/>
          <w:divBdr>
            <w:top w:val="none" w:sz="0" w:space="0" w:color="auto"/>
            <w:left w:val="none" w:sz="0" w:space="0" w:color="auto"/>
            <w:bottom w:val="none" w:sz="0" w:space="0" w:color="auto"/>
            <w:right w:val="none" w:sz="0" w:space="0" w:color="auto"/>
          </w:divBdr>
        </w:div>
        <w:div w:id="908271727">
          <w:marLeft w:val="547"/>
          <w:marRight w:val="0"/>
          <w:marTop w:val="134"/>
          <w:marBottom w:val="0"/>
          <w:divBdr>
            <w:top w:val="none" w:sz="0" w:space="0" w:color="auto"/>
            <w:left w:val="none" w:sz="0" w:space="0" w:color="auto"/>
            <w:bottom w:val="none" w:sz="0" w:space="0" w:color="auto"/>
            <w:right w:val="none" w:sz="0" w:space="0" w:color="auto"/>
          </w:divBdr>
        </w:div>
      </w:divsChild>
    </w:div>
    <w:div w:id="1788305176">
      <w:bodyDiv w:val="1"/>
      <w:marLeft w:val="0"/>
      <w:marRight w:val="0"/>
      <w:marTop w:val="0"/>
      <w:marBottom w:val="0"/>
      <w:divBdr>
        <w:top w:val="none" w:sz="0" w:space="0" w:color="auto"/>
        <w:left w:val="none" w:sz="0" w:space="0" w:color="auto"/>
        <w:bottom w:val="none" w:sz="0" w:space="0" w:color="auto"/>
        <w:right w:val="none" w:sz="0" w:space="0" w:color="auto"/>
      </w:divBdr>
      <w:divsChild>
        <w:div w:id="311760004">
          <w:marLeft w:val="547"/>
          <w:marRight w:val="0"/>
          <w:marTop w:val="134"/>
          <w:marBottom w:val="0"/>
          <w:divBdr>
            <w:top w:val="none" w:sz="0" w:space="0" w:color="auto"/>
            <w:left w:val="none" w:sz="0" w:space="0" w:color="auto"/>
            <w:bottom w:val="none" w:sz="0" w:space="0" w:color="auto"/>
            <w:right w:val="none" w:sz="0" w:space="0" w:color="auto"/>
          </w:divBdr>
        </w:div>
        <w:div w:id="1311440990">
          <w:marLeft w:val="547"/>
          <w:marRight w:val="0"/>
          <w:marTop w:val="134"/>
          <w:marBottom w:val="0"/>
          <w:divBdr>
            <w:top w:val="none" w:sz="0" w:space="0" w:color="auto"/>
            <w:left w:val="none" w:sz="0" w:space="0" w:color="auto"/>
            <w:bottom w:val="none" w:sz="0" w:space="0" w:color="auto"/>
            <w:right w:val="none" w:sz="0" w:space="0" w:color="auto"/>
          </w:divBdr>
        </w:div>
        <w:div w:id="1312372454">
          <w:marLeft w:val="547"/>
          <w:marRight w:val="0"/>
          <w:marTop w:val="134"/>
          <w:marBottom w:val="0"/>
          <w:divBdr>
            <w:top w:val="none" w:sz="0" w:space="0" w:color="auto"/>
            <w:left w:val="none" w:sz="0" w:space="0" w:color="auto"/>
            <w:bottom w:val="none" w:sz="0" w:space="0" w:color="auto"/>
            <w:right w:val="none" w:sz="0" w:space="0" w:color="auto"/>
          </w:divBdr>
        </w:div>
        <w:div w:id="367030289">
          <w:marLeft w:val="547"/>
          <w:marRight w:val="0"/>
          <w:marTop w:val="134"/>
          <w:marBottom w:val="0"/>
          <w:divBdr>
            <w:top w:val="none" w:sz="0" w:space="0" w:color="auto"/>
            <w:left w:val="none" w:sz="0" w:space="0" w:color="auto"/>
            <w:bottom w:val="none" w:sz="0" w:space="0" w:color="auto"/>
            <w:right w:val="none" w:sz="0" w:space="0" w:color="auto"/>
          </w:divBdr>
        </w:div>
      </w:divsChild>
    </w:div>
    <w:div w:id="1811244668">
      <w:bodyDiv w:val="1"/>
      <w:marLeft w:val="0"/>
      <w:marRight w:val="0"/>
      <w:marTop w:val="0"/>
      <w:marBottom w:val="0"/>
      <w:divBdr>
        <w:top w:val="none" w:sz="0" w:space="0" w:color="auto"/>
        <w:left w:val="none" w:sz="0" w:space="0" w:color="auto"/>
        <w:bottom w:val="none" w:sz="0" w:space="0" w:color="auto"/>
        <w:right w:val="none" w:sz="0" w:space="0" w:color="auto"/>
      </w:divBdr>
      <w:divsChild>
        <w:div w:id="730151489">
          <w:marLeft w:val="1166"/>
          <w:marRight w:val="0"/>
          <w:marTop w:val="134"/>
          <w:marBottom w:val="0"/>
          <w:divBdr>
            <w:top w:val="none" w:sz="0" w:space="0" w:color="auto"/>
            <w:left w:val="none" w:sz="0" w:space="0" w:color="auto"/>
            <w:bottom w:val="none" w:sz="0" w:space="0" w:color="auto"/>
            <w:right w:val="none" w:sz="0" w:space="0" w:color="auto"/>
          </w:divBdr>
        </w:div>
        <w:div w:id="1478452143">
          <w:marLeft w:val="1166"/>
          <w:marRight w:val="0"/>
          <w:marTop w:val="134"/>
          <w:marBottom w:val="0"/>
          <w:divBdr>
            <w:top w:val="none" w:sz="0" w:space="0" w:color="auto"/>
            <w:left w:val="none" w:sz="0" w:space="0" w:color="auto"/>
            <w:bottom w:val="none" w:sz="0" w:space="0" w:color="auto"/>
            <w:right w:val="none" w:sz="0" w:space="0" w:color="auto"/>
          </w:divBdr>
        </w:div>
        <w:div w:id="60375854">
          <w:marLeft w:val="1166"/>
          <w:marRight w:val="0"/>
          <w:marTop w:val="134"/>
          <w:marBottom w:val="0"/>
          <w:divBdr>
            <w:top w:val="none" w:sz="0" w:space="0" w:color="auto"/>
            <w:left w:val="none" w:sz="0" w:space="0" w:color="auto"/>
            <w:bottom w:val="none" w:sz="0" w:space="0" w:color="auto"/>
            <w:right w:val="none" w:sz="0" w:space="0" w:color="auto"/>
          </w:divBdr>
        </w:div>
        <w:div w:id="686827945">
          <w:marLeft w:val="1166"/>
          <w:marRight w:val="0"/>
          <w:marTop w:val="134"/>
          <w:marBottom w:val="0"/>
          <w:divBdr>
            <w:top w:val="none" w:sz="0" w:space="0" w:color="auto"/>
            <w:left w:val="none" w:sz="0" w:space="0" w:color="auto"/>
            <w:bottom w:val="none" w:sz="0" w:space="0" w:color="auto"/>
            <w:right w:val="none" w:sz="0" w:space="0" w:color="auto"/>
          </w:divBdr>
        </w:div>
        <w:div w:id="1310327497">
          <w:marLeft w:val="1166"/>
          <w:marRight w:val="0"/>
          <w:marTop w:val="134"/>
          <w:marBottom w:val="0"/>
          <w:divBdr>
            <w:top w:val="none" w:sz="0" w:space="0" w:color="auto"/>
            <w:left w:val="none" w:sz="0" w:space="0" w:color="auto"/>
            <w:bottom w:val="none" w:sz="0" w:space="0" w:color="auto"/>
            <w:right w:val="none" w:sz="0" w:space="0" w:color="auto"/>
          </w:divBdr>
        </w:div>
      </w:divsChild>
    </w:div>
    <w:div w:id="1822117357">
      <w:bodyDiv w:val="1"/>
      <w:marLeft w:val="0"/>
      <w:marRight w:val="0"/>
      <w:marTop w:val="0"/>
      <w:marBottom w:val="0"/>
      <w:divBdr>
        <w:top w:val="none" w:sz="0" w:space="0" w:color="auto"/>
        <w:left w:val="none" w:sz="0" w:space="0" w:color="auto"/>
        <w:bottom w:val="none" w:sz="0" w:space="0" w:color="auto"/>
        <w:right w:val="none" w:sz="0" w:space="0" w:color="auto"/>
      </w:divBdr>
    </w:div>
    <w:div w:id="1838031987">
      <w:bodyDiv w:val="1"/>
      <w:marLeft w:val="0"/>
      <w:marRight w:val="0"/>
      <w:marTop w:val="0"/>
      <w:marBottom w:val="0"/>
      <w:divBdr>
        <w:top w:val="none" w:sz="0" w:space="0" w:color="auto"/>
        <w:left w:val="none" w:sz="0" w:space="0" w:color="auto"/>
        <w:bottom w:val="none" w:sz="0" w:space="0" w:color="auto"/>
        <w:right w:val="none" w:sz="0" w:space="0" w:color="auto"/>
      </w:divBdr>
    </w:div>
    <w:div w:id="1849249709">
      <w:bodyDiv w:val="1"/>
      <w:marLeft w:val="0"/>
      <w:marRight w:val="0"/>
      <w:marTop w:val="0"/>
      <w:marBottom w:val="0"/>
      <w:divBdr>
        <w:top w:val="none" w:sz="0" w:space="0" w:color="auto"/>
        <w:left w:val="none" w:sz="0" w:space="0" w:color="auto"/>
        <w:bottom w:val="none" w:sz="0" w:space="0" w:color="auto"/>
        <w:right w:val="none" w:sz="0" w:space="0" w:color="auto"/>
      </w:divBdr>
      <w:divsChild>
        <w:div w:id="1852991718">
          <w:marLeft w:val="547"/>
          <w:marRight w:val="0"/>
          <w:marTop w:val="125"/>
          <w:marBottom w:val="0"/>
          <w:divBdr>
            <w:top w:val="none" w:sz="0" w:space="0" w:color="auto"/>
            <w:left w:val="none" w:sz="0" w:space="0" w:color="auto"/>
            <w:bottom w:val="none" w:sz="0" w:space="0" w:color="auto"/>
            <w:right w:val="none" w:sz="0" w:space="0" w:color="auto"/>
          </w:divBdr>
        </w:div>
      </w:divsChild>
    </w:div>
    <w:div w:id="2089813223">
      <w:bodyDiv w:val="1"/>
      <w:marLeft w:val="0"/>
      <w:marRight w:val="0"/>
      <w:marTop w:val="0"/>
      <w:marBottom w:val="0"/>
      <w:divBdr>
        <w:top w:val="none" w:sz="0" w:space="0" w:color="auto"/>
        <w:left w:val="none" w:sz="0" w:space="0" w:color="auto"/>
        <w:bottom w:val="none" w:sz="0" w:space="0" w:color="auto"/>
        <w:right w:val="none" w:sz="0" w:space="0" w:color="auto"/>
      </w:divBdr>
      <w:divsChild>
        <w:div w:id="11999077">
          <w:marLeft w:val="1166"/>
          <w:marRight w:val="0"/>
          <w:marTop w:val="62"/>
          <w:marBottom w:val="0"/>
          <w:divBdr>
            <w:top w:val="none" w:sz="0" w:space="0" w:color="auto"/>
            <w:left w:val="none" w:sz="0" w:space="0" w:color="auto"/>
            <w:bottom w:val="none" w:sz="0" w:space="0" w:color="auto"/>
            <w:right w:val="none" w:sz="0" w:space="0" w:color="auto"/>
          </w:divBdr>
        </w:div>
        <w:div w:id="1649239039">
          <w:marLeft w:val="1166"/>
          <w:marRight w:val="0"/>
          <w:marTop w:val="62"/>
          <w:marBottom w:val="0"/>
          <w:divBdr>
            <w:top w:val="none" w:sz="0" w:space="0" w:color="auto"/>
            <w:left w:val="none" w:sz="0" w:space="0" w:color="auto"/>
            <w:bottom w:val="none" w:sz="0" w:space="0" w:color="auto"/>
            <w:right w:val="none" w:sz="0" w:space="0" w:color="auto"/>
          </w:divBdr>
        </w:div>
        <w:div w:id="652639838">
          <w:marLeft w:val="1166"/>
          <w:marRight w:val="0"/>
          <w:marTop w:val="62"/>
          <w:marBottom w:val="0"/>
          <w:divBdr>
            <w:top w:val="none" w:sz="0" w:space="0" w:color="auto"/>
            <w:left w:val="none" w:sz="0" w:space="0" w:color="auto"/>
            <w:bottom w:val="none" w:sz="0" w:space="0" w:color="auto"/>
            <w:right w:val="none" w:sz="0" w:space="0" w:color="auto"/>
          </w:divBdr>
        </w:div>
        <w:div w:id="741147178">
          <w:marLeft w:val="1166"/>
          <w:marRight w:val="0"/>
          <w:marTop w:val="62"/>
          <w:marBottom w:val="0"/>
          <w:divBdr>
            <w:top w:val="none" w:sz="0" w:space="0" w:color="auto"/>
            <w:left w:val="none" w:sz="0" w:space="0" w:color="auto"/>
            <w:bottom w:val="none" w:sz="0" w:space="0" w:color="auto"/>
            <w:right w:val="none" w:sz="0" w:space="0" w:color="auto"/>
          </w:divBdr>
        </w:div>
        <w:div w:id="506362081">
          <w:marLeft w:val="1166"/>
          <w:marRight w:val="0"/>
          <w:marTop w:val="62"/>
          <w:marBottom w:val="0"/>
          <w:divBdr>
            <w:top w:val="none" w:sz="0" w:space="0" w:color="auto"/>
            <w:left w:val="none" w:sz="0" w:space="0" w:color="auto"/>
            <w:bottom w:val="none" w:sz="0" w:space="0" w:color="auto"/>
            <w:right w:val="none" w:sz="0" w:space="0" w:color="auto"/>
          </w:divBdr>
        </w:div>
      </w:divsChild>
    </w:div>
    <w:div w:id="2115048416">
      <w:bodyDiv w:val="1"/>
      <w:marLeft w:val="0"/>
      <w:marRight w:val="0"/>
      <w:marTop w:val="0"/>
      <w:marBottom w:val="0"/>
      <w:divBdr>
        <w:top w:val="none" w:sz="0" w:space="0" w:color="auto"/>
        <w:left w:val="none" w:sz="0" w:space="0" w:color="auto"/>
        <w:bottom w:val="none" w:sz="0" w:space="0" w:color="auto"/>
        <w:right w:val="none" w:sz="0" w:space="0" w:color="auto"/>
      </w:divBdr>
      <w:divsChild>
        <w:div w:id="72367499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l-Yy6poJ2zs" TargetMode="External"/><Relationship Id="rId18" Type="http://schemas.openxmlformats.org/officeDocument/2006/relationships/hyperlink" Target="https://www.youtube.com/watch?v=hdUbIlwHRkY" TargetMode="External"/><Relationship Id="rId26" Type="http://schemas.openxmlformats.org/officeDocument/2006/relationships/hyperlink" Target="https://www.youtube.com/watch?v=qqJI7SdS9Gg" TargetMode="External"/><Relationship Id="rId3" Type="http://schemas.openxmlformats.org/officeDocument/2006/relationships/settings" Target="settings.xml"/><Relationship Id="rId21" Type="http://schemas.openxmlformats.org/officeDocument/2006/relationships/hyperlink" Target="https://www.youtube.com/watch?v=uZ5rWGYboSs" TargetMode="External"/><Relationship Id="rId7" Type="http://schemas.openxmlformats.org/officeDocument/2006/relationships/hyperlink" Target="mailto:%20eva.eckert@aauni.edu" TargetMode="External"/><Relationship Id="rId12" Type="http://schemas.openxmlformats.org/officeDocument/2006/relationships/hyperlink" Target="https://www.youtube.com/watch?v=1zpf8H_Dd40" TargetMode="External"/><Relationship Id="rId17" Type="http://schemas.openxmlformats.org/officeDocument/2006/relationships/hyperlink" Target="https://www.youtube.com/watch?v=H1KP4ztKK0A" TargetMode="External"/><Relationship Id="rId25" Type="http://schemas.openxmlformats.org/officeDocument/2006/relationships/hyperlink" Target="https://www.youtube.com/watch?v=YMyofREc5J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aL0--f89Qds" TargetMode="External"/><Relationship Id="rId20" Type="http://schemas.openxmlformats.org/officeDocument/2006/relationships/hyperlink" Target="https://www.youtube.com/watch?v=gO7cjyEYtGM&amp;t=3005s" TargetMode="External"/><Relationship Id="rId29" Type="http://schemas.openxmlformats.org/officeDocument/2006/relationships/hyperlink" Target="http://go.turnitin.com/paper/plagiarism-spectr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uUAPVFFCRQ" TargetMode="External"/><Relationship Id="rId24" Type="http://schemas.openxmlformats.org/officeDocument/2006/relationships/hyperlink" Target="http://www.bbc.com/culture/story/20170726-the-secret-language-that-broke-taboos"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youtube.com/watch?v=aL0--f89Qds" TargetMode="External"/><Relationship Id="rId23" Type="http://schemas.openxmlformats.org/officeDocument/2006/relationships/hyperlink" Target="https://vimeo.com/125398425" TargetMode="External"/><Relationship Id="rId28" Type="http://schemas.openxmlformats.org/officeDocument/2006/relationships/hyperlink" Target="https://www.youtube.com/watch?v=48RoRi0ddRU" TargetMode="External"/><Relationship Id="rId10" Type="http://schemas.openxmlformats.org/officeDocument/2006/relationships/hyperlink" Target="https://www.youtube.com/watch?v=AJ_3l1z5r0s" TargetMode="External"/><Relationship Id="rId19" Type="http://schemas.openxmlformats.org/officeDocument/2006/relationships/hyperlink" Target="https://www.youtube.com/watch?v=eoWGx060ly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KxmvRpnVXJQ" TargetMode="External"/><Relationship Id="rId14" Type="http://schemas.openxmlformats.org/officeDocument/2006/relationships/hyperlink" Target="https://www.youtube.com/watch?v=aL0--f89Qds" TargetMode="External"/><Relationship Id="rId22" Type="http://schemas.openxmlformats.org/officeDocument/2006/relationships/hyperlink" Target="https://www.youtube.com/watch?v=n691pLhQBkw" TargetMode="External"/><Relationship Id="rId27" Type="http://schemas.openxmlformats.org/officeDocument/2006/relationships/hyperlink" Target="https://www.youtube.com/watch?v=a9ZdC6wZnks"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311197A1FCCB42A5F18F65CDF15AB1"/>
        <w:category>
          <w:name w:val="General"/>
          <w:gallery w:val="placeholder"/>
        </w:category>
        <w:types>
          <w:type w:val="bbPlcHdr"/>
        </w:types>
        <w:behaviors>
          <w:behavior w:val="content"/>
        </w:behaviors>
        <w:guid w:val="{05B47DE0-A17C-7844-A10F-8C7935D046D5}"/>
      </w:docPartPr>
      <w:docPartBody>
        <w:p w:rsidR="00CD14AF" w:rsidRDefault="00CD14AF" w:rsidP="00CD14AF">
          <w:pPr>
            <w:pStyle w:val="20311197A1FCCB42A5F18F65CDF15AB1"/>
          </w:pPr>
          <w:r w:rsidRPr="00374D56">
            <w:rPr>
              <w:rStyle w:val="PlaceholderText"/>
            </w:rPr>
            <w:t>Choose an item.</w:t>
          </w:r>
        </w:p>
      </w:docPartBody>
    </w:docPart>
    <w:docPart>
      <w:docPartPr>
        <w:name w:val="C35FF0DA95E29F40B36D4FB0784D0DD6"/>
        <w:category>
          <w:name w:val="General"/>
          <w:gallery w:val="placeholder"/>
        </w:category>
        <w:types>
          <w:type w:val="bbPlcHdr"/>
        </w:types>
        <w:behaviors>
          <w:behavior w:val="content"/>
        </w:behaviors>
        <w:guid w:val="{0AFC2E75-588C-1446-8341-B4CF61577FFB}"/>
      </w:docPartPr>
      <w:docPartBody>
        <w:p w:rsidR="00CD14AF" w:rsidRDefault="00CD14AF" w:rsidP="00CD14AF">
          <w:pPr>
            <w:pStyle w:val="C35FF0DA95E29F40B36D4FB0784D0DD6"/>
          </w:pPr>
          <w:r w:rsidRPr="00374D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abon-Bold">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MinionPro-Regular">
    <w:altName w:val="Arial Unicode MS"/>
    <w:panose1 w:val="00000000000000000000"/>
    <w:charset w:val="88"/>
    <w:family w:val="auto"/>
    <w:notTrueType/>
    <w:pitch w:val="default"/>
    <w:sig w:usb0="00000000" w:usb1="08080000" w:usb2="00000010" w:usb3="00000000" w:csb0="00100000" w:csb1="00000000"/>
  </w:font>
  <w:font w:name="MinionPro-It">
    <w:panose1 w:val="00000000000000000000"/>
    <w:charset w:val="00"/>
    <w:family w:val="auto"/>
    <w:notTrueType/>
    <w:pitch w:val="default"/>
    <w:sig w:usb0="00000003" w:usb1="00000000" w:usb2="00000000" w:usb3="00000000" w:csb0="00000001" w:csb1="00000000"/>
  </w:font>
  <w:font w:name="MinionPro-Bold">
    <w:panose1 w:val="00000000000000000000"/>
    <w:charset w:val="00"/>
    <w:family w:val="swiss"/>
    <w:notTrueType/>
    <w:pitch w:val="default"/>
    <w:sig w:usb0="00000003" w:usb1="00000000" w:usb2="00000000" w:usb3="00000000" w:csb0="00000001" w:csb1="00000000"/>
  </w:font>
  <w:font w:name="ufvdbFc5M1-E+Zf17NCguNpw==,Bold">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EurostileLTStd-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AF"/>
    <w:rsid w:val="004E501E"/>
    <w:rsid w:val="007619A7"/>
    <w:rsid w:val="00933F4F"/>
    <w:rsid w:val="00A53452"/>
    <w:rsid w:val="00CD14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4AF"/>
    <w:rPr>
      <w:color w:val="808080"/>
    </w:rPr>
  </w:style>
  <w:style w:type="paragraph" w:customStyle="1" w:styleId="20311197A1FCCB42A5F18F65CDF15AB1">
    <w:name w:val="20311197A1FCCB42A5F18F65CDF15AB1"/>
    <w:rsid w:val="00CD14AF"/>
  </w:style>
  <w:style w:type="paragraph" w:customStyle="1" w:styleId="C35FF0DA95E29F40B36D4FB0784D0DD6">
    <w:name w:val="C35FF0DA95E29F40B36D4FB0784D0DD6"/>
    <w:rsid w:val="00CD1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1323</TotalTime>
  <Pages>9</Pages>
  <Words>3319</Words>
  <Characters>18924</Characters>
  <Application>Microsoft Office Word</Application>
  <DocSecurity>0</DocSecurity>
  <Lines>157</Lines>
  <Paragraphs>44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Eckert</dc:creator>
  <cp:keywords/>
  <dc:description/>
  <cp:lastModifiedBy>Karen grunow-harsta</cp:lastModifiedBy>
  <cp:revision>9</cp:revision>
  <cp:lastPrinted>2017-02-08T13:45:00Z</cp:lastPrinted>
  <dcterms:created xsi:type="dcterms:W3CDTF">2021-01-30T09:19:00Z</dcterms:created>
  <dcterms:modified xsi:type="dcterms:W3CDTF">2021-02-10T09:02:00Z</dcterms:modified>
</cp:coreProperties>
</file>